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5" w:rsidRPr="008C6C15" w:rsidRDefault="008C6C15" w:rsidP="008C6C1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8C6C15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ИНФОРМАЦИЯ</w:t>
      </w:r>
      <w:r w:rsidRPr="008C6C15">
        <w:rPr>
          <w:rFonts w:ascii="Arial" w:eastAsia="Times New Roman" w:hAnsi="Arial" w:cs="Arial"/>
          <w:color w:val="483B3F"/>
          <w:sz w:val="23"/>
          <w:szCs w:val="23"/>
          <w:lang w:eastAsia="ru-RU"/>
        </w:rPr>
        <w:br/>
      </w:r>
      <w:bookmarkStart w:id="0" w:name="_GoBack"/>
      <w:r w:rsidRPr="008C6C15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по исполнению вопросов местного значения администрацией </w:t>
      </w:r>
      <w:bookmarkEnd w:id="0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Ульдючинского сельского муниципального образования Республики Калмыкия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11"/>
        <w:gridCol w:w="1740"/>
        <w:gridCol w:w="974"/>
      </w:tblGrid>
      <w:tr w:rsidR="00E73866" w:rsidRPr="008C6C15" w:rsidTr="00E73866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Название должности,</w:t>
            </w:r>
          </w:p>
          <w:p w:rsidR="00E73866" w:rsidRPr="008C6C15" w:rsidRDefault="00E73866" w:rsidP="008C6C15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выполняющего</w:t>
            </w:r>
            <w:proofErr w:type="gramEnd"/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данное полномочие</w:t>
            </w:r>
          </w:p>
        </w:tc>
      </w:tr>
      <w:tr w:rsidR="00E73866" w:rsidRPr="008C6C15" w:rsidTr="00E73866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</w:tr>
      <w:tr w:rsidR="00E73866" w:rsidRPr="008C6C15" w:rsidTr="00E73866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заключает от имени администрации  договоры;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- руководит разработкой и представляет на утверждение совета депутатов структуру администрации, формирует штат администрации в </w:t>
            </w:r>
            <w:proofErr w:type="gramStart"/>
            <w:r w:rsidRPr="008C6C15">
              <w:rPr>
                <w:rFonts w:eastAsia="Times New Roman" w:cs="Times New Roman"/>
                <w:szCs w:val="24"/>
                <w:lang w:eastAsia="ru-RU"/>
              </w:rPr>
              <w:t>пределах</w:t>
            </w:r>
            <w:proofErr w:type="gramEnd"/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 утвержденных в бюджете средств на содержание администрации;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утверждает положения о структурных подразделениях администрации;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является представителем нанимателя для заместителей главы администрации, руководителей структурных подразделений администрации, других сотрудников администрации, а также решает вопросы применения к ним мер дисциплинарной ответственности;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отменяет решения руководителей структурных подразделений администрации, противоречащие действующему законодательству или муниципальным правовым актам;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руководит разработкой и представлением в совет депутатов проект местного бюджета  сельского поселения, планов и программ социально - экономического развития города, а также отчетов об их исполнении;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утверждает Уставы муниципальных предприятий и учреждений;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назначает на должность и освобождает от должности руководителей муниципальных предприятий и учреждений;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осуществляет функции распорядителя бюджетных сре</w:t>
            </w:r>
            <w:proofErr w:type="gramStart"/>
            <w:r w:rsidRPr="008C6C15">
              <w:rPr>
                <w:rFonts w:eastAsia="Times New Roman" w:cs="Times New Roman"/>
                <w:szCs w:val="24"/>
                <w:lang w:eastAsia="ru-RU"/>
              </w:rPr>
              <w:t>дств пр</w:t>
            </w:r>
            <w:proofErr w:type="gramEnd"/>
            <w:r w:rsidRPr="008C6C15">
              <w:rPr>
                <w:rFonts w:eastAsia="Times New Roman" w:cs="Times New Roman"/>
                <w:szCs w:val="24"/>
                <w:lang w:eastAsia="ru-RU"/>
              </w:rPr>
              <w:t>и исполнении местного бюджета города (за исключением средств по расходам, связанным с деятельностью совета депутатов и депутатов);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организует работу администрации по вопросам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осуществляет иные полномочия, предусмотренные настоящим Уставом и положением об администрации.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lastRenderedPageBreak/>
              <w:t>- вносит на рассмотрение в совет депутатов проекты нормативных правовых актов;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вносит на утверждение совета депутатов проект местного бюджета и отчет о его исполнении;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вносит предложения о созыве внеочередных заседаний совета депутатов;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предлагает вопросы в повестку дня заседаний совета депутатов;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представляет на утверждение совета депутатов планы и программы социально - экономического развития, отчеты об их исполнении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</w:tr>
      <w:tr w:rsidR="00E73866" w:rsidRPr="008C6C15" w:rsidTr="00E73866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lastRenderedPageBreak/>
              <w:t>Подготовка документации по целевым программам в сельском поселении;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-подготовка документации на проведение конкурсов по заключению муниципальных контрактов для нужд сельского поселения;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формирование архивных фондов;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- ведение кадровой работы в администрации </w:t>
            </w:r>
            <w:r>
              <w:rPr>
                <w:rFonts w:eastAsia="Times New Roman" w:cs="Times New Roman"/>
                <w:szCs w:val="24"/>
                <w:lang w:eastAsia="ru-RU"/>
              </w:rPr>
              <w:t>Ульдючинского сельского муниципального образования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ведение делопроизводства в администрации сельского поселения;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- ведение  делопроизводства 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Собрания 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 депутатов </w:t>
            </w:r>
            <w:r>
              <w:rPr>
                <w:rFonts w:eastAsia="Times New Roman" w:cs="Times New Roman"/>
                <w:szCs w:val="24"/>
                <w:lang w:eastAsia="ru-RU"/>
              </w:rPr>
              <w:t>Ульдючинского сельского муниципального образования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E73866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организация и осуществление мероприятий по работе с детьми и молодежью в поселении</w:t>
            </w:r>
            <w:r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-осуществление первичного воинского учета граждан;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работа с социально незащищенной группой населения. 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ведущий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 специалист </w:t>
            </w:r>
          </w:p>
        </w:tc>
      </w:tr>
      <w:tr w:rsidR="00E73866" w:rsidRPr="008C6C15" w:rsidTr="00E73866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Формирование, утверждение, исполнение бюджета сельского поселения, внебюджетных и валютных фондов и </w:t>
            </w:r>
            <w:proofErr w:type="gramStart"/>
            <w:r w:rsidRPr="008C6C1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 исполнением данного бюджета;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осуществление функций распорядителя кредитов при исполнении местного бюджета;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ведение бухгалтерского учета;-</w:t>
            </w:r>
          </w:p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открытие и закрытие расчетных, бюджетных и иных счетов в банках.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3866" w:rsidRPr="008C6C15" w:rsidRDefault="00E73866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ведущий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 xml:space="preserve"> специалист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старший </w:t>
            </w:r>
            <w:r w:rsidRPr="008C6C15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</w:tr>
      <w:tr w:rsidR="008C6C15" w:rsidRPr="008C6C15" w:rsidTr="00E73866">
        <w:tc>
          <w:tcPr>
            <w:tcW w:w="7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участие в предупреждении и ликвидации последствий чрезвычайных ситуаций в границах поселения;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обеспечение первичных мер пожарной безопасности в границах населенных пунктов поселения;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= создание условий для деятельности добровольных формирований населения по охране общественного порядка;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осуществление мероприятий по обеспечению безопасности людей на водных объектах, охране их жизни и здоровья;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8C6C15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Pr="008C6C15">
              <w:rPr>
                <w:rFonts w:eastAsia="Times New Roman" w:cs="Times New Roman"/>
                <w:szCs w:val="24"/>
                <w:lang w:eastAsia="ru-RU"/>
              </w:rPr>
              <w:t>, газо- и водоснабжения населения, водоотведения, снабжения населения топливом;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первичное оформление субсидий гражданам на жилищно-коммунальные услуги,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-готовит порядок передачи жилья в собственность граждан и сдачи жилья в аренду;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создание условий для предоставления транспортных услуг населению и организация транспортного - обслуживания населения в границах поселения;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lastRenderedPageBreak/>
              <w:t>- организация сбора и вывоза бытовых отходов и мусора;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организация благоустройства и озеленения территории поселения;</w:t>
            </w:r>
          </w:p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организация освещения улиц и установки указателей с названиями улиц и номерами домов;</w:t>
            </w:r>
          </w:p>
          <w:p w:rsidR="00E73866" w:rsidRPr="008C6C15" w:rsidRDefault="008C6C15" w:rsidP="00E73866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организация ритуальных услуг и содержание мест захоронения.</w:t>
            </w:r>
            <w:r w:rsidR="00E73866" w:rsidRPr="008C6C1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E73866" w:rsidRPr="008C6C15">
              <w:rPr>
                <w:rFonts w:eastAsia="Times New Roman" w:cs="Times New Roman"/>
                <w:szCs w:val="24"/>
                <w:lang w:eastAsia="ru-RU"/>
              </w:rPr>
              <w:t>-в</w:t>
            </w:r>
            <w:proofErr w:type="gramEnd"/>
            <w:r w:rsidR="00E73866" w:rsidRPr="008C6C15">
              <w:rPr>
                <w:rFonts w:eastAsia="Times New Roman" w:cs="Times New Roman"/>
                <w:szCs w:val="24"/>
                <w:lang w:eastAsia="ru-RU"/>
              </w:rPr>
              <w:t>ладение, пользование и распоряжение имуществом, находящимся в муниципальной собственности поселения;</w:t>
            </w:r>
          </w:p>
          <w:p w:rsidR="008C6C15" w:rsidRPr="008C6C15" w:rsidRDefault="00E73866" w:rsidP="00E73866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C6C15">
              <w:rPr>
                <w:rFonts w:eastAsia="Times New Roman" w:cs="Times New Roman"/>
                <w:szCs w:val="24"/>
                <w:lang w:eastAsia="ru-RU"/>
              </w:rPr>
              <w:t>- создание условий для развития малого, среднего бизнеса и потребительского рынка.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15" w:rsidRPr="008C6C15" w:rsidRDefault="00E73866" w:rsidP="00E73866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администрации, с</w:t>
            </w:r>
            <w:r w:rsidR="008C6C15" w:rsidRPr="008C6C15">
              <w:rPr>
                <w:rFonts w:eastAsia="Times New Roman" w:cs="Times New Roman"/>
                <w:szCs w:val="24"/>
                <w:lang w:eastAsia="ru-RU"/>
              </w:rPr>
              <w:t>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6C15" w:rsidRPr="008C6C15" w:rsidTr="00E73866">
        <w:tc>
          <w:tcPr>
            <w:tcW w:w="7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15" w:rsidRPr="008C6C15" w:rsidRDefault="008C6C15" w:rsidP="008C6C1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6C15" w:rsidRPr="008C6C15" w:rsidRDefault="008C6C15" w:rsidP="008C6C15">
            <w:pPr>
              <w:spacing w:after="15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F22E0" w:rsidRDefault="00EF22E0"/>
    <w:sectPr w:rsidR="00EF22E0" w:rsidSect="008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5"/>
    <w:rsid w:val="008C6C15"/>
    <w:rsid w:val="00E73866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6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C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2018-10-16T14:32:00Z</dcterms:created>
  <dcterms:modified xsi:type="dcterms:W3CDTF">2018-10-18T13:05:00Z</dcterms:modified>
</cp:coreProperties>
</file>