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РОССИЙСКАЯ ФЕДЕРАЦИЯ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РЕСПУБЛИКА КАЛМЫКИЯ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АДМИНИСТРАЦИЯ  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УЛЬДЮЧИНСКОГО СЕЛЬСКОГО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МУНИЦИПАЛЬНОГО ОБРАЗОВАНИЯ                                                      </w:t>
      </w:r>
    </w:p>
    <w:p w:rsidR="00156CA4" w:rsidRP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>РЕСПУБЛИКИ КАЛМЫКИЯ</w:t>
      </w:r>
    </w:p>
    <w:p w:rsidR="00C60107" w:rsidRDefault="00156CA4" w:rsidP="00156CA4">
      <w:pPr>
        <w:shd w:val="clear" w:color="auto" w:fill="FFFFFF"/>
        <w:ind w:right="-3458"/>
        <w:rPr>
          <w:noProof/>
          <w:sz w:val="24"/>
          <w:szCs w:val="24"/>
        </w:rPr>
      </w:pPr>
      <w:r w:rsidRPr="00C60107">
        <w:rPr>
          <w:noProof/>
          <w:sz w:val="24"/>
          <w:szCs w:val="24"/>
        </w:rPr>
        <w:t xml:space="preserve">                                                    </w:t>
      </w:r>
      <w:r w:rsidR="00C60107">
        <w:rPr>
          <w:noProof/>
          <w:sz w:val="24"/>
          <w:szCs w:val="24"/>
        </w:rPr>
        <w:t xml:space="preserve">               </w:t>
      </w:r>
      <w:r w:rsidRPr="00C60107">
        <w:rPr>
          <w:noProof/>
          <w:sz w:val="24"/>
          <w:szCs w:val="24"/>
        </w:rPr>
        <w:t xml:space="preserve"> </w:t>
      </w:r>
    </w:p>
    <w:p w:rsidR="00156CA4" w:rsidRPr="00C60107" w:rsidRDefault="00C60107" w:rsidP="00156CA4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</w:t>
      </w:r>
      <w:r w:rsidR="00156CA4" w:rsidRPr="00C60107">
        <w:rPr>
          <w:b/>
          <w:noProof/>
          <w:sz w:val="24"/>
          <w:szCs w:val="24"/>
        </w:rPr>
        <w:t xml:space="preserve">ПОСТАНОВЛЕНИЕ </w:t>
      </w:r>
    </w:p>
    <w:p w:rsidR="00156CA4" w:rsidRDefault="00156CA4" w:rsidP="00156CA4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F6D64">
        <w:rPr>
          <w:noProof/>
          <w:sz w:val="24"/>
          <w:szCs w:val="24"/>
        </w:rPr>
        <w:t>«</w:t>
      </w:r>
      <w:r w:rsidR="00BE25D8">
        <w:rPr>
          <w:noProof/>
          <w:sz w:val="24"/>
          <w:szCs w:val="24"/>
        </w:rPr>
        <w:t>10</w:t>
      </w:r>
      <w:r w:rsidRPr="005F6D64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="00BE25D8">
        <w:rPr>
          <w:noProof/>
          <w:sz w:val="24"/>
          <w:szCs w:val="24"/>
        </w:rPr>
        <w:t>июня</w:t>
      </w:r>
      <w:r>
        <w:rPr>
          <w:noProof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>2022</w:t>
      </w:r>
      <w:r w:rsidRPr="005F6D64">
        <w:rPr>
          <w:bCs/>
          <w:color w:val="323232"/>
          <w:spacing w:val="-4"/>
          <w:sz w:val="24"/>
          <w:szCs w:val="24"/>
        </w:rPr>
        <w:t xml:space="preserve"> г                                      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Pr="005F6D64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="00597645">
        <w:rPr>
          <w:bCs/>
          <w:color w:val="323232"/>
          <w:spacing w:val="-4"/>
          <w:sz w:val="24"/>
          <w:szCs w:val="24"/>
        </w:rPr>
        <w:t xml:space="preserve">    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Pr="005F6D64">
        <w:rPr>
          <w:noProof/>
          <w:sz w:val="24"/>
          <w:szCs w:val="24"/>
        </w:rPr>
        <w:t xml:space="preserve">№ </w:t>
      </w:r>
      <w:r w:rsidR="00BE25D8">
        <w:rPr>
          <w:noProof/>
          <w:sz w:val="24"/>
          <w:szCs w:val="24"/>
        </w:rPr>
        <w:t>12</w:t>
      </w:r>
      <w:r w:rsidR="00856C78">
        <w:rPr>
          <w:noProof/>
          <w:sz w:val="24"/>
          <w:szCs w:val="24"/>
        </w:rPr>
        <w:t>1-1</w:t>
      </w:r>
      <w:r w:rsidR="00597645">
        <w:rPr>
          <w:noProof/>
          <w:sz w:val="24"/>
          <w:szCs w:val="24"/>
        </w:rPr>
        <w:t xml:space="preserve"> </w:t>
      </w:r>
      <w:r w:rsidRPr="005F6D64"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 xml:space="preserve">               </w:t>
      </w:r>
      <w:r w:rsidR="00597645">
        <w:rPr>
          <w:noProof/>
          <w:sz w:val="28"/>
          <w:szCs w:val="28"/>
        </w:rPr>
        <w:t xml:space="preserve">              </w:t>
      </w:r>
      <w:r w:rsidRPr="005F6D64">
        <w:rPr>
          <w:noProof/>
          <w:sz w:val="24"/>
          <w:szCs w:val="24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856C78" w:rsidRPr="009338D3" w:rsidRDefault="00856C78" w:rsidP="0009525F">
      <w:pPr>
        <w:shd w:val="clear" w:color="auto" w:fill="F8FAFB"/>
        <w:spacing w:before="140" w:after="140"/>
        <w:ind w:firstLine="567"/>
        <w:jc w:val="center"/>
        <w:rPr>
          <w:color w:val="292D24"/>
          <w:sz w:val="24"/>
          <w:szCs w:val="24"/>
        </w:rPr>
      </w:pPr>
      <w:r w:rsidRPr="00856C78">
        <w:rPr>
          <w:b/>
          <w:bCs/>
          <w:color w:val="292D24"/>
          <w:sz w:val="24"/>
          <w:szCs w:val="24"/>
        </w:rPr>
        <w:t xml:space="preserve">О </w:t>
      </w:r>
      <w:r>
        <w:rPr>
          <w:b/>
          <w:bCs/>
          <w:color w:val="292D24"/>
          <w:sz w:val="24"/>
          <w:szCs w:val="24"/>
        </w:rPr>
        <w:t>принятии в муниципальную собственность</w:t>
      </w:r>
      <w:r w:rsidRPr="00856C78">
        <w:rPr>
          <w:b/>
          <w:bCs/>
          <w:color w:val="292D24"/>
          <w:sz w:val="24"/>
          <w:szCs w:val="24"/>
        </w:rPr>
        <w:t xml:space="preserve">, </w:t>
      </w:r>
      <w:r>
        <w:rPr>
          <w:b/>
          <w:bCs/>
          <w:color w:val="292D24"/>
          <w:sz w:val="24"/>
          <w:szCs w:val="24"/>
        </w:rPr>
        <w:t>постановке на баланс и включении в Реестр муниципального имущества</w:t>
      </w:r>
      <w:r w:rsidRPr="00856C78">
        <w:rPr>
          <w:b/>
          <w:bCs/>
          <w:color w:val="292D24"/>
          <w:sz w:val="24"/>
          <w:szCs w:val="24"/>
        </w:rPr>
        <w:t xml:space="preserve"> </w:t>
      </w:r>
      <w:r w:rsidR="0009525F">
        <w:rPr>
          <w:b/>
          <w:bCs/>
          <w:color w:val="292D24"/>
          <w:sz w:val="24"/>
          <w:szCs w:val="24"/>
        </w:rPr>
        <w:t xml:space="preserve">Ульдючинского сельского муниципального образования  Республики Калмыкия  </w:t>
      </w:r>
      <w:r>
        <w:rPr>
          <w:b/>
          <w:bCs/>
          <w:color w:val="292D24"/>
          <w:sz w:val="24"/>
          <w:szCs w:val="24"/>
        </w:rPr>
        <w:t>объектов недвижимого имущества</w:t>
      </w:r>
    </w:p>
    <w:p w:rsidR="00856C78" w:rsidRPr="009338D3" w:rsidRDefault="00856C78" w:rsidP="00D02A21">
      <w:pPr>
        <w:shd w:val="clear" w:color="auto" w:fill="F8FAFB"/>
        <w:spacing w:before="140" w:after="140"/>
        <w:ind w:firstLine="567"/>
        <w:jc w:val="both"/>
        <w:rPr>
          <w:color w:val="292D24"/>
          <w:sz w:val="24"/>
          <w:szCs w:val="24"/>
        </w:rPr>
      </w:pPr>
      <w:r w:rsidRPr="009338D3">
        <w:rPr>
          <w:color w:val="292D24"/>
          <w:sz w:val="24"/>
          <w:szCs w:val="24"/>
        </w:rPr>
        <w:t>Руководствуясь Федеральным законом от 06</w:t>
      </w:r>
      <w:r w:rsidR="00D02A21" w:rsidRPr="00D02A21">
        <w:rPr>
          <w:color w:val="292D24"/>
          <w:sz w:val="24"/>
          <w:szCs w:val="24"/>
        </w:rPr>
        <w:t xml:space="preserve"> октября </w:t>
      </w:r>
      <w:r w:rsidRPr="009338D3">
        <w:rPr>
          <w:color w:val="292D24"/>
          <w:sz w:val="24"/>
          <w:szCs w:val="24"/>
        </w:rPr>
        <w:t>2003 №</w:t>
      </w:r>
      <w:r w:rsidR="00D02A21" w:rsidRPr="00D02A21">
        <w:rPr>
          <w:color w:val="292D24"/>
          <w:sz w:val="24"/>
          <w:szCs w:val="24"/>
        </w:rPr>
        <w:t xml:space="preserve"> </w:t>
      </w:r>
      <w:r w:rsidRPr="009338D3">
        <w:rPr>
          <w:color w:val="292D24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 w:rsidR="00D02A21" w:rsidRPr="00D02A21">
        <w:rPr>
          <w:color w:val="292D24"/>
          <w:sz w:val="24"/>
          <w:szCs w:val="24"/>
        </w:rPr>
        <w:t xml:space="preserve">Ульдючинского сельского муниципального имущества Республики Калмыкия, </w:t>
      </w:r>
      <w:r w:rsidR="00D02A21">
        <w:rPr>
          <w:color w:val="292D24"/>
          <w:sz w:val="24"/>
          <w:szCs w:val="24"/>
        </w:rPr>
        <w:t xml:space="preserve">решением Собрания депутатов </w:t>
      </w:r>
      <w:r w:rsidR="00D02A21" w:rsidRPr="00D02A21">
        <w:rPr>
          <w:color w:val="292D24"/>
          <w:sz w:val="24"/>
          <w:szCs w:val="24"/>
        </w:rPr>
        <w:t>Ульдючинского сельского муниципального имущества Республики Калмыкия</w:t>
      </w:r>
      <w:r w:rsidR="00D02A21">
        <w:rPr>
          <w:color w:val="292D24"/>
          <w:sz w:val="24"/>
          <w:szCs w:val="24"/>
        </w:rPr>
        <w:t xml:space="preserve"> от 18 декабря 2019 № 48 «Об утверждении Положения </w:t>
      </w:r>
      <w:r w:rsidR="00D02A21" w:rsidRPr="00D02A21">
        <w:rPr>
          <w:sz w:val="24"/>
          <w:szCs w:val="24"/>
        </w:rPr>
        <w:t>о порядке управления и распоряжения муниципальным имуществом Ульдючинского сельского муниципального образования</w:t>
      </w:r>
      <w:r w:rsidR="00D02A21">
        <w:rPr>
          <w:sz w:val="24"/>
          <w:szCs w:val="24"/>
        </w:rPr>
        <w:t xml:space="preserve"> Республики Калмыкия, </w:t>
      </w:r>
      <w:r w:rsidR="00D02A21" w:rsidRPr="00D02A21">
        <w:rPr>
          <w:color w:val="292D24"/>
          <w:sz w:val="24"/>
          <w:szCs w:val="24"/>
        </w:rPr>
        <w:t xml:space="preserve"> </w:t>
      </w:r>
      <w:r w:rsidR="00D02A21" w:rsidRPr="006B6B84">
        <w:rPr>
          <w:sz w:val="24"/>
          <w:szCs w:val="24"/>
        </w:rPr>
        <w:t>администрация Ульдючинского сельского муниципального образования Республики Калмыкия</w:t>
      </w:r>
      <w:r w:rsidR="00D02A21" w:rsidRPr="009338D3">
        <w:rPr>
          <w:color w:val="292D24"/>
          <w:sz w:val="24"/>
          <w:szCs w:val="24"/>
        </w:rPr>
        <w:t xml:space="preserve"> </w:t>
      </w:r>
    </w:p>
    <w:p w:rsidR="00156CA4" w:rsidRDefault="00156CA4" w:rsidP="00D02A21">
      <w:pPr>
        <w:tabs>
          <w:tab w:val="left" w:pos="567"/>
        </w:tabs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Pr="00831DBF">
        <w:rPr>
          <w:b/>
        </w:rPr>
        <w:t>постановляет: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</w:p>
    <w:p w:rsidR="00D02A21" w:rsidRPr="009338D3" w:rsidRDefault="00156CA4" w:rsidP="00D02A21">
      <w:pPr>
        <w:shd w:val="clear" w:color="auto" w:fill="F8FAFB"/>
        <w:ind w:firstLine="567"/>
        <w:jc w:val="both"/>
        <w:rPr>
          <w:color w:val="292D24"/>
          <w:sz w:val="24"/>
          <w:szCs w:val="24"/>
        </w:rPr>
      </w:pPr>
      <w:r w:rsidRPr="00647495">
        <w:rPr>
          <w:sz w:val="24"/>
          <w:szCs w:val="24"/>
        </w:rPr>
        <w:t xml:space="preserve">1. </w:t>
      </w:r>
      <w:r w:rsidR="00D02A21" w:rsidRPr="009338D3">
        <w:rPr>
          <w:color w:val="292D24"/>
          <w:sz w:val="24"/>
          <w:szCs w:val="24"/>
        </w:rPr>
        <w:t xml:space="preserve">Принять объекты недвижимого имущества в муниципальную собственность </w:t>
      </w:r>
      <w:r w:rsidR="00D02A21" w:rsidRPr="006B6B84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="00D02A21" w:rsidRPr="009338D3">
        <w:rPr>
          <w:color w:val="292D24"/>
          <w:sz w:val="24"/>
          <w:szCs w:val="24"/>
        </w:rPr>
        <w:t xml:space="preserve"> согласно приложени</w:t>
      </w:r>
      <w:r w:rsidR="00D02A21">
        <w:rPr>
          <w:color w:val="292D24"/>
          <w:sz w:val="24"/>
          <w:szCs w:val="24"/>
        </w:rPr>
        <w:t>ю</w:t>
      </w:r>
      <w:r w:rsidR="00D02A21" w:rsidRPr="009338D3">
        <w:rPr>
          <w:color w:val="292D24"/>
          <w:sz w:val="24"/>
          <w:szCs w:val="24"/>
        </w:rPr>
        <w:t xml:space="preserve"> </w:t>
      </w:r>
      <w:r w:rsidR="00D02A21">
        <w:rPr>
          <w:color w:val="292D24"/>
          <w:sz w:val="24"/>
          <w:szCs w:val="24"/>
        </w:rPr>
        <w:t>1</w:t>
      </w:r>
      <w:r w:rsidR="00D02A21" w:rsidRPr="009338D3">
        <w:rPr>
          <w:color w:val="292D24"/>
          <w:sz w:val="24"/>
          <w:szCs w:val="24"/>
        </w:rPr>
        <w:t xml:space="preserve"> к настоящему постановлению.</w:t>
      </w:r>
    </w:p>
    <w:p w:rsidR="00D02A21" w:rsidRPr="009338D3" w:rsidRDefault="00D02A21" w:rsidP="00D02A21">
      <w:pPr>
        <w:shd w:val="clear" w:color="auto" w:fill="F8FAFB"/>
        <w:ind w:firstLine="567"/>
        <w:jc w:val="both"/>
        <w:rPr>
          <w:color w:val="292D24"/>
          <w:sz w:val="24"/>
          <w:szCs w:val="24"/>
        </w:rPr>
      </w:pPr>
      <w:r w:rsidRPr="009338D3">
        <w:rPr>
          <w:color w:val="292D24"/>
          <w:sz w:val="24"/>
          <w:szCs w:val="24"/>
        </w:rPr>
        <w:t>2.</w:t>
      </w:r>
      <w:r>
        <w:rPr>
          <w:color w:val="292D24"/>
          <w:sz w:val="24"/>
          <w:szCs w:val="24"/>
        </w:rPr>
        <w:t xml:space="preserve"> </w:t>
      </w:r>
      <w:r w:rsidRPr="009338D3">
        <w:rPr>
          <w:color w:val="292D24"/>
          <w:sz w:val="24"/>
          <w:szCs w:val="24"/>
        </w:rPr>
        <w:t>Поставить объекты недвижимого имущества, указанные в приложени</w:t>
      </w:r>
      <w:r>
        <w:rPr>
          <w:color w:val="292D24"/>
          <w:sz w:val="24"/>
          <w:szCs w:val="24"/>
        </w:rPr>
        <w:t>и</w:t>
      </w:r>
      <w:r w:rsidRPr="009338D3">
        <w:rPr>
          <w:color w:val="292D24"/>
          <w:sz w:val="24"/>
          <w:szCs w:val="24"/>
        </w:rPr>
        <w:t xml:space="preserve"> к настоящему постановлению на баланс Администрации </w:t>
      </w:r>
      <w:r w:rsidRPr="006B6B84">
        <w:rPr>
          <w:sz w:val="24"/>
          <w:szCs w:val="24"/>
        </w:rPr>
        <w:t>Ульдючинского сельского муниципального образования Республики Калмыкия</w:t>
      </w:r>
      <w:r>
        <w:rPr>
          <w:sz w:val="24"/>
          <w:szCs w:val="24"/>
        </w:rPr>
        <w:t>.</w:t>
      </w:r>
      <w:r w:rsidRPr="009338D3">
        <w:rPr>
          <w:color w:val="292D24"/>
          <w:sz w:val="24"/>
          <w:szCs w:val="24"/>
        </w:rPr>
        <w:t xml:space="preserve"> </w:t>
      </w:r>
    </w:p>
    <w:p w:rsidR="00D02A21" w:rsidRPr="009338D3" w:rsidRDefault="00D02A21" w:rsidP="00D02A21">
      <w:pPr>
        <w:shd w:val="clear" w:color="auto" w:fill="F8FAFB"/>
        <w:ind w:firstLine="567"/>
        <w:jc w:val="both"/>
        <w:rPr>
          <w:color w:val="292D24"/>
          <w:sz w:val="24"/>
          <w:szCs w:val="24"/>
        </w:rPr>
      </w:pPr>
      <w:r w:rsidRPr="009338D3">
        <w:rPr>
          <w:color w:val="292D24"/>
          <w:sz w:val="24"/>
          <w:szCs w:val="24"/>
        </w:rPr>
        <w:t>3.</w:t>
      </w:r>
      <w:r>
        <w:rPr>
          <w:color w:val="292D24"/>
          <w:sz w:val="24"/>
          <w:szCs w:val="24"/>
        </w:rPr>
        <w:t xml:space="preserve"> </w:t>
      </w:r>
      <w:r w:rsidRPr="009338D3">
        <w:rPr>
          <w:color w:val="292D24"/>
          <w:sz w:val="24"/>
          <w:szCs w:val="24"/>
        </w:rPr>
        <w:t xml:space="preserve">Включить объекты недвижимого имущества, указанные в приложениях к настоящему постановлению, в реестр муниципальной собственности </w:t>
      </w:r>
      <w:r w:rsidRPr="006B6B84">
        <w:rPr>
          <w:sz w:val="24"/>
          <w:szCs w:val="24"/>
        </w:rPr>
        <w:t>Ульдючинского сельского муниципального образования Республики Калмыкия</w:t>
      </w:r>
      <w:r>
        <w:rPr>
          <w:sz w:val="24"/>
          <w:szCs w:val="24"/>
        </w:rPr>
        <w:t>.</w:t>
      </w:r>
      <w:r w:rsidRPr="009338D3">
        <w:rPr>
          <w:color w:val="292D24"/>
          <w:sz w:val="24"/>
          <w:szCs w:val="24"/>
        </w:rPr>
        <w:t xml:space="preserve"> </w:t>
      </w:r>
    </w:p>
    <w:p w:rsidR="00156CA4" w:rsidRPr="00831DBF" w:rsidRDefault="00D02A21" w:rsidP="00D02A21">
      <w:pPr>
        <w:shd w:val="clear" w:color="auto" w:fill="F8FAFB"/>
        <w:ind w:firstLine="567"/>
        <w:rPr>
          <w:b/>
          <w:sz w:val="24"/>
          <w:szCs w:val="24"/>
        </w:rPr>
      </w:pPr>
      <w:r>
        <w:rPr>
          <w:rStyle w:val="a5"/>
          <w:i w:val="0"/>
          <w:sz w:val="24"/>
          <w:szCs w:val="24"/>
        </w:rPr>
        <w:t>4</w:t>
      </w:r>
      <w:r w:rsidR="00156CA4" w:rsidRPr="00610CD5">
        <w:rPr>
          <w:rStyle w:val="a5"/>
          <w:i w:val="0"/>
          <w:sz w:val="24"/>
          <w:szCs w:val="24"/>
        </w:rPr>
        <w:t>.</w:t>
      </w:r>
      <w:r w:rsidR="00156CA4" w:rsidRPr="00831DBF">
        <w:rPr>
          <w:rStyle w:val="a5"/>
          <w:sz w:val="24"/>
          <w:szCs w:val="24"/>
        </w:rPr>
        <w:t xml:space="preserve"> </w:t>
      </w:r>
      <w:r w:rsidR="00156CA4" w:rsidRPr="00831DBF">
        <w:rPr>
          <w:sz w:val="24"/>
          <w:szCs w:val="24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156CA4" w:rsidRPr="00D02A21" w:rsidRDefault="00156CA4" w:rsidP="00D02A21">
      <w:pPr>
        <w:pStyle w:val="a6"/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02A2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56CA4" w:rsidRPr="006A468E" w:rsidRDefault="006B6B84" w:rsidP="006B6B84">
      <w:pPr>
        <w:pStyle w:val="a6"/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6CA4" w:rsidRPr="006A468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56CA4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0843DC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Республики Калмыкия (ахлачи)</w:t>
      </w:r>
      <w:r>
        <w:rPr>
          <w:sz w:val="24"/>
          <w:szCs w:val="24"/>
        </w:rPr>
        <w:t>,</w:t>
      </w:r>
    </w:p>
    <w:p w:rsidR="00156CA4" w:rsidRDefault="00156CA4" w:rsidP="00156C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31DBF">
        <w:rPr>
          <w:sz w:val="24"/>
          <w:szCs w:val="24"/>
        </w:rPr>
        <w:t xml:space="preserve"> 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                                </w:t>
      </w:r>
      <w:r w:rsidRPr="00831DB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831DBF">
        <w:rPr>
          <w:sz w:val="24"/>
          <w:szCs w:val="24"/>
        </w:rPr>
        <w:t xml:space="preserve">  Б.И. Санзыров</w:t>
      </w:r>
    </w:p>
    <w:p w:rsidR="00D02A21" w:rsidRDefault="00D02A21" w:rsidP="00156CA4">
      <w:pPr>
        <w:jc w:val="both"/>
        <w:rPr>
          <w:sz w:val="24"/>
          <w:szCs w:val="24"/>
        </w:rPr>
        <w:sectPr w:rsidR="00D02A21" w:rsidSect="00406133">
          <w:footerReference w:type="default" r:id="rId7"/>
          <w:pgSz w:w="11906" w:h="16838"/>
          <w:pgMar w:top="567" w:right="707" w:bottom="1134" w:left="1276" w:header="708" w:footer="708" w:gutter="0"/>
          <w:cols w:space="708"/>
          <w:titlePg/>
          <w:docGrid w:linePitch="360"/>
        </w:sectPr>
      </w:pPr>
    </w:p>
    <w:p w:rsidR="00D02A21" w:rsidRDefault="00D02A21" w:rsidP="00D02A2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D02A21" w:rsidRDefault="00D02A21" w:rsidP="00D02A2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02A21" w:rsidRDefault="00D02A21" w:rsidP="00D02A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Ульдючинского сельского </w:t>
      </w:r>
    </w:p>
    <w:p w:rsidR="00D02A21" w:rsidRDefault="00D02A21" w:rsidP="00D02A21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D02A21" w:rsidRDefault="00D02A21" w:rsidP="00D02A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</w:p>
    <w:p w:rsidR="00D02A21" w:rsidRDefault="00D02A21" w:rsidP="00D02A2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10.06.2022 № 121-1</w:t>
      </w:r>
    </w:p>
    <w:p w:rsidR="0009525F" w:rsidRDefault="0009525F" w:rsidP="0009525F">
      <w:pPr>
        <w:shd w:val="clear" w:color="auto" w:fill="F8FAFB"/>
        <w:spacing w:before="140" w:after="140"/>
        <w:ind w:firstLine="567"/>
        <w:jc w:val="center"/>
        <w:rPr>
          <w:b/>
          <w:bCs/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ПЕРЕЧЕНЬ</w:t>
      </w:r>
    </w:p>
    <w:p w:rsidR="0009525F" w:rsidRPr="009338D3" w:rsidRDefault="0009525F" w:rsidP="0009525F">
      <w:pPr>
        <w:shd w:val="clear" w:color="auto" w:fill="F8FAFB"/>
        <w:spacing w:before="140" w:after="140"/>
        <w:ind w:firstLine="567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объектов недвижимого имущества  для принятии в муниципальную собственность</w:t>
      </w:r>
      <w:r w:rsidRPr="00856C78">
        <w:rPr>
          <w:b/>
          <w:bCs/>
          <w:color w:val="292D24"/>
          <w:sz w:val="24"/>
          <w:szCs w:val="24"/>
        </w:rPr>
        <w:t xml:space="preserve">, </w:t>
      </w:r>
      <w:r>
        <w:rPr>
          <w:b/>
          <w:bCs/>
          <w:color w:val="292D24"/>
          <w:sz w:val="24"/>
          <w:szCs w:val="24"/>
        </w:rPr>
        <w:t>постановке на баланс и включении в Реестр муниципального имущества</w:t>
      </w:r>
      <w:r w:rsidRPr="00856C78">
        <w:rPr>
          <w:b/>
          <w:bCs/>
          <w:color w:val="292D24"/>
          <w:sz w:val="24"/>
          <w:szCs w:val="24"/>
        </w:rPr>
        <w:t xml:space="preserve"> </w:t>
      </w:r>
      <w:r>
        <w:rPr>
          <w:b/>
          <w:bCs/>
          <w:color w:val="292D24"/>
          <w:sz w:val="24"/>
          <w:szCs w:val="24"/>
        </w:rPr>
        <w:t xml:space="preserve">Ульдючинского сельского муниципального образования  Республики Калмыкия  </w:t>
      </w:r>
    </w:p>
    <w:p w:rsidR="00156CA4" w:rsidRDefault="00156CA4" w:rsidP="00156CA4">
      <w:pPr>
        <w:jc w:val="both"/>
      </w:pPr>
    </w:p>
    <w:p w:rsidR="00610CD5" w:rsidRDefault="00610CD5"/>
    <w:tbl>
      <w:tblPr>
        <w:tblW w:w="0" w:type="auto"/>
        <w:tblInd w:w="11" w:type="dxa"/>
        <w:tblBorders>
          <w:top w:val="single" w:sz="8" w:space="0" w:color="98A48E"/>
          <w:left w:val="single" w:sz="8" w:space="0" w:color="98A48E"/>
          <w:bottom w:val="single" w:sz="8" w:space="0" w:color="98A48E"/>
          <w:right w:val="single" w:sz="8" w:space="0" w:color="98A48E"/>
          <w:insideH w:val="single" w:sz="8" w:space="0" w:color="98A48E"/>
          <w:insideV w:val="single" w:sz="8" w:space="0" w:color="98A48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1416"/>
        <w:gridCol w:w="1860"/>
        <w:gridCol w:w="1213"/>
        <w:gridCol w:w="900"/>
        <w:gridCol w:w="1937"/>
        <w:gridCol w:w="2289"/>
      </w:tblGrid>
      <w:tr w:rsidR="0009525F" w:rsidRPr="0009525F" w:rsidTr="000026FF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N п/п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09525F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Наименование</w:t>
            </w:r>
          </w:p>
          <w:p w:rsidR="0009525F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Объекта/</w:t>
            </w:r>
          </w:p>
          <w:p w:rsidR="009338D3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назначение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09525F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Адрес</w:t>
            </w:r>
          </w:p>
          <w:p w:rsidR="009338D3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(местонахождение)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09525F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Кадастровая стоимость</w:t>
            </w:r>
          </w:p>
          <w:p w:rsidR="009338D3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(руб.)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93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289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09525F">
            <w:pPr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Номер и дата государственной регистрации права</w:t>
            </w:r>
          </w:p>
        </w:tc>
      </w:tr>
      <w:tr w:rsidR="0009525F" w:rsidRPr="0009525F" w:rsidTr="000026FF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900E6A">
            <w:pPr>
              <w:spacing w:before="140" w:after="140" w:line="244" w:lineRule="atLeast"/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09525F">
            <w:pPr>
              <w:spacing w:before="140" w:after="140" w:line="244" w:lineRule="atLeast"/>
              <w:rPr>
                <w:sz w:val="22"/>
                <w:szCs w:val="22"/>
              </w:rPr>
            </w:pPr>
            <w:r w:rsidRPr="009338D3">
              <w:rPr>
                <w:sz w:val="22"/>
                <w:szCs w:val="22"/>
              </w:rPr>
              <w:t xml:space="preserve">Земельный участок </w:t>
            </w:r>
            <w:r w:rsidR="000026FF">
              <w:rPr>
                <w:sz w:val="22"/>
                <w:szCs w:val="22"/>
              </w:rPr>
              <w:t xml:space="preserve">              </w:t>
            </w:r>
            <w:r w:rsidRPr="000026FF">
              <w:rPr>
                <w:sz w:val="22"/>
                <w:szCs w:val="22"/>
              </w:rPr>
              <w:t xml:space="preserve"> (</w:t>
            </w:r>
            <w:r w:rsidR="000026FF" w:rsidRPr="000026FF">
              <w:rPr>
                <w:color w:val="292C2F"/>
                <w:sz w:val="22"/>
                <w:szCs w:val="22"/>
                <w:shd w:val="clear" w:color="auto" w:fill="F8F8F8"/>
              </w:rPr>
              <w:t>Для размещения объектов историко-культурного назначения)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0026FF">
            <w:pPr>
              <w:spacing w:before="140" w:after="140" w:line="244" w:lineRule="atLeast"/>
              <w:rPr>
                <w:sz w:val="22"/>
                <w:szCs w:val="22"/>
              </w:rPr>
            </w:pPr>
            <w:r w:rsidRPr="000026FF">
              <w:rPr>
                <w:sz w:val="22"/>
                <w:szCs w:val="22"/>
              </w:rPr>
              <w:t xml:space="preserve">Республика Калмыкия, Приютненский район, с. Ульдючины, ул. </w:t>
            </w:r>
            <w:r w:rsidR="000026FF" w:rsidRPr="000026FF">
              <w:rPr>
                <w:sz w:val="22"/>
                <w:szCs w:val="22"/>
              </w:rPr>
              <w:t>Городовикова, 2 а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026FF" w:rsidP="00900E6A">
            <w:pPr>
              <w:spacing w:before="140" w:after="140" w:line="244" w:lineRule="atLeast"/>
              <w:rPr>
                <w:sz w:val="22"/>
                <w:szCs w:val="22"/>
              </w:rPr>
            </w:pPr>
            <w:r w:rsidRPr="000026FF">
              <w:rPr>
                <w:color w:val="292C2F"/>
                <w:sz w:val="22"/>
                <w:szCs w:val="22"/>
                <w:shd w:val="clear" w:color="auto" w:fill="F8F8F8"/>
              </w:rPr>
              <w:t>134750.60</w:t>
            </w:r>
          </w:p>
        </w:tc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026FF" w:rsidP="00900E6A">
            <w:pPr>
              <w:spacing w:before="140" w:after="140" w:line="244" w:lineRule="atLeast"/>
              <w:rPr>
                <w:sz w:val="22"/>
                <w:szCs w:val="22"/>
              </w:rPr>
            </w:pPr>
            <w:r w:rsidRPr="000026FF">
              <w:rPr>
                <w:sz w:val="22"/>
                <w:szCs w:val="22"/>
              </w:rPr>
              <w:t>410</w:t>
            </w:r>
          </w:p>
        </w:tc>
        <w:tc>
          <w:tcPr>
            <w:tcW w:w="1937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338D3" w:rsidRPr="009338D3" w:rsidRDefault="0009525F" w:rsidP="000026FF">
            <w:pPr>
              <w:spacing w:before="140" w:after="140" w:line="244" w:lineRule="atLeast"/>
              <w:rPr>
                <w:sz w:val="22"/>
                <w:szCs w:val="22"/>
              </w:rPr>
            </w:pPr>
            <w:r w:rsidRPr="000026FF">
              <w:rPr>
                <w:sz w:val="22"/>
                <w:szCs w:val="22"/>
              </w:rPr>
              <w:t>08:07:140101:44</w:t>
            </w:r>
            <w:r w:rsidR="000026FF" w:rsidRPr="000026FF">
              <w:rPr>
                <w:sz w:val="22"/>
                <w:szCs w:val="22"/>
              </w:rPr>
              <w:t>0</w:t>
            </w:r>
          </w:p>
        </w:tc>
        <w:tc>
          <w:tcPr>
            <w:tcW w:w="2289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0026FF" w:rsidRPr="000026FF" w:rsidRDefault="000026FF" w:rsidP="000026FF">
            <w:pPr>
              <w:widowControl/>
              <w:shd w:val="clear" w:color="auto" w:fill="F8F8F8"/>
              <w:autoSpaceDE/>
              <w:autoSpaceDN/>
              <w:adjustRightInd/>
              <w:rPr>
                <w:color w:val="292C2F"/>
                <w:sz w:val="22"/>
                <w:szCs w:val="22"/>
              </w:rPr>
            </w:pPr>
            <w:r w:rsidRPr="000026FF">
              <w:rPr>
                <w:color w:val="292C2F"/>
                <w:sz w:val="22"/>
                <w:szCs w:val="22"/>
              </w:rPr>
              <w:t>Постоянное (бессрочное) пользование</w:t>
            </w:r>
          </w:p>
          <w:p w:rsidR="000026FF" w:rsidRPr="000026FF" w:rsidRDefault="000026FF" w:rsidP="000026FF">
            <w:pPr>
              <w:widowControl/>
              <w:shd w:val="clear" w:color="auto" w:fill="F8F8F8"/>
              <w:autoSpaceDE/>
              <w:autoSpaceDN/>
              <w:adjustRightInd/>
              <w:rPr>
                <w:color w:val="292C2F"/>
                <w:sz w:val="22"/>
                <w:szCs w:val="22"/>
              </w:rPr>
            </w:pPr>
            <w:r w:rsidRPr="000026FF">
              <w:rPr>
                <w:color w:val="292C2F"/>
                <w:sz w:val="22"/>
                <w:szCs w:val="22"/>
              </w:rPr>
              <w:t>№ 08:07:140101:440-08/057/2019-1</w:t>
            </w:r>
          </w:p>
          <w:p w:rsidR="000026FF" w:rsidRPr="000026FF" w:rsidRDefault="000026FF" w:rsidP="000026FF">
            <w:pPr>
              <w:widowControl/>
              <w:shd w:val="clear" w:color="auto" w:fill="F8F8F8"/>
              <w:autoSpaceDE/>
              <w:autoSpaceDN/>
              <w:adjustRightInd/>
              <w:rPr>
                <w:color w:val="292C2F"/>
                <w:sz w:val="22"/>
                <w:szCs w:val="22"/>
              </w:rPr>
            </w:pPr>
            <w:r w:rsidRPr="000026FF">
              <w:rPr>
                <w:color w:val="292C2F"/>
                <w:sz w:val="22"/>
                <w:szCs w:val="22"/>
              </w:rPr>
              <w:t>от 15.04.2019</w:t>
            </w:r>
          </w:p>
          <w:p w:rsidR="009338D3" w:rsidRPr="009338D3" w:rsidRDefault="00B420D9" w:rsidP="00900E6A">
            <w:pPr>
              <w:spacing w:before="140" w:after="140" w:line="244" w:lineRule="atLeast"/>
              <w:rPr>
                <w:sz w:val="22"/>
                <w:szCs w:val="22"/>
              </w:rPr>
            </w:pPr>
          </w:p>
        </w:tc>
      </w:tr>
    </w:tbl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sectPr w:rsidR="00B5751B" w:rsidSect="0009525F">
      <w:pgSz w:w="11906" w:h="16838"/>
      <w:pgMar w:top="567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D9" w:rsidRDefault="00B420D9" w:rsidP="00406133">
      <w:r>
        <w:separator/>
      </w:r>
    </w:p>
  </w:endnote>
  <w:endnote w:type="continuationSeparator" w:id="1">
    <w:p w:rsidR="00B420D9" w:rsidRDefault="00B420D9" w:rsidP="0040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312345"/>
      <w:docPartObj>
        <w:docPartGallery w:val="Page Numbers (Bottom of Page)"/>
        <w:docPartUnique/>
      </w:docPartObj>
    </w:sdtPr>
    <w:sdtContent>
      <w:p w:rsidR="00406133" w:rsidRDefault="001D4ED2">
        <w:pPr>
          <w:pStyle w:val="a9"/>
          <w:jc w:val="right"/>
        </w:pPr>
        <w:fldSimple w:instr=" PAGE   \* MERGEFORMAT ">
          <w:r w:rsidR="00727D61">
            <w:rPr>
              <w:noProof/>
            </w:rPr>
            <w:t>3</w:t>
          </w:r>
        </w:fldSimple>
      </w:p>
    </w:sdtContent>
  </w:sdt>
  <w:p w:rsidR="00406133" w:rsidRDefault="004061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D9" w:rsidRDefault="00B420D9" w:rsidP="00406133">
      <w:r>
        <w:separator/>
      </w:r>
    </w:p>
  </w:footnote>
  <w:footnote w:type="continuationSeparator" w:id="1">
    <w:p w:rsidR="00B420D9" w:rsidRDefault="00B420D9" w:rsidP="00406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55E"/>
    <w:multiLevelType w:val="hybridMultilevel"/>
    <w:tmpl w:val="357EB2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09B10D3"/>
    <w:multiLevelType w:val="hybridMultilevel"/>
    <w:tmpl w:val="0A222F4E"/>
    <w:lvl w:ilvl="0" w:tplc="68CCC4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CE06BE"/>
    <w:multiLevelType w:val="hybridMultilevel"/>
    <w:tmpl w:val="36BA08F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B100DBC"/>
    <w:multiLevelType w:val="multilevel"/>
    <w:tmpl w:val="ED160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275382"/>
    <w:multiLevelType w:val="multilevel"/>
    <w:tmpl w:val="0A525242"/>
    <w:lvl w:ilvl="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A4"/>
    <w:rsid w:val="000026FF"/>
    <w:rsid w:val="0009525F"/>
    <w:rsid w:val="00156CA4"/>
    <w:rsid w:val="001D4ED2"/>
    <w:rsid w:val="002F3C34"/>
    <w:rsid w:val="003853DD"/>
    <w:rsid w:val="003B658A"/>
    <w:rsid w:val="003D3057"/>
    <w:rsid w:val="00406133"/>
    <w:rsid w:val="004202D0"/>
    <w:rsid w:val="004C734D"/>
    <w:rsid w:val="00520A0E"/>
    <w:rsid w:val="00594372"/>
    <w:rsid w:val="00597645"/>
    <w:rsid w:val="00597E6E"/>
    <w:rsid w:val="005A290D"/>
    <w:rsid w:val="005B42F4"/>
    <w:rsid w:val="005B45BC"/>
    <w:rsid w:val="005D76F1"/>
    <w:rsid w:val="00610CD5"/>
    <w:rsid w:val="00647495"/>
    <w:rsid w:val="00651AB7"/>
    <w:rsid w:val="00691E74"/>
    <w:rsid w:val="006B6B84"/>
    <w:rsid w:val="006C23A8"/>
    <w:rsid w:val="006C3F84"/>
    <w:rsid w:val="00727D61"/>
    <w:rsid w:val="007613AF"/>
    <w:rsid w:val="007B641A"/>
    <w:rsid w:val="008379F1"/>
    <w:rsid w:val="00856C78"/>
    <w:rsid w:val="009A66E0"/>
    <w:rsid w:val="009C5A85"/>
    <w:rsid w:val="00A6555F"/>
    <w:rsid w:val="00B41872"/>
    <w:rsid w:val="00B420D9"/>
    <w:rsid w:val="00B440B7"/>
    <w:rsid w:val="00B5751B"/>
    <w:rsid w:val="00BE25D8"/>
    <w:rsid w:val="00C23E65"/>
    <w:rsid w:val="00C60107"/>
    <w:rsid w:val="00C84B43"/>
    <w:rsid w:val="00CA5671"/>
    <w:rsid w:val="00D02A21"/>
    <w:rsid w:val="00DC004A"/>
    <w:rsid w:val="00E500B1"/>
    <w:rsid w:val="00F4145D"/>
    <w:rsid w:val="00F767FF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56CA4"/>
    <w:rPr>
      <w:color w:val="0000FF"/>
      <w:u w:val="single"/>
    </w:rPr>
  </w:style>
  <w:style w:type="paragraph" w:styleId="2">
    <w:name w:val="Body Text 2"/>
    <w:basedOn w:val="a"/>
    <w:link w:val="20"/>
    <w:rsid w:val="00156CA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56CA4"/>
    <w:rPr>
      <w:i/>
      <w:iCs/>
    </w:rPr>
  </w:style>
  <w:style w:type="paragraph" w:styleId="a6">
    <w:name w:val="List Paragraph"/>
    <w:basedOn w:val="a"/>
    <w:uiPriority w:val="34"/>
    <w:qFormat/>
    <w:rsid w:val="00156C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fontstyle15">
    <w:name w:val="fontstyle15"/>
    <w:basedOn w:val="a0"/>
    <w:rsid w:val="008379F1"/>
  </w:style>
  <w:style w:type="paragraph" w:customStyle="1" w:styleId="s3">
    <w:name w:val="s_3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A5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nsolas" w:eastAsia="Calibr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671"/>
    <w:rPr>
      <w:rFonts w:ascii="Consolas" w:eastAsia="Calibri" w:hAnsi="Consolas" w:cs="Consolas"/>
      <w:sz w:val="20"/>
      <w:szCs w:val="20"/>
    </w:rPr>
  </w:style>
  <w:style w:type="paragraph" w:customStyle="1" w:styleId="ConsPlusNonformat">
    <w:name w:val="ConsPlusNonformat"/>
    <w:rsid w:val="00597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3B658A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B658A"/>
    <w:pPr>
      <w:shd w:val="clear" w:color="auto" w:fill="FFFFFF"/>
      <w:autoSpaceDE/>
      <w:autoSpaceDN/>
      <w:adjustRightInd/>
      <w:spacing w:before="780" w:after="36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06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61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1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СМО</cp:lastModifiedBy>
  <cp:revision>5</cp:revision>
  <cp:lastPrinted>2022-06-15T09:48:00Z</cp:lastPrinted>
  <dcterms:created xsi:type="dcterms:W3CDTF">2022-09-09T10:32:00Z</dcterms:created>
  <dcterms:modified xsi:type="dcterms:W3CDTF">2022-09-21T07:01:00Z</dcterms:modified>
</cp:coreProperties>
</file>