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8B" w:rsidRDefault="00796FE9" w:rsidP="00C076F8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2D2DCE">
        <w:rPr>
          <w:noProof/>
          <w:sz w:val="26"/>
          <w:szCs w:val="26"/>
        </w:rPr>
        <w:t xml:space="preserve"> </w:t>
      </w:r>
      <w:r w:rsidR="00E6458B" w:rsidRPr="00F81222">
        <w:rPr>
          <w:b/>
          <w:sz w:val="26"/>
          <w:szCs w:val="26"/>
        </w:rPr>
        <w:t>РОССИЙСКАЯ ФЕДЕРАЦИЯ</w:t>
      </w:r>
      <w:r w:rsidR="00E6458B">
        <w:rPr>
          <w:b/>
          <w:sz w:val="26"/>
          <w:szCs w:val="26"/>
        </w:rPr>
        <w:t xml:space="preserve">                                                                                  </w:t>
      </w:r>
      <w:r w:rsidR="00E6458B" w:rsidRPr="00F81222">
        <w:rPr>
          <w:b/>
          <w:sz w:val="26"/>
          <w:szCs w:val="26"/>
        </w:rPr>
        <w:t>РЕСПУБЛИКА КАЛМЫКИЯ</w:t>
      </w:r>
      <w:r w:rsidR="00E6458B">
        <w:rPr>
          <w:b/>
          <w:sz w:val="26"/>
          <w:szCs w:val="26"/>
        </w:rPr>
        <w:t xml:space="preserve">                                                                        </w:t>
      </w:r>
      <w:r w:rsidR="00E6458B" w:rsidRPr="00F81222">
        <w:rPr>
          <w:b/>
          <w:sz w:val="26"/>
          <w:szCs w:val="26"/>
        </w:rPr>
        <w:t>АДМИНИСТРАЦИЯ</w:t>
      </w:r>
      <w:r w:rsidR="00E6458B">
        <w:rPr>
          <w:b/>
          <w:sz w:val="26"/>
          <w:szCs w:val="26"/>
        </w:rPr>
        <w:t xml:space="preserve"> </w:t>
      </w:r>
    </w:p>
    <w:p w:rsidR="00E6458B" w:rsidRDefault="004E009E" w:rsidP="00C076F8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УЛЬДЮЧИНСКОГО</w:t>
      </w:r>
      <w:r w:rsidR="00E6458B">
        <w:rPr>
          <w:b/>
          <w:sz w:val="26"/>
          <w:szCs w:val="26"/>
        </w:rPr>
        <w:t xml:space="preserve"> </w:t>
      </w:r>
      <w:r w:rsidR="00E6458B" w:rsidRPr="00F81222">
        <w:rPr>
          <w:b/>
          <w:sz w:val="26"/>
          <w:szCs w:val="26"/>
        </w:rPr>
        <w:t>СЕЛЬСКОГО</w:t>
      </w:r>
      <w:r w:rsidR="00E6458B">
        <w:rPr>
          <w:b/>
          <w:sz w:val="26"/>
          <w:szCs w:val="26"/>
        </w:rPr>
        <w:t xml:space="preserve"> </w:t>
      </w:r>
    </w:p>
    <w:p w:rsidR="00E6458B" w:rsidRDefault="00E6458B" w:rsidP="00C076F8">
      <w:pPr>
        <w:pStyle w:val="2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E6458B" w:rsidRPr="005707F7" w:rsidRDefault="00E6458B" w:rsidP="00C076F8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E6458B" w:rsidRDefault="00E6458B" w:rsidP="00C076F8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E6458B" w:rsidRDefault="00E6458B" w:rsidP="00C076F8">
      <w:pPr>
        <w:shd w:val="clear" w:color="auto" w:fill="FFFFFF"/>
        <w:rPr>
          <w:noProof/>
          <w:sz w:val="26"/>
          <w:szCs w:val="26"/>
        </w:rPr>
      </w:pPr>
      <w:r w:rsidRPr="005D3300">
        <w:rPr>
          <w:noProof/>
          <w:sz w:val="24"/>
          <w:szCs w:val="24"/>
        </w:rPr>
        <w:t>«</w:t>
      </w:r>
      <w:r w:rsidR="004001F9">
        <w:rPr>
          <w:noProof/>
          <w:sz w:val="24"/>
          <w:szCs w:val="24"/>
        </w:rPr>
        <w:t>2</w:t>
      </w:r>
      <w:r w:rsidR="002C762E">
        <w:rPr>
          <w:noProof/>
          <w:sz w:val="24"/>
          <w:szCs w:val="24"/>
        </w:rPr>
        <w:t>9</w:t>
      </w:r>
      <w:r w:rsidRPr="005D3300">
        <w:rPr>
          <w:noProof/>
          <w:sz w:val="24"/>
          <w:szCs w:val="24"/>
        </w:rPr>
        <w:t xml:space="preserve">» </w:t>
      </w:r>
      <w:r w:rsidR="004001F9">
        <w:rPr>
          <w:noProof/>
          <w:sz w:val="24"/>
          <w:szCs w:val="24"/>
        </w:rPr>
        <w:t>декабря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4001F9">
        <w:rPr>
          <w:bCs/>
          <w:color w:val="323232"/>
          <w:spacing w:val="-4"/>
          <w:sz w:val="24"/>
          <w:szCs w:val="24"/>
        </w:rPr>
        <w:t>20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4001F9">
        <w:rPr>
          <w:bCs/>
          <w:color w:val="323232"/>
          <w:spacing w:val="-4"/>
          <w:sz w:val="24"/>
          <w:szCs w:val="24"/>
        </w:rPr>
        <w:t xml:space="preserve">    </w:t>
      </w:r>
      <w:r w:rsidRPr="00796FE9">
        <w:rPr>
          <w:noProof/>
          <w:sz w:val="24"/>
          <w:szCs w:val="24"/>
        </w:rPr>
        <w:t xml:space="preserve">№ </w:t>
      </w:r>
      <w:r w:rsidR="004001F9">
        <w:rPr>
          <w:noProof/>
          <w:sz w:val="24"/>
          <w:szCs w:val="24"/>
        </w:rPr>
        <w:t>17</w:t>
      </w:r>
      <w:r w:rsidR="00E4386E">
        <w:rPr>
          <w:noProof/>
          <w:sz w:val="24"/>
          <w:szCs w:val="24"/>
        </w:rPr>
        <w:t>4</w:t>
      </w:r>
      <w:r>
        <w:rPr>
          <w:noProof/>
          <w:sz w:val="28"/>
          <w:szCs w:val="28"/>
        </w:rPr>
        <w:t xml:space="preserve">                                   </w:t>
      </w:r>
      <w:r w:rsidR="004E009E">
        <w:rPr>
          <w:noProof/>
          <w:sz w:val="26"/>
          <w:szCs w:val="26"/>
        </w:rPr>
        <w:t>с. Ульдючины</w:t>
      </w:r>
      <w:r w:rsidRPr="002D2DCE">
        <w:rPr>
          <w:noProof/>
          <w:sz w:val="26"/>
          <w:szCs w:val="26"/>
        </w:rPr>
        <w:t xml:space="preserve">   </w:t>
      </w:r>
    </w:p>
    <w:p w:rsidR="00E6458B" w:rsidRDefault="00E6458B" w:rsidP="00C076F8">
      <w:pPr>
        <w:keepNext/>
        <w:keepLines/>
        <w:widowControl/>
        <w:jc w:val="center"/>
        <w:rPr>
          <w:b/>
          <w:sz w:val="24"/>
          <w:szCs w:val="24"/>
        </w:rPr>
      </w:pPr>
    </w:p>
    <w:p w:rsidR="00E4386E" w:rsidRPr="00E4386E" w:rsidRDefault="00E4386E" w:rsidP="00E4386E">
      <w:pPr>
        <w:jc w:val="center"/>
        <w:rPr>
          <w:b/>
          <w:sz w:val="24"/>
          <w:szCs w:val="24"/>
        </w:rPr>
      </w:pPr>
      <w:r w:rsidRPr="00E4386E">
        <w:rPr>
          <w:sz w:val="24"/>
          <w:szCs w:val="24"/>
        </w:rPr>
        <w:t xml:space="preserve">Об утверждении </w:t>
      </w:r>
      <w:r w:rsidR="008B088D">
        <w:rPr>
          <w:sz w:val="24"/>
          <w:szCs w:val="24"/>
        </w:rPr>
        <w:t>муниципальной п</w:t>
      </w:r>
      <w:r w:rsidRPr="00E4386E">
        <w:rPr>
          <w:sz w:val="24"/>
          <w:szCs w:val="24"/>
        </w:rPr>
        <w:t xml:space="preserve">рограммы </w:t>
      </w:r>
      <w:r w:rsidR="008B088D">
        <w:rPr>
          <w:sz w:val="24"/>
          <w:szCs w:val="24"/>
        </w:rPr>
        <w:t>«И</w:t>
      </w:r>
      <w:r w:rsidRPr="00E4386E">
        <w:rPr>
          <w:sz w:val="24"/>
          <w:szCs w:val="24"/>
        </w:rPr>
        <w:t>спользованию и охране земель</w:t>
      </w:r>
      <w:r w:rsidRPr="00E4386E">
        <w:rPr>
          <w:sz w:val="24"/>
          <w:szCs w:val="24"/>
        </w:rPr>
        <w:br/>
        <w:t xml:space="preserve"> на территории Ульдючинского сельского муниципального образования Республики Калмыкия</w:t>
      </w:r>
      <w:r w:rsidRPr="00E4386E">
        <w:rPr>
          <w:sz w:val="24"/>
          <w:szCs w:val="24"/>
        </w:rPr>
        <w:br/>
        <w:t xml:space="preserve"> на 2021-2023 годы </w:t>
      </w:r>
    </w:p>
    <w:p w:rsidR="00E4386E" w:rsidRPr="0070709F" w:rsidRDefault="00E4386E" w:rsidP="00E4386E">
      <w:pPr>
        <w:pStyle w:val="affb"/>
        <w:spacing w:after="0" w:line="100" w:lineRule="atLeast"/>
        <w:rPr>
          <w:rFonts w:ascii="Times New Roman" w:hAnsi="Times New Roman" w:cs="Times New Roman"/>
          <w:sz w:val="24"/>
          <w:szCs w:val="28"/>
        </w:rPr>
      </w:pPr>
    </w:p>
    <w:p w:rsidR="00C479EF" w:rsidRPr="00672423" w:rsidRDefault="00E4386E" w:rsidP="00E4386E">
      <w:pPr>
        <w:jc w:val="both"/>
        <w:rPr>
          <w:b/>
          <w:sz w:val="26"/>
          <w:szCs w:val="26"/>
        </w:rPr>
      </w:pPr>
      <w:r w:rsidRPr="00E4386E">
        <w:rPr>
          <w:sz w:val="24"/>
          <w:szCs w:val="24"/>
        </w:rPr>
        <w:t>В соответствии с Земельным кодексом Российской Федерации, Федеральным законом от 06</w:t>
      </w:r>
      <w:r>
        <w:rPr>
          <w:sz w:val="24"/>
          <w:szCs w:val="24"/>
        </w:rPr>
        <w:t xml:space="preserve"> октября 2003 </w:t>
      </w:r>
      <w:r w:rsidRPr="00E4386E">
        <w:rPr>
          <w:sz w:val="24"/>
          <w:szCs w:val="24"/>
        </w:rPr>
        <w:t>№ 131-ФЗ «Об общих принципах местного самоуправления в Российской Федерации», Федеральным законом  от 10</w:t>
      </w:r>
      <w:r>
        <w:rPr>
          <w:sz w:val="24"/>
          <w:szCs w:val="24"/>
        </w:rPr>
        <w:t xml:space="preserve"> января </w:t>
      </w:r>
      <w:r w:rsidRPr="00E4386E">
        <w:rPr>
          <w:sz w:val="24"/>
          <w:szCs w:val="24"/>
        </w:rPr>
        <w:t xml:space="preserve">2002 года № 7-ФЗ «Об охране окружающей среды», руководствуясь Уставом </w:t>
      </w:r>
      <w:r w:rsidR="000121E5" w:rsidRPr="00E4386E">
        <w:rPr>
          <w:rStyle w:val="af3"/>
          <w:i w:val="0"/>
          <w:sz w:val="24"/>
          <w:szCs w:val="24"/>
        </w:rPr>
        <w:t>Ульдючинского сельского муниципального образования Республики Калмыкия</w:t>
      </w:r>
      <w:r w:rsidR="00092FCF" w:rsidRPr="000121E5">
        <w:rPr>
          <w:color w:val="1E1D1E"/>
          <w:sz w:val="26"/>
          <w:szCs w:val="26"/>
          <w:shd w:val="clear" w:color="auto" w:fill="FFFFFF"/>
        </w:rPr>
        <w:t>,</w:t>
      </w:r>
      <w:r w:rsidR="00E84A04" w:rsidRPr="00672423">
        <w:rPr>
          <w:color w:val="1E1D1E"/>
          <w:sz w:val="26"/>
          <w:szCs w:val="26"/>
          <w:shd w:val="clear" w:color="auto" w:fill="FFFFFF"/>
        </w:rPr>
        <w:t xml:space="preserve"> </w:t>
      </w:r>
      <w:r w:rsidR="00C479EF" w:rsidRPr="00E4386E">
        <w:rPr>
          <w:sz w:val="24"/>
          <w:szCs w:val="24"/>
        </w:rPr>
        <w:t xml:space="preserve">администрация </w:t>
      </w:r>
      <w:r w:rsidR="00C479EF" w:rsidRPr="00E4386E">
        <w:rPr>
          <w:rStyle w:val="af3"/>
          <w:i w:val="0"/>
          <w:sz w:val="24"/>
          <w:szCs w:val="24"/>
        </w:rPr>
        <w:t>Ульдючинского сельского муниципального образования Республики Калмыкия</w:t>
      </w:r>
      <w:r w:rsidR="00C479EF" w:rsidRPr="00672423">
        <w:rPr>
          <w:b/>
          <w:sz w:val="26"/>
          <w:szCs w:val="26"/>
        </w:rPr>
        <w:t xml:space="preserve"> </w:t>
      </w:r>
    </w:p>
    <w:p w:rsidR="00C479EF" w:rsidRDefault="00C479EF" w:rsidP="00C479EF">
      <w:pPr>
        <w:ind w:firstLine="708"/>
        <w:jc w:val="both"/>
        <w:rPr>
          <w:b/>
          <w:sz w:val="28"/>
          <w:szCs w:val="28"/>
        </w:rPr>
      </w:pPr>
    </w:p>
    <w:p w:rsidR="00C479EF" w:rsidRPr="00E4386E" w:rsidRDefault="00C479EF" w:rsidP="00C479EF">
      <w:pPr>
        <w:ind w:firstLine="708"/>
        <w:jc w:val="both"/>
        <w:rPr>
          <w:b/>
          <w:sz w:val="24"/>
          <w:szCs w:val="24"/>
        </w:rPr>
      </w:pPr>
      <w:r w:rsidRPr="00E4386E">
        <w:rPr>
          <w:b/>
          <w:sz w:val="24"/>
          <w:szCs w:val="24"/>
        </w:rPr>
        <w:t xml:space="preserve">                                          </w:t>
      </w:r>
      <w:r w:rsidR="008C0F7D" w:rsidRPr="00E4386E">
        <w:rPr>
          <w:b/>
          <w:sz w:val="24"/>
          <w:szCs w:val="24"/>
        </w:rPr>
        <w:t>Постановляет</w:t>
      </w:r>
      <w:r w:rsidRPr="00E4386E">
        <w:rPr>
          <w:b/>
          <w:sz w:val="24"/>
          <w:szCs w:val="24"/>
        </w:rPr>
        <w:t>:</w:t>
      </w:r>
    </w:p>
    <w:p w:rsidR="008C0F7D" w:rsidRPr="00E4386E" w:rsidRDefault="008C0F7D" w:rsidP="00C479EF">
      <w:pPr>
        <w:ind w:firstLine="708"/>
        <w:jc w:val="both"/>
        <w:rPr>
          <w:b/>
          <w:sz w:val="24"/>
          <w:szCs w:val="24"/>
        </w:rPr>
      </w:pPr>
    </w:p>
    <w:p w:rsidR="00E4386E" w:rsidRPr="0070709F" w:rsidRDefault="00C479EF" w:rsidP="00E4386E">
      <w:pPr>
        <w:ind w:firstLine="567"/>
        <w:jc w:val="both"/>
        <w:rPr>
          <w:szCs w:val="28"/>
        </w:rPr>
      </w:pPr>
      <w:r w:rsidRPr="00E4386E">
        <w:rPr>
          <w:sz w:val="24"/>
          <w:szCs w:val="24"/>
        </w:rPr>
        <w:t xml:space="preserve">1. </w:t>
      </w:r>
      <w:r w:rsidR="00672423" w:rsidRPr="00E4386E">
        <w:rPr>
          <w:sz w:val="24"/>
          <w:szCs w:val="24"/>
        </w:rPr>
        <w:t xml:space="preserve">Утвердить </w:t>
      </w:r>
      <w:r w:rsidR="000121E5" w:rsidRPr="00E4386E">
        <w:rPr>
          <w:sz w:val="24"/>
          <w:szCs w:val="24"/>
        </w:rPr>
        <w:t xml:space="preserve">муниципальную программу </w:t>
      </w:r>
      <w:r w:rsidR="00E4386E" w:rsidRPr="00E4386E">
        <w:rPr>
          <w:sz w:val="24"/>
          <w:szCs w:val="24"/>
        </w:rPr>
        <w:t xml:space="preserve">«Использование  и  охрана  земель  на территории </w:t>
      </w:r>
      <w:r w:rsidR="00E4386E" w:rsidRPr="00E4386E">
        <w:rPr>
          <w:rStyle w:val="af3"/>
          <w:i w:val="0"/>
          <w:sz w:val="24"/>
          <w:szCs w:val="24"/>
        </w:rPr>
        <w:t>Ульдючинского сельского муниципального образования Республики Калмыкия</w:t>
      </w:r>
      <w:r w:rsidR="00E4386E">
        <w:rPr>
          <w:rStyle w:val="af3"/>
          <w:i w:val="0"/>
          <w:sz w:val="24"/>
          <w:szCs w:val="24"/>
        </w:rPr>
        <w:t xml:space="preserve"> </w:t>
      </w:r>
      <w:r w:rsidR="00E4386E" w:rsidRPr="00E556F8">
        <w:rPr>
          <w:sz w:val="24"/>
          <w:szCs w:val="24"/>
        </w:rPr>
        <w:t>на 202</w:t>
      </w:r>
      <w:r w:rsidR="00E556F8" w:rsidRPr="00E556F8">
        <w:rPr>
          <w:sz w:val="24"/>
          <w:szCs w:val="24"/>
        </w:rPr>
        <w:t>1</w:t>
      </w:r>
      <w:r w:rsidR="00E4386E" w:rsidRPr="00E556F8">
        <w:rPr>
          <w:sz w:val="24"/>
          <w:szCs w:val="24"/>
        </w:rPr>
        <w:t>-202</w:t>
      </w:r>
      <w:r w:rsidR="00E556F8" w:rsidRPr="00E556F8">
        <w:rPr>
          <w:sz w:val="24"/>
          <w:szCs w:val="24"/>
        </w:rPr>
        <w:t>3</w:t>
      </w:r>
      <w:r w:rsidR="00E4386E" w:rsidRPr="00E556F8">
        <w:rPr>
          <w:sz w:val="24"/>
          <w:szCs w:val="24"/>
        </w:rPr>
        <w:t xml:space="preserve"> годы</w:t>
      </w:r>
      <w:r w:rsidR="00E556F8" w:rsidRPr="00E556F8">
        <w:rPr>
          <w:sz w:val="24"/>
          <w:szCs w:val="24"/>
        </w:rPr>
        <w:t>»</w:t>
      </w:r>
      <w:r w:rsidR="00E4386E" w:rsidRPr="00E556F8">
        <w:rPr>
          <w:sz w:val="24"/>
          <w:szCs w:val="24"/>
        </w:rPr>
        <w:t xml:space="preserve"> согласно приложениям к настоящей Программе.</w:t>
      </w:r>
    </w:p>
    <w:p w:rsidR="00E556F8" w:rsidRPr="00F173DD" w:rsidRDefault="00E556F8" w:rsidP="00E556F8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73DD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E556F8" w:rsidRPr="00E556F8" w:rsidRDefault="00E556F8" w:rsidP="00E556F8">
      <w:pPr>
        <w:shd w:val="clear" w:color="auto" w:fill="FFFFFF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E556F8">
        <w:rPr>
          <w:sz w:val="24"/>
          <w:szCs w:val="24"/>
        </w:rPr>
        <w:t>3. Настоящее постановление вступает в силу со дня его подписания.</w:t>
      </w:r>
    </w:p>
    <w:p w:rsidR="00E556F8" w:rsidRPr="00E556F8" w:rsidRDefault="00E556F8" w:rsidP="00E556F8">
      <w:pPr>
        <w:pStyle w:val="af4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E556F8">
        <w:rPr>
          <w:rFonts w:ascii="Times New Roman" w:hAnsi="Times New Roman"/>
          <w:sz w:val="24"/>
          <w:szCs w:val="24"/>
        </w:rPr>
        <w:t>4. Контроль за исполнением постановления оставляю за собой.</w:t>
      </w:r>
    </w:p>
    <w:p w:rsidR="00E556F8" w:rsidRPr="00F173DD" w:rsidRDefault="00E556F8" w:rsidP="00E556F8">
      <w:pPr>
        <w:spacing w:line="100" w:lineRule="atLeast"/>
        <w:ind w:firstLine="4564"/>
        <w:rPr>
          <w:sz w:val="24"/>
          <w:szCs w:val="24"/>
        </w:rPr>
      </w:pPr>
    </w:p>
    <w:p w:rsidR="00E556F8" w:rsidRPr="00F173DD" w:rsidRDefault="00E556F8" w:rsidP="00E556F8">
      <w:pPr>
        <w:jc w:val="both"/>
        <w:rPr>
          <w:sz w:val="24"/>
          <w:szCs w:val="24"/>
        </w:rPr>
      </w:pPr>
      <w:r w:rsidRPr="00F173D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F173DD">
        <w:rPr>
          <w:sz w:val="24"/>
          <w:szCs w:val="24"/>
        </w:rPr>
        <w:t>Ульдючинского</w:t>
      </w:r>
      <w:r>
        <w:rPr>
          <w:sz w:val="24"/>
          <w:szCs w:val="24"/>
        </w:rPr>
        <w:t xml:space="preserve"> </w:t>
      </w:r>
      <w:r w:rsidRPr="00F173DD">
        <w:rPr>
          <w:sz w:val="24"/>
          <w:szCs w:val="24"/>
        </w:rPr>
        <w:t>сельского</w:t>
      </w:r>
    </w:p>
    <w:p w:rsidR="00E556F8" w:rsidRPr="00F173DD" w:rsidRDefault="00E556F8" w:rsidP="00E556F8">
      <w:pPr>
        <w:jc w:val="both"/>
        <w:rPr>
          <w:sz w:val="24"/>
          <w:szCs w:val="24"/>
        </w:rPr>
      </w:pPr>
      <w:r w:rsidRPr="00F173DD">
        <w:rPr>
          <w:sz w:val="24"/>
          <w:szCs w:val="24"/>
        </w:rPr>
        <w:t>муниципального образования</w:t>
      </w:r>
    </w:p>
    <w:p w:rsidR="00E556F8" w:rsidRPr="00F173DD" w:rsidRDefault="00E556F8" w:rsidP="00E556F8">
      <w:pPr>
        <w:jc w:val="both"/>
        <w:rPr>
          <w:sz w:val="24"/>
          <w:szCs w:val="24"/>
        </w:rPr>
      </w:pPr>
      <w:r w:rsidRPr="00F173DD">
        <w:rPr>
          <w:sz w:val="24"/>
          <w:szCs w:val="24"/>
        </w:rPr>
        <w:t>Республики Калмыкия (ахлачи),</w:t>
      </w:r>
    </w:p>
    <w:p w:rsidR="00E556F8" w:rsidRPr="00F173DD" w:rsidRDefault="00E556F8" w:rsidP="00E556F8">
      <w:pPr>
        <w:jc w:val="both"/>
        <w:rPr>
          <w:sz w:val="24"/>
          <w:szCs w:val="24"/>
        </w:rPr>
      </w:pPr>
      <w:r w:rsidRPr="00F173DD">
        <w:rPr>
          <w:sz w:val="24"/>
          <w:szCs w:val="24"/>
        </w:rPr>
        <w:t>глава администрации Ульдючинского</w:t>
      </w:r>
    </w:p>
    <w:p w:rsidR="00E556F8" w:rsidRPr="00F173DD" w:rsidRDefault="00E556F8" w:rsidP="00E556F8">
      <w:pPr>
        <w:jc w:val="both"/>
        <w:rPr>
          <w:sz w:val="24"/>
          <w:szCs w:val="24"/>
        </w:rPr>
      </w:pPr>
      <w:r w:rsidRPr="00F173DD">
        <w:rPr>
          <w:sz w:val="24"/>
          <w:szCs w:val="24"/>
        </w:rPr>
        <w:t>сельского муниципального образования</w:t>
      </w:r>
    </w:p>
    <w:p w:rsidR="00E556F8" w:rsidRPr="00F173DD" w:rsidRDefault="00E556F8" w:rsidP="00E556F8">
      <w:pPr>
        <w:jc w:val="both"/>
        <w:rPr>
          <w:sz w:val="24"/>
          <w:szCs w:val="24"/>
        </w:rPr>
      </w:pPr>
      <w:r w:rsidRPr="00F173DD">
        <w:rPr>
          <w:sz w:val="24"/>
          <w:szCs w:val="24"/>
        </w:rPr>
        <w:t>Республики Калмыкия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F173DD">
        <w:rPr>
          <w:sz w:val="24"/>
          <w:szCs w:val="24"/>
        </w:rPr>
        <w:t xml:space="preserve"> Б.И. Санзыров</w:t>
      </w:r>
    </w:p>
    <w:p w:rsidR="002C762E" w:rsidRDefault="002C762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C762E" w:rsidRDefault="002C762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37780" w:rsidRDefault="00A37780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37780" w:rsidRDefault="00A37780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37780" w:rsidRDefault="00A37780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386E" w:rsidRDefault="00E4386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386E" w:rsidRDefault="00E4386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386E" w:rsidRDefault="00E4386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386E" w:rsidRDefault="00E4386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386E" w:rsidRDefault="00E4386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386E" w:rsidRDefault="00E4386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386E" w:rsidRDefault="00E4386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386E" w:rsidRDefault="00E4386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386E" w:rsidRDefault="00E4386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386E" w:rsidRDefault="00E4386E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618D3" w:rsidRPr="00137518" w:rsidRDefault="00365F75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 w:rsidR="00293277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7618D3" w:rsidRDefault="007618D3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7518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365F75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618D3" w:rsidRDefault="007618D3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09E">
        <w:rPr>
          <w:rFonts w:ascii="Times New Roman" w:hAnsi="Times New Roman" w:cs="Times New Roman"/>
          <w:b w:val="0"/>
          <w:sz w:val="24"/>
          <w:szCs w:val="24"/>
        </w:rPr>
        <w:t>Ульдючинского</w:t>
      </w: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7618D3" w:rsidRDefault="007618D3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7618D3" w:rsidRDefault="007618D3" w:rsidP="00C076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Республики Калмыкия </w:t>
      </w:r>
    </w:p>
    <w:p w:rsidR="001F4651" w:rsidRDefault="007618D3" w:rsidP="001F4651">
      <w:pPr>
        <w:keepNext/>
        <w:keepLines/>
        <w:widowControl/>
        <w:jc w:val="right"/>
        <w:rPr>
          <w:sz w:val="26"/>
          <w:szCs w:val="26"/>
        </w:rPr>
      </w:pPr>
      <w:r w:rsidRPr="001F4651">
        <w:rPr>
          <w:sz w:val="24"/>
          <w:szCs w:val="24"/>
        </w:rPr>
        <w:t xml:space="preserve">от </w:t>
      </w:r>
      <w:r w:rsidR="002C762E">
        <w:rPr>
          <w:sz w:val="24"/>
          <w:szCs w:val="24"/>
        </w:rPr>
        <w:t>29</w:t>
      </w:r>
      <w:r w:rsidR="00237B3F">
        <w:rPr>
          <w:sz w:val="24"/>
          <w:szCs w:val="24"/>
        </w:rPr>
        <w:t>.12.20</w:t>
      </w:r>
      <w:r w:rsidR="004001F9">
        <w:rPr>
          <w:sz w:val="24"/>
          <w:szCs w:val="24"/>
        </w:rPr>
        <w:t>2</w:t>
      </w:r>
      <w:r w:rsidR="00C80111">
        <w:rPr>
          <w:sz w:val="24"/>
          <w:szCs w:val="24"/>
        </w:rPr>
        <w:t>0</w:t>
      </w:r>
      <w:r w:rsidRPr="001F4651">
        <w:rPr>
          <w:sz w:val="24"/>
          <w:szCs w:val="24"/>
        </w:rPr>
        <w:t xml:space="preserve"> № </w:t>
      </w:r>
      <w:r w:rsidR="004001F9">
        <w:rPr>
          <w:sz w:val="24"/>
          <w:szCs w:val="24"/>
        </w:rPr>
        <w:t>17</w:t>
      </w:r>
      <w:r w:rsidR="001C4AE1">
        <w:rPr>
          <w:sz w:val="24"/>
          <w:szCs w:val="24"/>
        </w:rPr>
        <w:t>4</w:t>
      </w:r>
      <w:r w:rsidR="001F4651" w:rsidRPr="001F4651">
        <w:rPr>
          <w:sz w:val="26"/>
          <w:szCs w:val="26"/>
        </w:rPr>
        <w:t xml:space="preserve"> </w:t>
      </w:r>
    </w:p>
    <w:p w:rsidR="00724646" w:rsidRDefault="001C16B7" w:rsidP="001C16B7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177BE3" w:rsidRDefault="00177BE3" w:rsidP="001C16B7">
      <w:pPr>
        <w:pStyle w:val="13"/>
        <w:jc w:val="both"/>
        <w:rPr>
          <w:sz w:val="28"/>
          <w:szCs w:val="28"/>
        </w:rPr>
      </w:pPr>
    </w:p>
    <w:p w:rsidR="000121E5" w:rsidRPr="00627CC5" w:rsidRDefault="00177BE3" w:rsidP="000121E5">
      <w:pPr>
        <w:pStyle w:val="affa"/>
        <w:tabs>
          <w:tab w:val="left" w:pos="708"/>
        </w:tabs>
        <w:spacing w:line="24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М</w:t>
      </w:r>
      <w:r w:rsidR="000121E5" w:rsidRPr="00627CC5">
        <w:rPr>
          <w:caps w:val="0"/>
          <w:sz w:val="24"/>
          <w:szCs w:val="24"/>
        </w:rPr>
        <w:t>униципальная программа</w:t>
      </w:r>
    </w:p>
    <w:p w:rsidR="00177BE3" w:rsidRPr="00BD33C2" w:rsidRDefault="006448C7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  <w:r w:rsidRPr="00BD33C2">
        <w:rPr>
          <w:b/>
          <w:sz w:val="24"/>
          <w:szCs w:val="24"/>
        </w:rPr>
        <w:t xml:space="preserve">«Использование  и  охрана  земель  на территории </w:t>
      </w:r>
      <w:r w:rsidRPr="00BD33C2">
        <w:rPr>
          <w:rStyle w:val="af3"/>
          <w:b/>
          <w:i w:val="0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BD33C2">
        <w:rPr>
          <w:b/>
          <w:sz w:val="24"/>
          <w:szCs w:val="24"/>
        </w:rPr>
        <w:t>на 2021-2023 годы»</w:t>
      </w: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79396D" w:rsidRDefault="0079396D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79396D" w:rsidRDefault="0079396D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79396D" w:rsidRDefault="0079396D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79396D" w:rsidRDefault="0079396D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177BE3" w:rsidRDefault="00177BE3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6448C7" w:rsidRDefault="006448C7" w:rsidP="00627CC5">
      <w:pPr>
        <w:tabs>
          <w:tab w:val="left" w:pos="3060"/>
        </w:tabs>
        <w:spacing w:line="240" w:lineRule="atLeast"/>
        <w:ind w:right="141"/>
        <w:jc w:val="center"/>
        <w:rPr>
          <w:b/>
          <w:sz w:val="24"/>
          <w:szCs w:val="24"/>
        </w:rPr>
      </w:pPr>
    </w:p>
    <w:p w:rsidR="006448C7" w:rsidRPr="004926BD" w:rsidRDefault="006448C7" w:rsidP="006448C7">
      <w:pPr>
        <w:spacing w:line="297" w:lineRule="atLeast"/>
        <w:jc w:val="center"/>
        <w:rPr>
          <w:b/>
          <w:bCs/>
          <w:sz w:val="24"/>
          <w:szCs w:val="24"/>
        </w:rPr>
      </w:pPr>
      <w:r w:rsidRPr="004926BD">
        <w:rPr>
          <w:b/>
          <w:bCs/>
          <w:sz w:val="24"/>
          <w:szCs w:val="24"/>
        </w:rPr>
        <w:lastRenderedPageBreak/>
        <w:t>ПАСПОРТ</w:t>
      </w:r>
    </w:p>
    <w:p w:rsidR="006448C7" w:rsidRPr="004926BD" w:rsidRDefault="006448C7" w:rsidP="006448C7">
      <w:pPr>
        <w:spacing w:line="297" w:lineRule="atLeast"/>
        <w:jc w:val="center"/>
        <w:rPr>
          <w:b/>
          <w:bCs/>
          <w:sz w:val="24"/>
          <w:szCs w:val="24"/>
        </w:rPr>
      </w:pPr>
      <w:r w:rsidRPr="004926BD">
        <w:rPr>
          <w:b/>
          <w:bCs/>
          <w:sz w:val="24"/>
          <w:szCs w:val="24"/>
        </w:rPr>
        <w:t xml:space="preserve">муниципальной программы «Использование и охрана земель на территории  Ульдючинского сельского муниципального </w:t>
      </w:r>
      <w:r w:rsidR="004926BD" w:rsidRPr="004926BD">
        <w:rPr>
          <w:b/>
          <w:bCs/>
          <w:sz w:val="24"/>
          <w:szCs w:val="24"/>
        </w:rPr>
        <w:t xml:space="preserve">образования Республики Калмыкия </w:t>
      </w:r>
      <w:r w:rsidRPr="004926BD">
        <w:rPr>
          <w:b/>
          <w:bCs/>
          <w:sz w:val="24"/>
          <w:szCs w:val="24"/>
        </w:rPr>
        <w:t>на 2021-2023 годы»</w:t>
      </w:r>
    </w:p>
    <w:p w:rsidR="006448C7" w:rsidRPr="00DD6DE0" w:rsidRDefault="006448C7" w:rsidP="006448C7">
      <w:pPr>
        <w:spacing w:line="297" w:lineRule="atLeast"/>
        <w:jc w:val="center"/>
        <w:rPr>
          <w:b/>
          <w:bCs/>
        </w:rPr>
      </w:pPr>
    </w:p>
    <w:tbl>
      <w:tblPr>
        <w:tblW w:w="9923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8"/>
        <w:gridCol w:w="6095"/>
      </w:tblGrid>
      <w:tr w:rsidR="006448C7" w:rsidRPr="004926BD" w:rsidTr="004926B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4926BD" w:rsidP="004926BD">
            <w:pPr>
              <w:tabs>
                <w:tab w:val="left" w:pos="3060"/>
              </w:tabs>
              <w:spacing w:line="240" w:lineRule="atLeast"/>
              <w:ind w:right="141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Использование  и  охрана  земель  на территории </w:t>
            </w:r>
            <w:r w:rsidRPr="004926BD">
              <w:rPr>
                <w:rStyle w:val="af3"/>
                <w:i w:val="0"/>
                <w:sz w:val="22"/>
                <w:szCs w:val="22"/>
              </w:rPr>
              <w:t xml:space="preserve">Ульдючинского сельского муниципального образования Республики Калмыкия </w:t>
            </w:r>
            <w:r w:rsidRPr="004926BD">
              <w:rPr>
                <w:sz w:val="22"/>
                <w:szCs w:val="22"/>
              </w:rPr>
              <w:t>на 2021-2023 годы</w:t>
            </w:r>
          </w:p>
        </w:tc>
      </w:tr>
      <w:tr w:rsidR="006448C7" w:rsidRPr="004926BD" w:rsidTr="004926B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Земельный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tr w:rsidR="006448C7" w:rsidRPr="004926BD" w:rsidTr="004926B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4926BD">
            <w:pPr>
              <w:pStyle w:val="aff2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Администрация </w:t>
            </w:r>
            <w:r w:rsidR="004926BD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Pr="004926BD">
              <w:rPr>
                <w:sz w:val="22"/>
                <w:szCs w:val="22"/>
              </w:rPr>
              <w:t xml:space="preserve">  </w:t>
            </w:r>
          </w:p>
        </w:tc>
      </w:tr>
      <w:tr w:rsidR="006448C7" w:rsidRPr="004926BD" w:rsidTr="004926B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4926BD" w:rsidP="005F6A53">
            <w:pPr>
              <w:pStyle w:val="aff2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Pr="004926BD">
              <w:rPr>
                <w:sz w:val="22"/>
                <w:szCs w:val="22"/>
              </w:rPr>
              <w:t xml:space="preserve">  </w:t>
            </w:r>
          </w:p>
        </w:tc>
      </w:tr>
      <w:tr w:rsidR="006448C7" w:rsidRPr="004926BD" w:rsidTr="004926B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6448C7" w:rsidRPr="004926BD" w:rsidTr="004926B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Обеспечение организации рационального использования и охраны земель на территории </w:t>
            </w:r>
            <w:r w:rsidR="00BD33C2" w:rsidRPr="004926BD">
              <w:rPr>
                <w:rStyle w:val="af3"/>
                <w:i w:val="0"/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Pr="004926BD">
              <w:rPr>
                <w:sz w:val="22"/>
                <w:szCs w:val="22"/>
              </w:rPr>
              <w:t>, инвентаризация земель.</w:t>
            </w:r>
          </w:p>
        </w:tc>
      </w:tr>
      <w:tr w:rsidR="006448C7" w:rsidRPr="004926BD" w:rsidTr="004926B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2021-2023</w:t>
            </w:r>
          </w:p>
        </w:tc>
      </w:tr>
      <w:tr w:rsidR="006448C7" w:rsidRPr="004926BD" w:rsidTr="004926BD">
        <w:trPr>
          <w:trHeight w:val="323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8C7" w:rsidRPr="004926BD" w:rsidRDefault="006448C7" w:rsidP="005F6A53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Финансирования не требует</w:t>
            </w:r>
          </w:p>
        </w:tc>
      </w:tr>
      <w:tr w:rsidR="006448C7" w:rsidRPr="004926BD" w:rsidTr="004926B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Ожидаемый результат реализации 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BD33C2">
            <w:pPr>
              <w:pStyle w:val="aff2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4926BD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="004926BD" w:rsidRPr="004926BD">
              <w:rPr>
                <w:sz w:val="22"/>
                <w:szCs w:val="22"/>
              </w:rPr>
              <w:t xml:space="preserve">  </w:t>
            </w:r>
            <w:r w:rsidRPr="004926BD">
              <w:rPr>
                <w:sz w:val="22"/>
                <w:szCs w:val="22"/>
              </w:rPr>
              <w:t>и качества его жизни; увеличение налогооблагаемой базы.</w:t>
            </w:r>
          </w:p>
        </w:tc>
      </w:tr>
      <w:tr w:rsidR="006448C7" w:rsidRPr="004926BD" w:rsidTr="004926BD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Контроль за использованием 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4926BD" w:rsidP="005F6A53">
            <w:pPr>
              <w:pStyle w:val="aff2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Pr="004926BD">
              <w:rPr>
                <w:sz w:val="22"/>
                <w:szCs w:val="22"/>
              </w:rPr>
              <w:t xml:space="preserve">  </w:t>
            </w:r>
          </w:p>
        </w:tc>
      </w:tr>
    </w:tbl>
    <w:p w:rsidR="006448C7" w:rsidRPr="00DD6DE0" w:rsidRDefault="006448C7" w:rsidP="006448C7">
      <w:pPr>
        <w:spacing w:line="297" w:lineRule="atLeast"/>
        <w:jc w:val="center"/>
      </w:pPr>
    </w:p>
    <w:p w:rsidR="006448C7" w:rsidRPr="004926BD" w:rsidRDefault="006448C7" w:rsidP="004926BD">
      <w:pPr>
        <w:spacing w:line="297" w:lineRule="atLeast"/>
        <w:jc w:val="center"/>
        <w:rPr>
          <w:sz w:val="24"/>
          <w:szCs w:val="24"/>
        </w:rPr>
      </w:pPr>
      <w:r w:rsidRPr="004926BD">
        <w:rPr>
          <w:b/>
          <w:bCs/>
          <w:sz w:val="24"/>
          <w:szCs w:val="24"/>
        </w:rPr>
        <w:t>1. Содержание программы и обоснование необходимости её решения программными методами</w:t>
      </w:r>
    </w:p>
    <w:p w:rsidR="006448C7" w:rsidRPr="004926BD" w:rsidRDefault="006448C7" w:rsidP="004926BD">
      <w:pPr>
        <w:spacing w:line="297" w:lineRule="atLeast"/>
        <w:ind w:firstLine="567"/>
        <w:jc w:val="both"/>
        <w:rPr>
          <w:sz w:val="24"/>
          <w:szCs w:val="24"/>
        </w:rPr>
      </w:pPr>
      <w:r w:rsidRPr="004926BD">
        <w:rPr>
          <w:sz w:val="24"/>
          <w:szCs w:val="24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</w:t>
      </w:r>
      <w:r w:rsidRPr="004926BD">
        <w:rPr>
          <w:sz w:val="24"/>
          <w:szCs w:val="24"/>
        </w:rPr>
        <w:lastRenderedPageBreak/>
        <w:t>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448C7" w:rsidRPr="004926BD" w:rsidRDefault="006448C7" w:rsidP="004926BD">
      <w:pPr>
        <w:spacing w:line="297" w:lineRule="atLeast"/>
        <w:ind w:firstLine="567"/>
        <w:jc w:val="both"/>
        <w:rPr>
          <w:sz w:val="24"/>
          <w:szCs w:val="24"/>
        </w:rPr>
      </w:pPr>
      <w:r w:rsidRPr="004926BD">
        <w:rPr>
          <w:sz w:val="24"/>
          <w:szCs w:val="24"/>
        </w:rPr>
        <w:t xml:space="preserve">Программа «Использование и охрана земель на территории </w:t>
      </w:r>
      <w:r w:rsidR="004926BD" w:rsidRPr="004926BD">
        <w:rPr>
          <w:sz w:val="24"/>
          <w:szCs w:val="24"/>
        </w:rPr>
        <w:t xml:space="preserve">Ульдючинского сельского муниципального образования Республики Калмыкия  </w:t>
      </w:r>
      <w:r w:rsidRPr="004926BD">
        <w:rPr>
          <w:sz w:val="24"/>
          <w:szCs w:val="24"/>
        </w:rPr>
        <w:t>на 2021-2023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6448C7" w:rsidRPr="004926BD" w:rsidRDefault="006448C7" w:rsidP="004926BD">
      <w:pPr>
        <w:spacing w:line="297" w:lineRule="atLeast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6448C7" w:rsidRPr="004926BD" w:rsidRDefault="006448C7" w:rsidP="00BD33C2">
      <w:pPr>
        <w:spacing w:line="297" w:lineRule="atLeast"/>
        <w:ind w:firstLine="567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  <w:r w:rsidR="00BD33C2">
        <w:rPr>
          <w:sz w:val="24"/>
          <w:szCs w:val="24"/>
        </w:rPr>
        <w:t xml:space="preserve"> </w:t>
      </w:r>
      <w:r w:rsidRPr="004926BD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  <w:r w:rsidR="00BD33C2">
        <w:rPr>
          <w:sz w:val="24"/>
          <w:szCs w:val="24"/>
        </w:rPr>
        <w:t xml:space="preserve"> </w:t>
      </w:r>
      <w:r w:rsidRPr="004926BD">
        <w:rPr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6448C7" w:rsidRPr="004926BD" w:rsidRDefault="006448C7" w:rsidP="00BD33C2">
      <w:pPr>
        <w:spacing w:line="297" w:lineRule="atLeast"/>
        <w:ind w:firstLine="567"/>
        <w:jc w:val="both"/>
        <w:rPr>
          <w:sz w:val="24"/>
          <w:szCs w:val="24"/>
        </w:rPr>
      </w:pPr>
      <w:r w:rsidRPr="004926BD">
        <w:rPr>
          <w:sz w:val="24"/>
          <w:szCs w:val="24"/>
        </w:rPr>
        <w:t xml:space="preserve">Проблемы устойчивого социально-экономического развития  </w:t>
      </w:r>
      <w:r w:rsidR="004926BD" w:rsidRPr="004926B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4926BD">
        <w:rPr>
          <w:sz w:val="24"/>
          <w:szCs w:val="24"/>
        </w:rPr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6448C7" w:rsidRPr="004926BD" w:rsidRDefault="006448C7" w:rsidP="004926BD">
      <w:pPr>
        <w:spacing w:line="297" w:lineRule="atLeast"/>
        <w:ind w:firstLine="567"/>
        <w:jc w:val="both"/>
        <w:rPr>
          <w:sz w:val="24"/>
          <w:szCs w:val="24"/>
        </w:rPr>
      </w:pPr>
      <w:r w:rsidRPr="004926BD">
        <w:rPr>
          <w:sz w:val="24"/>
          <w:szCs w:val="24"/>
        </w:rPr>
        <w:t xml:space="preserve">На уровне сельского </w:t>
      </w:r>
      <w:r w:rsidR="004926BD">
        <w:rPr>
          <w:sz w:val="24"/>
          <w:szCs w:val="24"/>
        </w:rPr>
        <w:t>муниципального образования</w:t>
      </w:r>
      <w:r w:rsidRPr="004926BD">
        <w:rPr>
          <w:sz w:val="24"/>
          <w:szCs w:val="24"/>
        </w:rPr>
        <w:t xml:space="preserve">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448C7" w:rsidRPr="004926BD" w:rsidRDefault="006448C7" w:rsidP="004926BD">
      <w:pPr>
        <w:spacing w:line="297" w:lineRule="atLeast"/>
        <w:jc w:val="both"/>
        <w:rPr>
          <w:sz w:val="24"/>
          <w:szCs w:val="24"/>
        </w:rPr>
      </w:pPr>
      <w:r w:rsidRPr="004926BD">
        <w:rPr>
          <w:sz w:val="24"/>
          <w:szCs w:val="24"/>
        </w:rPr>
        <w:t xml:space="preserve">На территории </w:t>
      </w:r>
      <w:r w:rsidR="004926BD" w:rsidRPr="004926BD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4926BD">
        <w:rPr>
          <w:sz w:val="24"/>
          <w:szCs w:val="24"/>
        </w:rPr>
        <w:t>имеются земельные участки для различного разрешенного использования.</w:t>
      </w:r>
      <w:r w:rsidR="00BD33C2">
        <w:rPr>
          <w:sz w:val="24"/>
          <w:szCs w:val="24"/>
        </w:rPr>
        <w:t xml:space="preserve"> </w:t>
      </w:r>
      <w:r w:rsidRPr="004926BD">
        <w:rPr>
          <w:sz w:val="24"/>
          <w:szCs w:val="24"/>
        </w:rPr>
        <w:t xml:space="preserve">Наиболее ценными являются земли сельскохозяйственного назначения, относящиеся к сельскохозяйственным угодьям. Большой проблемой на территории </w:t>
      </w:r>
      <w:r w:rsidR="004926BD" w:rsidRPr="004926B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4926BD">
        <w:rPr>
          <w:sz w:val="24"/>
          <w:szCs w:val="24"/>
        </w:rPr>
        <w:t xml:space="preserve"> в настоящее время является зарастание части земель сельскохозяйственного назначения и земель в населенных пунктах борщевиком Сосновского.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6448C7" w:rsidRPr="004926BD" w:rsidRDefault="006448C7" w:rsidP="004926BD">
      <w:pPr>
        <w:spacing w:line="297" w:lineRule="atLeast"/>
        <w:jc w:val="both"/>
        <w:rPr>
          <w:sz w:val="24"/>
          <w:szCs w:val="24"/>
        </w:rPr>
      </w:pPr>
    </w:p>
    <w:p w:rsidR="006448C7" w:rsidRPr="004926BD" w:rsidRDefault="006448C7" w:rsidP="006448C7">
      <w:pPr>
        <w:spacing w:line="297" w:lineRule="atLeast"/>
        <w:jc w:val="center"/>
        <w:rPr>
          <w:b/>
          <w:bCs/>
          <w:sz w:val="24"/>
          <w:szCs w:val="24"/>
        </w:rPr>
      </w:pPr>
      <w:r w:rsidRPr="004926BD">
        <w:rPr>
          <w:b/>
          <w:bCs/>
          <w:sz w:val="24"/>
          <w:szCs w:val="24"/>
        </w:rPr>
        <w:t>2. Основные цели и задачи Программы</w:t>
      </w:r>
    </w:p>
    <w:p w:rsidR="006448C7" w:rsidRPr="004926BD" w:rsidRDefault="006448C7" w:rsidP="004926BD">
      <w:pPr>
        <w:spacing w:line="297" w:lineRule="atLeast"/>
        <w:ind w:firstLine="567"/>
        <w:jc w:val="both"/>
        <w:rPr>
          <w:sz w:val="24"/>
          <w:szCs w:val="24"/>
        </w:rPr>
      </w:pPr>
      <w:r w:rsidRPr="004926BD">
        <w:rPr>
          <w:bCs/>
          <w:sz w:val="24"/>
          <w:szCs w:val="24"/>
        </w:rPr>
        <w:t>Цель Программы: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 xml:space="preserve">- систематическое проведение инвентаризация земель, выявление нерационально </w:t>
      </w:r>
      <w:r w:rsidRPr="004926BD">
        <w:rPr>
          <w:sz w:val="24"/>
          <w:szCs w:val="24"/>
        </w:rPr>
        <w:lastRenderedPageBreak/>
        <w:t>используемых земель в целях передачи их в аренду (собственность);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- сохранения качества земель (почв) и улучшение экологической обстановки;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bCs/>
          <w:sz w:val="24"/>
          <w:szCs w:val="24"/>
        </w:rPr>
      </w:pPr>
      <w:r w:rsidRPr="004926BD">
        <w:rPr>
          <w:bCs/>
          <w:sz w:val="24"/>
          <w:szCs w:val="24"/>
        </w:rPr>
        <w:t>Задачи программы: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b/>
          <w:bCs/>
          <w:sz w:val="24"/>
          <w:szCs w:val="24"/>
        </w:rPr>
      </w:pPr>
      <w:r w:rsidRPr="004926BD">
        <w:rPr>
          <w:sz w:val="24"/>
          <w:szCs w:val="24"/>
        </w:rPr>
        <w:t>- повышение эффективности использования и охраны земель;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b/>
          <w:bCs/>
          <w:sz w:val="24"/>
          <w:szCs w:val="24"/>
        </w:rPr>
      </w:pPr>
      <w:r w:rsidRPr="004926BD">
        <w:rPr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- обеспечение организации рационального использования и охраны земель;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- проведение инвентаризации земель.</w:t>
      </w:r>
    </w:p>
    <w:p w:rsidR="006448C7" w:rsidRPr="00DD6DE0" w:rsidRDefault="006448C7" w:rsidP="006448C7">
      <w:pPr>
        <w:spacing w:line="297" w:lineRule="atLeast"/>
        <w:ind w:firstLine="709"/>
        <w:jc w:val="both"/>
      </w:pPr>
    </w:p>
    <w:p w:rsidR="006448C7" w:rsidRPr="004926BD" w:rsidRDefault="006448C7" w:rsidP="006448C7">
      <w:pPr>
        <w:spacing w:line="297" w:lineRule="atLeast"/>
        <w:jc w:val="center"/>
        <w:rPr>
          <w:bCs/>
          <w:sz w:val="24"/>
          <w:szCs w:val="24"/>
        </w:rPr>
      </w:pPr>
      <w:r w:rsidRPr="004926BD">
        <w:rPr>
          <w:b/>
          <w:bCs/>
          <w:sz w:val="24"/>
          <w:szCs w:val="24"/>
        </w:rPr>
        <w:t>3. Ресурсное обеспечение Программы</w:t>
      </w:r>
    </w:p>
    <w:p w:rsidR="006448C7" w:rsidRPr="004926BD" w:rsidRDefault="006448C7" w:rsidP="004926BD">
      <w:pPr>
        <w:spacing w:line="297" w:lineRule="atLeast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Финансирование мероприятий Программы не предусмотрено.</w:t>
      </w:r>
    </w:p>
    <w:p w:rsidR="006448C7" w:rsidRPr="00DD6DE0" w:rsidRDefault="006448C7" w:rsidP="006448C7">
      <w:pPr>
        <w:spacing w:line="297" w:lineRule="atLeast"/>
        <w:ind w:firstLine="709"/>
        <w:jc w:val="both"/>
        <w:rPr>
          <w:bCs/>
        </w:rPr>
      </w:pPr>
    </w:p>
    <w:p w:rsidR="006448C7" w:rsidRPr="004926BD" w:rsidRDefault="006448C7" w:rsidP="006448C7">
      <w:pPr>
        <w:spacing w:line="297" w:lineRule="atLeast"/>
        <w:jc w:val="center"/>
        <w:rPr>
          <w:bCs/>
          <w:sz w:val="24"/>
          <w:szCs w:val="24"/>
        </w:rPr>
      </w:pPr>
      <w:r w:rsidRPr="004926BD">
        <w:rPr>
          <w:b/>
          <w:bCs/>
          <w:sz w:val="24"/>
          <w:szCs w:val="24"/>
        </w:rPr>
        <w:t>4. Механизм реализации Программы</w:t>
      </w:r>
      <w:r w:rsidRPr="004926BD">
        <w:rPr>
          <w:bCs/>
          <w:sz w:val="24"/>
          <w:szCs w:val="24"/>
        </w:rPr>
        <w:t>.</w:t>
      </w:r>
    </w:p>
    <w:p w:rsidR="006448C7" w:rsidRPr="004926BD" w:rsidRDefault="006448C7" w:rsidP="006448C7">
      <w:pPr>
        <w:spacing w:line="297" w:lineRule="atLeast"/>
        <w:jc w:val="center"/>
        <w:rPr>
          <w:sz w:val="24"/>
          <w:szCs w:val="24"/>
        </w:rPr>
      </w:pPr>
    </w:p>
    <w:p w:rsidR="006448C7" w:rsidRPr="004926BD" w:rsidRDefault="006448C7" w:rsidP="004926BD">
      <w:pPr>
        <w:spacing w:line="297" w:lineRule="atLeast"/>
        <w:ind w:firstLine="567"/>
        <w:jc w:val="both"/>
        <w:rPr>
          <w:sz w:val="24"/>
          <w:szCs w:val="24"/>
        </w:rPr>
      </w:pPr>
      <w:r w:rsidRPr="004926BD">
        <w:rPr>
          <w:sz w:val="24"/>
          <w:szCs w:val="24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 </w:t>
      </w:r>
      <w:r w:rsidR="00BD33C2" w:rsidRPr="004926BD">
        <w:rPr>
          <w:rStyle w:val="af3"/>
          <w:i w:val="0"/>
          <w:sz w:val="22"/>
          <w:szCs w:val="22"/>
        </w:rPr>
        <w:t>Ульдючинского сельского муниципального образования Республики Калмыкия</w:t>
      </w:r>
      <w:r w:rsidRPr="004926BD">
        <w:rPr>
          <w:sz w:val="24"/>
          <w:szCs w:val="24"/>
        </w:rPr>
        <w:t>.</w:t>
      </w:r>
    </w:p>
    <w:p w:rsidR="006448C7" w:rsidRPr="004926BD" w:rsidRDefault="006448C7" w:rsidP="004926BD">
      <w:pPr>
        <w:spacing w:line="297" w:lineRule="atLeast"/>
        <w:ind w:firstLine="567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Исполнители программы осуществляют: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- нормативно-правое и методическое обеспечение реализации Программы;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6448C7" w:rsidRPr="004926BD" w:rsidRDefault="006448C7" w:rsidP="004926BD">
      <w:pPr>
        <w:spacing w:line="297" w:lineRule="atLeast"/>
        <w:ind w:firstLine="284"/>
        <w:jc w:val="both"/>
        <w:rPr>
          <w:sz w:val="24"/>
          <w:szCs w:val="24"/>
        </w:rPr>
      </w:pPr>
      <w:r w:rsidRPr="004926BD">
        <w:rPr>
          <w:sz w:val="24"/>
          <w:szCs w:val="24"/>
        </w:rPr>
        <w:t xml:space="preserve">- с целью охраны земель проводят инвентаризацию земель </w:t>
      </w:r>
      <w:r w:rsidR="00BD33C2" w:rsidRPr="004926BD">
        <w:rPr>
          <w:rStyle w:val="af3"/>
          <w:i w:val="0"/>
          <w:sz w:val="22"/>
          <w:szCs w:val="22"/>
        </w:rPr>
        <w:t>Ульдючинского сельского муниципального образования Республики Калмыкия</w:t>
      </w:r>
      <w:r w:rsidRPr="004926BD">
        <w:rPr>
          <w:sz w:val="24"/>
          <w:szCs w:val="24"/>
        </w:rPr>
        <w:t>.</w:t>
      </w:r>
    </w:p>
    <w:p w:rsidR="006448C7" w:rsidRPr="004926BD" w:rsidRDefault="006448C7" w:rsidP="004926BD">
      <w:pPr>
        <w:spacing w:line="297" w:lineRule="atLeast"/>
        <w:ind w:firstLine="567"/>
        <w:jc w:val="both"/>
        <w:rPr>
          <w:b/>
          <w:bCs/>
          <w:sz w:val="24"/>
          <w:szCs w:val="24"/>
        </w:rPr>
      </w:pPr>
      <w:r w:rsidRPr="004926BD">
        <w:rPr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4926BD" w:rsidRDefault="004926BD" w:rsidP="006448C7">
      <w:pPr>
        <w:spacing w:line="297" w:lineRule="atLeast"/>
        <w:jc w:val="center"/>
        <w:rPr>
          <w:b/>
          <w:bCs/>
          <w:sz w:val="24"/>
          <w:szCs w:val="24"/>
        </w:rPr>
      </w:pPr>
    </w:p>
    <w:p w:rsidR="006448C7" w:rsidRPr="004926BD" w:rsidRDefault="006448C7" w:rsidP="006448C7">
      <w:pPr>
        <w:spacing w:line="297" w:lineRule="atLeast"/>
        <w:jc w:val="center"/>
        <w:rPr>
          <w:b/>
          <w:bCs/>
          <w:sz w:val="24"/>
          <w:szCs w:val="24"/>
        </w:rPr>
      </w:pPr>
      <w:r w:rsidRPr="004926BD">
        <w:rPr>
          <w:b/>
          <w:bCs/>
          <w:sz w:val="24"/>
          <w:szCs w:val="24"/>
        </w:rPr>
        <w:t>5. Ожидаемые результаты Программы</w:t>
      </w:r>
    </w:p>
    <w:p w:rsidR="006448C7" w:rsidRPr="00DD6DE0" w:rsidRDefault="006448C7" w:rsidP="006448C7">
      <w:pPr>
        <w:spacing w:line="297" w:lineRule="atLeast"/>
        <w:jc w:val="center"/>
        <w:rPr>
          <w:b/>
          <w:bCs/>
        </w:rPr>
      </w:pPr>
    </w:p>
    <w:p w:rsidR="006448C7" w:rsidRPr="004926BD" w:rsidRDefault="006448C7" w:rsidP="004926BD">
      <w:pPr>
        <w:spacing w:line="297" w:lineRule="atLeast"/>
        <w:ind w:firstLine="567"/>
        <w:jc w:val="both"/>
        <w:rPr>
          <w:sz w:val="24"/>
          <w:szCs w:val="24"/>
        </w:rPr>
      </w:pPr>
      <w:r w:rsidRPr="004926BD">
        <w:rPr>
          <w:sz w:val="24"/>
          <w:szCs w:val="24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6448C7" w:rsidRPr="00DD6DE0" w:rsidRDefault="006448C7" w:rsidP="006448C7">
      <w:pPr>
        <w:spacing w:line="297" w:lineRule="atLeast"/>
        <w:jc w:val="center"/>
      </w:pPr>
    </w:p>
    <w:p w:rsidR="006448C7" w:rsidRPr="004926BD" w:rsidRDefault="006448C7" w:rsidP="006448C7">
      <w:pPr>
        <w:spacing w:line="297" w:lineRule="atLeast"/>
        <w:jc w:val="center"/>
        <w:rPr>
          <w:b/>
          <w:bCs/>
          <w:sz w:val="24"/>
          <w:szCs w:val="24"/>
        </w:rPr>
      </w:pPr>
      <w:r w:rsidRPr="004926BD">
        <w:rPr>
          <w:b/>
          <w:bCs/>
          <w:sz w:val="24"/>
          <w:szCs w:val="24"/>
        </w:rPr>
        <w:t>6. Перечень основных мероприятий Программы</w:t>
      </w:r>
    </w:p>
    <w:p w:rsidR="006448C7" w:rsidRPr="00DD6DE0" w:rsidRDefault="006448C7" w:rsidP="006448C7">
      <w:pPr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977"/>
        <w:gridCol w:w="2268"/>
        <w:gridCol w:w="1418"/>
        <w:gridCol w:w="2835"/>
      </w:tblGrid>
      <w:tr w:rsidR="006448C7" w:rsidRPr="004926BD" w:rsidTr="004926B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ind w:left="128" w:hanging="128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Ответственные за выполнение мероприятия Программы</w:t>
            </w:r>
          </w:p>
        </w:tc>
      </w:tr>
      <w:tr w:rsidR="006448C7" w:rsidRPr="004926BD" w:rsidTr="00BD33C2">
        <w:trPr>
          <w:trHeight w:val="3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Разъяснение гражданам земельного законодательства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не предусмотрены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Администрация </w:t>
            </w:r>
            <w:r w:rsidR="00BD33C2" w:rsidRPr="004926BD">
              <w:rPr>
                <w:rStyle w:val="af3"/>
                <w:i w:val="0"/>
                <w:sz w:val="22"/>
                <w:szCs w:val="22"/>
              </w:rPr>
              <w:t xml:space="preserve">Ульдючинского сельского муниципального образования Республики </w:t>
            </w:r>
            <w:r w:rsidR="00BD33C2" w:rsidRPr="004926BD">
              <w:rPr>
                <w:rStyle w:val="af3"/>
                <w:i w:val="0"/>
                <w:sz w:val="22"/>
                <w:szCs w:val="22"/>
              </w:rPr>
              <w:lastRenderedPageBreak/>
              <w:t>Калмыкия</w:t>
            </w:r>
            <w:r w:rsidR="00BD33C2">
              <w:rPr>
                <w:rStyle w:val="af3"/>
                <w:i w:val="0"/>
                <w:sz w:val="22"/>
                <w:szCs w:val="22"/>
              </w:rPr>
              <w:t xml:space="preserve"> </w:t>
            </w:r>
          </w:p>
        </w:tc>
      </w:tr>
      <w:tr w:rsidR="006448C7" w:rsidRPr="004926BD" w:rsidTr="004926BD">
        <w:trPr>
          <w:trHeight w:val="5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Администрация </w:t>
            </w:r>
            <w:r w:rsidR="00BD33C2" w:rsidRPr="004926BD">
              <w:rPr>
                <w:rStyle w:val="af3"/>
                <w:i w:val="0"/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</w:tr>
      <w:tr w:rsidR="006448C7" w:rsidRPr="004926BD" w:rsidTr="004926B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Администрация </w:t>
            </w:r>
            <w:r w:rsidR="00BD33C2" w:rsidRPr="004926BD">
              <w:rPr>
                <w:rStyle w:val="af3"/>
                <w:i w:val="0"/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</w:tr>
      <w:tr w:rsidR="006448C7" w:rsidRPr="004926BD" w:rsidTr="004926B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Администрация </w:t>
            </w:r>
            <w:r w:rsidR="00BD33C2" w:rsidRPr="004926BD">
              <w:rPr>
                <w:rStyle w:val="af3"/>
                <w:i w:val="0"/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</w:tr>
      <w:tr w:rsidR="006448C7" w:rsidRPr="004926BD" w:rsidTr="004926B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C7" w:rsidRPr="004926BD" w:rsidRDefault="006448C7" w:rsidP="005F6A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Инвентаризация земель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Администрация </w:t>
            </w:r>
            <w:r w:rsidR="00BD33C2" w:rsidRPr="004926BD">
              <w:rPr>
                <w:rStyle w:val="af3"/>
                <w:i w:val="0"/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</w:tr>
      <w:tr w:rsidR="006448C7" w:rsidRPr="004926BD" w:rsidTr="004926B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C7" w:rsidRPr="004926BD" w:rsidRDefault="006448C7" w:rsidP="005F6A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C7" w:rsidRPr="004926BD" w:rsidRDefault="006448C7" w:rsidP="005F6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26BD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C7" w:rsidRPr="004926BD" w:rsidRDefault="006448C7" w:rsidP="005F6A53">
            <w:pPr>
              <w:pStyle w:val="aff2"/>
              <w:spacing w:line="276" w:lineRule="auto"/>
              <w:jc w:val="center"/>
              <w:rPr>
                <w:sz w:val="22"/>
                <w:szCs w:val="22"/>
              </w:rPr>
            </w:pPr>
            <w:r w:rsidRPr="004926BD">
              <w:rPr>
                <w:sz w:val="22"/>
                <w:szCs w:val="22"/>
              </w:rPr>
              <w:t xml:space="preserve">Администрация </w:t>
            </w:r>
            <w:r w:rsidR="00BD33C2" w:rsidRPr="004926BD">
              <w:rPr>
                <w:rStyle w:val="af3"/>
                <w:i w:val="0"/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</w:tr>
    </w:tbl>
    <w:p w:rsidR="006448C7" w:rsidRPr="00DD6DE0" w:rsidRDefault="006448C7" w:rsidP="006448C7"/>
    <w:p w:rsidR="006448C7" w:rsidRPr="00DD6DE0" w:rsidRDefault="006448C7" w:rsidP="006448C7"/>
    <w:p w:rsidR="006448C7" w:rsidRPr="00DD6DE0" w:rsidRDefault="006448C7" w:rsidP="006448C7">
      <w:pPr>
        <w:jc w:val="center"/>
        <w:rPr>
          <w:b/>
        </w:rPr>
      </w:pPr>
    </w:p>
    <w:p w:rsidR="006448C7" w:rsidRDefault="006448C7" w:rsidP="006448C7"/>
    <w:p w:rsidR="000121E5" w:rsidRPr="00287064" w:rsidRDefault="000121E5" w:rsidP="007946FE">
      <w:pPr>
        <w:shd w:val="clear" w:color="auto" w:fill="FFFFFF"/>
        <w:spacing w:after="150"/>
        <w:rPr>
          <w:rFonts w:ascii="Open Sans" w:hAnsi="Open Sans" w:cs="Helvetica"/>
          <w:color w:val="3C3C3C"/>
        </w:rPr>
      </w:pPr>
    </w:p>
    <w:sectPr w:rsidR="000121E5" w:rsidRPr="00287064" w:rsidSect="004926BD">
      <w:headerReference w:type="default" r:id="rId8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50" w:rsidRDefault="00390A50">
      <w:r>
        <w:separator/>
      </w:r>
    </w:p>
  </w:endnote>
  <w:endnote w:type="continuationSeparator" w:id="1">
    <w:p w:rsidR="00390A50" w:rsidRDefault="0039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50" w:rsidRDefault="00390A50">
      <w:r>
        <w:separator/>
      </w:r>
    </w:p>
  </w:footnote>
  <w:footnote w:type="continuationSeparator" w:id="1">
    <w:p w:rsidR="00390A50" w:rsidRDefault="0039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29876"/>
      <w:docPartObj>
        <w:docPartGallery w:val="Page Numbers (Top of Page)"/>
        <w:docPartUnique/>
      </w:docPartObj>
    </w:sdtPr>
    <w:sdtContent>
      <w:p w:rsidR="00E4386E" w:rsidRDefault="002E4210">
        <w:pPr>
          <w:pStyle w:val="a8"/>
          <w:jc w:val="right"/>
        </w:pPr>
        <w:fldSimple w:instr=" PAGE   \* MERGEFORMAT ">
          <w:r w:rsidR="00BD33C2">
            <w:rPr>
              <w:noProof/>
            </w:rPr>
            <w:t>6</w:t>
          </w:r>
        </w:fldSimple>
      </w:p>
    </w:sdtContent>
  </w:sdt>
  <w:p w:rsidR="00E4386E" w:rsidRDefault="00E438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5E3774D"/>
    <w:multiLevelType w:val="hybridMultilevel"/>
    <w:tmpl w:val="4C246BF4"/>
    <w:lvl w:ilvl="0" w:tplc="EB78EC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0C1650"/>
    <w:multiLevelType w:val="hybridMultilevel"/>
    <w:tmpl w:val="52807E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6CF5"/>
    <w:rsid w:val="000121E5"/>
    <w:rsid w:val="00014077"/>
    <w:rsid w:val="000212F0"/>
    <w:rsid w:val="000313DD"/>
    <w:rsid w:val="00035C84"/>
    <w:rsid w:val="00037EEE"/>
    <w:rsid w:val="00040ACB"/>
    <w:rsid w:val="00043F23"/>
    <w:rsid w:val="00045A67"/>
    <w:rsid w:val="00060A92"/>
    <w:rsid w:val="00063AD7"/>
    <w:rsid w:val="00073563"/>
    <w:rsid w:val="000844BD"/>
    <w:rsid w:val="00090AE5"/>
    <w:rsid w:val="00091535"/>
    <w:rsid w:val="00092FCF"/>
    <w:rsid w:val="000A4CC1"/>
    <w:rsid w:val="000B2BC6"/>
    <w:rsid w:val="000B4335"/>
    <w:rsid w:val="000B6552"/>
    <w:rsid w:val="000B7BE3"/>
    <w:rsid w:val="000C2213"/>
    <w:rsid w:val="000C3960"/>
    <w:rsid w:val="000D107C"/>
    <w:rsid w:val="000D1906"/>
    <w:rsid w:val="000E6AFF"/>
    <w:rsid w:val="000F4241"/>
    <w:rsid w:val="00100012"/>
    <w:rsid w:val="00105BD1"/>
    <w:rsid w:val="00111332"/>
    <w:rsid w:val="001114A9"/>
    <w:rsid w:val="00115696"/>
    <w:rsid w:val="001274FF"/>
    <w:rsid w:val="00127BBF"/>
    <w:rsid w:val="00137518"/>
    <w:rsid w:val="00153321"/>
    <w:rsid w:val="00154925"/>
    <w:rsid w:val="0016743B"/>
    <w:rsid w:val="001676ED"/>
    <w:rsid w:val="00167B26"/>
    <w:rsid w:val="001723E5"/>
    <w:rsid w:val="00177BE3"/>
    <w:rsid w:val="00180958"/>
    <w:rsid w:val="0019051C"/>
    <w:rsid w:val="00194896"/>
    <w:rsid w:val="001977D7"/>
    <w:rsid w:val="001A0CA6"/>
    <w:rsid w:val="001A4B9E"/>
    <w:rsid w:val="001B4294"/>
    <w:rsid w:val="001B5D7D"/>
    <w:rsid w:val="001C02D6"/>
    <w:rsid w:val="001C16B7"/>
    <w:rsid w:val="001C2C3A"/>
    <w:rsid w:val="001C4AE1"/>
    <w:rsid w:val="001C6C31"/>
    <w:rsid w:val="001C7AAD"/>
    <w:rsid w:val="001D2F9D"/>
    <w:rsid w:val="001D562C"/>
    <w:rsid w:val="001E1C18"/>
    <w:rsid w:val="001F25CF"/>
    <w:rsid w:val="001F397B"/>
    <w:rsid w:val="001F4651"/>
    <w:rsid w:val="00203E27"/>
    <w:rsid w:val="00211413"/>
    <w:rsid w:val="00215047"/>
    <w:rsid w:val="00230272"/>
    <w:rsid w:val="00235EDE"/>
    <w:rsid w:val="00236C51"/>
    <w:rsid w:val="00237B3F"/>
    <w:rsid w:val="00242AAF"/>
    <w:rsid w:val="00252F77"/>
    <w:rsid w:val="002549DC"/>
    <w:rsid w:val="0025615D"/>
    <w:rsid w:val="0025672B"/>
    <w:rsid w:val="00256AC3"/>
    <w:rsid w:val="00260FA4"/>
    <w:rsid w:val="0027237F"/>
    <w:rsid w:val="002776E8"/>
    <w:rsid w:val="002825A8"/>
    <w:rsid w:val="0028294F"/>
    <w:rsid w:val="002878A2"/>
    <w:rsid w:val="00293277"/>
    <w:rsid w:val="002A2C77"/>
    <w:rsid w:val="002B1483"/>
    <w:rsid w:val="002B1BD4"/>
    <w:rsid w:val="002B3059"/>
    <w:rsid w:val="002B3E89"/>
    <w:rsid w:val="002C762E"/>
    <w:rsid w:val="002D2DCE"/>
    <w:rsid w:val="002D507E"/>
    <w:rsid w:val="002D5EC0"/>
    <w:rsid w:val="002D7623"/>
    <w:rsid w:val="002D78D8"/>
    <w:rsid w:val="002E2FBD"/>
    <w:rsid w:val="002E4210"/>
    <w:rsid w:val="002E642C"/>
    <w:rsid w:val="00310C6E"/>
    <w:rsid w:val="00314327"/>
    <w:rsid w:val="00324BEA"/>
    <w:rsid w:val="0034209D"/>
    <w:rsid w:val="00343FBF"/>
    <w:rsid w:val="00345F20"/>
    <w:rsid w:val="0034683B"/>
    <w:rsid w:val="00353252"/>
    <w:rsid w:val="00364D24"/>
    <w:rsid w:val="00365F75"/>
    <w:rsid w:val="00367F10"/>
    <w:rsid w:val="003719EB"/>
    <w:rsid w:val="003743DF"/>
    <w:rsid w:val="00383138"/>
    <w:rsid w:val="003831D9"/>
    <w:rsid w:val="00390A50"/>
    <w:rsid w:val="0039318E"/>
    <w:rsid w:val="00397D2E"/>
    <w:rsid w:val="003A6E19"/>
    <w:rsid w:val="003B4407"/>
    <w:rsid w:val="003C36AE"/>
    <w:rsid w:val="003C3F6F"/>
    <w:rsid w:val="003C49C8"/>
    <w:rsid w:val="003E0C60"/>
    <w:rsid w:val="003E3932"/>
    <w:rsid w:val="003F63FE"/>
    <w:rsid w:val="004001F9"/>
    <w:rsid w:val="00406389"/>
    <w:rsid w:val="00422E4D"/>
    <w:rsid w:val="0043112A"/>
    <w:rsid w:val="00431B3E"/>
    <w:rsid w:val="00441756"/>
    <w:rsid w:val="00445154"/>
    <w:rsid w:val="0045443A"/>
    <w:rsid w:val="00465AED"/>
    <w:rsid w:val="00470A6F"/>
    <w:rsid w:val="00484915"/>
    <w:rsid w:val="004926BD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009E"/>
    <w:rsid w:val="004E0DB6"/>
    <w:rsid w:val="004E3AEA"/>
    <w:rsid w:val="004E679D"/>
    <w:rsid w:val="004F5B48"/>
    <w:rsid w:val="00504291"/>
    <w:rsid w:val="00523E50"/>
    <w:rsid w:val="0052781E"/>
    <w:rsid w:val="00527C3F"/>
    <w:rsid w:val="005307EC"/>
    <w:rsid w:val="005312C8"/>
    <w:rsid w:val="005354BC"/>
    <w:rsid w:val="00541FCD"/>
    <w:rsid w:val="00546927"/>
    <w:rsid w:val="00556045"/>
    <w:rsid w:val="00560C67"/>
    <w:rsid w:val="00561430"/>
    <w:rsid w:val="0056716A"/>
    <w:rsid w:val="005679B8"/>
    <w:rsid w:val="005707F7"/>
    <w:rsid w:val="00576F8E"/>
    <w:rsid w:val="00577316"/>
    <w:rsid w:val="00583DA7"/>
    <w:rsid w:val="0059239B"/>
    <w:rsid w:val="005A2077"/>
    <w:rsid w:val="005B2209"/>
    <w:rsid w:val="005B5A9B"/>
    <w:rsid w:val="005C3161"/>
    <w:rsid w:val="005C31CD"/>
    <w:rsid w:val="005C500F"/>
    <w:rsid w:val="005C563E"/>
    <w:rsid w:val="005D1F75"/>
    <w:rsid w:val="005D3300"/>
    <w:rsid w:val="005E2000"/>
    <w:rsid w:val="005E4C5F"/>
    <w:rsid w:val="005F4297"/>
    <w:rsid w:val="005F44A1"/>
    <w:rsid w:val="005F572B"/>
    <w:rsid w:val="005F6575"/>
    <w:rsid w:val="006027E2"/>
    <w:rsid w:val="0061239B"/>
    <w:rsid w:val="00614002"/>
    <w:rsid w:val="00614AB3"/>
    <w:rsid w:val="00617DE1"/>
    <w:rsid w:val="00627CC5"/>
    <w:rsid w:val="00631526"/>
    <w:rsid w:val="006320F3"/>
    <w:rsid w:val="006448C7"/>
    <w:rsid w:val="00645D4A"/>
    <w:rsid w:val="00645D71"/>
    <w:rsid w:val="0065708B"/>
    <w:rsid w:val="0066098A"/>
    <w:rsid w:val="006630AC"/>
    <w:rsid w:val="00672423"/>
    <w:rsid w:val="006766AA"/>
    <w:rsid w:val="00683077"/>
    <w:rsid w:val="00690707"/>
    <w:rsid w:val="006A3F7F"/>
    <w:rsid w:val="006B1F60"/>
    <w:rsid w:val="006B7B03"/>
    <w:rsid w:val="007018F0"/>
    <w:rsid w:val="007145C4"/>
    <w:rsid w:val="00715A9B"/>
    <w:rsid w:val="007167F3"/>
    <w:rsid w:val="00724646"/>
    <w:rsid w:val="00732123"/>
    <w:rsid w:val="0073319E"/>
    <w:rsid w:val="00752F8D"/>
    <w:rsid w:val="007541D8"/>
    <w:rsid w:val="00756173"/>
    <w:rsid w:val="00756FAF"/>
    <w:rsid w:val="007618D3"/>
    <w:rsid w:val="007700EE"/>
    <w:rsid w:val="0078005B"/>
    <w:rsid w:val="00787382"/>
    <w:rsid w:val="0079396D"/>
    <w:rsid w:val="007946FE"/>
    <w:rsid w:val="00796FE9"/>
    <w:rsid w:val="007B4A1A"/>
    <w:rsid w:val="007B6E13"/>
    <w:rsid w:val="007D0AB8"/>
    <w:rsid w:val="007D2867"/>
    <w:rsid w:val="007E4932"/>
    <w:rsid w:val="007E5CC3"/>
    <w:rsid w:val="007E629E"/>
    <w:rsid w:val="007F591D"/>
    <w:rsid w:val="00805286"/>
    <w:rsid w:val="00813541"/>
    <w:rsid w:val="00817CA9"/>
    <w:rsid w:val="00823042"/>
    <w:rsid w:val="008324D3"/>
    <w:rsid w:val="008373AB"/>
    <w:rsid w:val="00843C55"/>
    <w:rsid w:val="00855BED"/>
    <w:rsid w:val="0086035C"/>
    <w:rsid w:val="00865C54"/>
    <w:rsid w:val="0086751F"/>
    <w:rsid w:val="008704D7"/>
    <w:rsid w:val="00871EE2"/>
    <w:rsid w:val="00881934"/>
    <w:rsid w:val="008834C1"/>
    <w:rsid w:val="0088582F"/>
    <w:rsid w:val="00893101"/>
    <w:rsid w:val="00896AB4"/>
    <w:rsid w:val="008A0635"/>
    <w:rsid w:val="008A428C"/>
    <w:rsid w:val="008B088D"/>
    <w:rsid w:val="008B1B80"/>
    <w:rsid w:val="008B2297"/>
    <w:rsid w:val="008B33E6"/>
    <w:rsid w:val="008B363A"/>
    <w:rsid w:val="008C0F7D"/>
    <w:rsid w:val="008E2772"/>
    <w:rsid w:val="008E2BD8"/>
    <w:rsid w:val="008E33D6"/>
    <w:rsid w:val="008F1628"/>
    <w:rsid w:val="008F2877"/>
    <w:rsid w:val="009036B2"/>
    <w:rsid w:val="00905CCE"/>
    <w:rsid w:val="009109D3"/>
    <w:rsid w:val="00911DCD"/>
    <w:rsid w:val="0094359E"/>
    <w:rsid w:val="009609A2"/>
    <w:rsid w:val="00974472"/>
    <w:rsid w:val="00974AEC"/>
    <w:rsid w:val="00974B9F"/>
    <w:rsid w:val="00982AD9"/>
    <w:rsid w:val="009842BA"/>
    <w:rsid w:val="009849D1"/>
    <w:rsid w:val="009870A8"/>
    <w:rsid w:val="00991ED5"/>
    <w:rsid w:val="009A2B62"/>
    <w:rsid w:val="009C070B"/>
    <w:rsid w:val="009C1552"/>
    <w:rsid w:val="009C747E"/>
    <w:rsid w:val="009C7CB4"/>
    <w:rsid w:val="009D38A5"/>
    <w:rsid w:val="009E1918"/>
    <w:rsid w:val="009F3CDA"/>
    <w:rsid w:val="009F51D4"/>
    <w:rsid w:val="009F5EC1"/>
    <w:rsid w:val="009F74F1"/>
    <w:rsid w:val="00A040E8"/>
    <w:rsid w:val="00A13DDE"/>
    <w:rsid w:val="00A14293"/>
    <w:rsid w:val="00A154A3"/>
    <w:rsid w:val="00A21E96"/>
    <w:rsid w:val="00A24A03"/>
    <w:rsid w:val="00A261D2"/>
    <w:rsid w:val="00A3422C"/>
    <w:rsid w:val="00A34E1A"/>
    <w:rsid w:val="00A350F3"/>
    <w:rsid w:val="00A3628B"/>
    <w:rsid w:val="00A367B0"/>
    <w:rsid w:val="00A37780"/>
    <w:rsid w:val="00A41620"/>
    <w:rsid w:val="00A47213"/>
    <w:rsid w:val="00A57EF7"/>
    <w:rsid w:val="00A71011"/>
    <w:rsid w:val="00A72570"/>
    <w:rsid w:val="00A728EF"/>
    <w:rsid w:val="00A74B23"/>
    <w:rsid w:val="00A8598D"/>
    <w:rsid w:val="00A9338E"/>
    <w:rsid w:val="00A937DD"/>
    <w:rsid w:val="00AA0CF7"/>
    <w:rsid w:val="00AA1C32"/>
    <w:rsid w:val="00AC0766"/>
    <w:rsid w:val="00AC47F4"/>
    <w:rsid w:val="00AC51A9"/>
    <w:rsid w:val="00AC708F"/>
    <w:rsid w:val="00AD1581"/>
    <w:rsid w:val="00AE6D26"/>
    <w:rsid w:val="00AE6EE1"/>
    <w:rsid w:val="00AE7503"/>
    <w:rsid w:val="00AE79FB"/>
    <w:rsid w:val="00AF75AA"/>
    <w:rsid w:val="00B002FD"/>
    <w:rsid w:val="00B03D3D"/>
    <w:rsid w:val="00B0626C"/>
    <w:rsid w:val="00B14AB3"/>
    <w:rsid w:val="00B17738"/>
    <w:rsid w:val="00B3630D"/>
    <w:rsid w:val="00B41CBA"/>
    <w:rsid w:val="00B421AB"/>
    <w:rsid w:val="00B479FB"/>
    <w:rsid w:val="00B523D4"/>
    <w:rsid w:val="00B53155"/>
    <w:rsid w:val="00B605EB"/>
    <w:rsid w:val="00B740B8"/>
    <w:rsid w:val="00B75507"/>
    <w:rsid w:val="00B80D26"/>
    <w:rsid w:val="00B93766"/>
    <w:rsid w:val="00BA5C01"/>
    <w:rsid w:val="00BA5D36"/>
    <w:rsid w:val="00BB515D"/>
    <w:rsid w:val="00BB5D75"/>
    <w:rsid w:val="00BC138D"/>
    <w:rsid w:val="00BC4940"/>
    <w:rsid w:val="00BD33C2"/>
    <w:rsid w:val="00BE29EE"/>
    <w:rsid w:val="00BE6A71"/>
    <w:rsid w:val="00C05962"/>
    <w:rsid w:val="00C070B3"/>
    <w:rsid w:val="00C076F8"/>
    <w:rsid w:val="00C13219"/>
    <w:rsid w:val="00C2234D"/>
    <w:rsid w:val="00C34567"/>
    <w:rsid w:val="00C413EA"/>
    <w:rsid w:val="00C4385D"/>
    <w:rsid w:val="00C441D9"/>
    <w:rsid w:val="00C44738"/>
    <w:rsid w:val="00C460CA"/>
    <w:rsid w:val="00C479EF"/>
    <w:rsid w:val="00C51E62"/>
    <w:rsid w:val="00C53A68"/>
    <w:rsid w:val="00C5738B"/>
    <w:rsid w:val="00C80111"/>
    <w:rsid w:val="00C8237F"/>
    <w:rsid w:val="00C9204C"/>
    <w:rsid w:val="00C93025"/>
    <w:rsid w:val="00C93762"/>
    <w:rsid w:val="00C95FDB"/>
    <w:rsid w:val="00CA030D"/>
    <w:rsid w:val="00CA3CEE"/>
    <w:rsid w:val="00CA7BFF"/>
    <w:rsid w:val="00CB30F6"/>
    <w:rsid w:val="00CB5D06"/>
    <w:rsid w:val="00CC6236"/>
    <w:rsid w:val="00CD3C2E"/>
    <w:rsid w:val="00CE098A"/>
    <w:rsid w:val="00CE6A7D"/>
    <w:rsid w:val="00D11222"/>
    <w:rsid w:val="00D17172"/>
    <w:rsid w:val="00D173E8"/>
    <w:rsid w:val="00D336A0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0A20"/>
    <w:rsid w:val="00DA5684"/>
    <w:rsid w:val="00DB1CF2"/>
    <w:rsid w:val="00DB2010"/>
    <w:rsid w:val="00DB4948"/>
    <w:rsid w:val="00DC1E37"/>
    <w:rsid w:val="00DC25D6"/>
    <w:rsid w:val="00DE2D1F"/>
    <w:rsid w:val="00DE4F64"/>
    <w:rsid w:val="00DE5F84"/>
    <w:rsid w:val="00DF095A"/>
    <w:rsid w:val="00DF6700"/>
    <w:rsid w:val="00E113E7"/>
    <w:rsid w:val="00E11FF2"/>
    <w:rsid w:val="00E21AEF"/>
    <w:rsid w:val="00E2306E"/>
    <w:rsid w:val="00E253EF"/>
    <w:rsid w:val="00E30468"/>
    <w:rsid w:val="00E32848"/>
    <w:rsid w:val="00E350CA"/>
    <w:rsid w:val="00E403A8"/>
    <w:rsid w:val="00E42A1D"/>
    <w:rsid w:val="00E4386E"/>
    <w:rsid w:val="00E5428D"/>
    <w:rsid w:val="00E556F8"/>
    <w:rsid w:val="00E62265"/>
    <w:rsid w:val="00E636D4"/>
    <w:rsid w:val="00E6458B"/>
    <w:rsid w:val="00E70A51"/>
    <w:rsid w:val="00E7312A"/>
    <w:rsid w:val="00E738B6"/>
    <w:rsid w:val="00E73E5E"/>
    <w:rsid w:val="00E84A04"/>
    <w:rsid w:val="00E91995"/>
    <w:rsid w:val="00E92056"/>
    <w:rsid w:val="00E95D8B"/>
    <w:rsid w:val="00EA1FA9"/>
    <w:rsid w:val="00EA5CD4"/>
    <w:rsid w:val="00EB768B"/>
    <w:rsid w:val="00EB79D2"/>
    <w:rsid w:val="00EC30BB"/>
    <w:rsid w:val="00EC5911"/>
    <w:rsid w:val="00EE1AC2"/>
    <w:rsid w:val="00EE5465"/>
    <w:rsid w:val="00EE629F"/>
    <w:rsid w:val="00EF0963"/>
    <w:rsid w:val="00F01E41"/>
    <w:rsid w:val="00F10ADD"/>
    <w:rsid w:val="00F10BDD"/>
    <w:rsid w:val="00F31E5D"/>
    <w:rsid w:val="00F37A91"/>
    <w:rsid w:val="00F42460"/>
    <w:rsid w:val="00F523D9"/>
    <w:rsid w:val="00F5252A"/>
    <w:rsid w:val="00F53CF9"/>
    <w:rsid w:val="00F57380"/>
    <w:rsid w:val="00F6724F"/>
    <w:rsid w:val="00F711A3"/>
    <w:rsid w:val="00F73452"/>
    <w:rsid w:val="00F74164"/>
    <w:rsid w:val="00F77991"/>
    <w:rsid w:val="00F81222"/>
    <w:rsid w:val="00F845FA"/>
    <w:rsid w:val="00F916BF"/>
    <w:rsid w:val="00FA0A48"/>
    <w:rsid w:val="00FA53DA"/>
    <w:rsid w:val="00FB3021"/>
    <w:rsid w:val="00FB5FE7"/>
    <w:rsid w:val="00FC18AC"/>
    <w:rsid w:val="00FC4388"/>
    <w:rsid w:val="00FC4ACC"/>
    <w:rsid w:val="00FC7888"/>
    <w:rsid w:val="00FD67C3"/>
    <w:rsid w:val="00FE1E44"/>
    <w:rsid w:val="00FE36E2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2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A0C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1C16B7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uiPriority w:val="99"/>
    <w:rsid w:val="00A937DD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uiPriority w:val="1"/>
    <w:qFormat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link w:val="24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ConsNormal">
    <w:name w:val="ConsNormal"/>
    <w:rsid w:val="00CA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F096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Postan">
    <w:name w:val="Postan"/>
    <w:basedOn w:val="a"/>
    <w:rsid w:val="00E6458B"/>
    <w:pPr>
      <w:widowControl/>
      <w:autoSpaceDE/>
      <w:autoSpaceDN/>
      <w:adjustRightInd/>
      <w:jc w:val="center"/>
    </w:pPr>
    <w:rPr>
      <w:sz w:val="28"/>
    </w:rPr>
  </w:style>
  <w:style w:type="paragraph" w:styleId="HTML">
    <w:name w:val="HTML Preformatted"/>
    <w:basedOn w:val="a"/>
    <w:link w:val="HTML0"/>
    <w:rsid w:val="007321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32123"/>
    <w:rPr>
      <w:rFonts w:ascii="Courier New" w:hAnsi="Courier New" w:cs="Courier New"/>
      <w:lang w:eastAsia="ar-SA"/>
    </w:rPr>
  </w:style>
  <w:style w:type="character" w:customStyle="1" w:styleId="12">
    <w:name w:val="Основной шрифт абзаца1"/>
    <w:rsid w:val="00365F75"/>
  </w:style>
  <w:style w:type="paragraph" w:customStyle="1" w:styleId="13">
    <w:name w:val="Обычный1"/>
    <w:rsid w:val="00365F75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90">
    <w:name w:val="Заголовок 9 Знак"/>
    <w:link w:val="9"/>
    <w:rsid w:val="001C16B7"/>
    <w:rPr>
      <w:rFonts w:ascii="Arial" w:hAnsi="Arial"/>
      <w:sz w:val="22"/>
      <w:szCs w:val="22"/>
    </w:rPr>
  </w:style>
  <w:style w:type="character" w:customStyle="1" w:styleId="14">
    <w:name w:val="Знак примечания1"/>
    <w:rsid w:val="001C16B7"/>
    <w:rPr>
      <w:sz w:val="16"/>
      <w:szCs w:val="16"/>
    </w:rPr>
  </w:style>
  <w:style w:type="character" w:customStyle="1" w:styleId="af5">
    <w:name w:val="Текст примечания Знак"/>
    <w:rsid w:val="001C16B7"/>
    <w:rPr>
      <w:rFonts w:ascii="Calibri" w:hAnsi="Calibri"/>
    </w:rPr>
  </w:style>
  <w:style w:type="character" w:customStyle="1" w:styleId="4">
    <w:name w:val="Знак Знак4"/>
    <w:rsid w:val="001C16B7"/>
  </w:style>
  <w:style w:type="character" w:customStyle="1" w:styleId="af6">
    <w:name w:val="Тема примечания Знак"/>
    <w:rsid w:val="001C16B7"/>
    <w:rPr>
      <w:rFonts w:ascii="Calibri" w:hAnsi="Calibri"/>
      <w:b/>
      <w:bCs/>
    </w:rPr>
  </w:style>
  <w:style w:type="character" w:customStyle="1" w:styleId="31">
    <w:name w:val="Знак Знак3"/>
    <w:rsid w:val="001C16B7"/>
    <w:rPr>
      <w:b/>
      <w:bCs/>
    </w:rPr>
  </w:style>
  <w:style w:type="character" w:customStyle="1" w:styleId="af7">
    <w:name w:val="Текст выноски Знак"/>
    <w:uiPriority w:val="99"/>
    <w:rsid w:val="001C16B7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1C16B7"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uiPriority w:val="99"/>
    <w:rsid w:val="001C16B7"/>
    <w:rPr>
      <w:rFonts w:ascii="Calibri" w:hAnsi="Calibri"/>
      <w:sz w:val="22"/>
      <w:szCs w:val="22"/>
    </w:rPr>
  </w:style>
  <w:style w:type="character" w:customStyle="1" w:styleId="15">
    <w:name w:val="Знак Знак1"/>
    <w:rsid w:val="001C16B7"/>
    <w:rPr>
      <w:sz w:val="22"/>
      <w:szCs w:val="22"/>
    </w:rPr>
  </w:style>
  <w:style w:type="character" w:customStyle="1" w:styleId="af9">
    <w:name w:val="Нижний колонтитул Знак"/>
    <w:rsid w:val="001C16B7"/>
    <w:rPr>
      <w:rFonts w:ascii="Calibri" w:hAnsi="Calibri"/>
      <w:sz w:val="22"/>
      <w:szCs w:val="22"/>
    </w:rPr>
  </w:style>
  <w:style w:type="character" w:customStyle="1" w:styleId="afa">
    <w:name w:val="Знак Знак"/>
    <w:rsid w:val="001C16B7"/>
    <w:rPr>
      <w:sz w:val="22"/>
      <w:szCs w:val="22"/>
    </w:rPr>
  </w:style>
  <w:style w:type="character" w:customStyle="1" w:styleId="afb">
    <w:name w:val="Текст сноски Знак"/>
    <w:rsid w:val="001C16B7"/>
    <w:rPr>
      <w:rFonts w:ascii="Calibri" w:hAnsi="Calibri"/>
    </w:rPr>
  </w:style>
  <w:style w:type="character" w:customStyle="1" w:styleId="16">
    <w:name w:val="Знак сноски1"/>
    <w:rsid w:val="001C16B7"/>
    <w:rPr>
      <w:position w:val="20"/>
      <w:sz w:val="13"/>
    </w:rPr>
  </w:style>
  <w:style w:type="character" w:customStyle="1" w:styleId="17">
    <w:name w:val="Заголовок 1 Знак"/>
    <w:uiPriority w:val="99"/>
    <w:rsid w:val="001C16B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fwc">
    <w:name w:val="sfwc"/>
    <w:rsid w:val="001C16B7"/>
  </w:style>
  <w:style w:type="character" w:customStyle="1" w:styleId="WWCharLFO4LVL1">
    <w:name w:val="WW_CharLFO4LVL1"/>
    <w:rsid w:val="001C16B7"/>
    <w:rPr>
      <w:rFonts w:ascii="Symbol" w:hAnsi="Symbol"/>
    </w:rPr>
  </w:style>
  <w:style w:type="character" w:customStyle="1" w:styleId="WWCharLFO5LVL1">
    <w:name w:val="WW_CharLFO5LVL1"/>
    <w:rsid w:val="001C16B7"/>
    <w:rPr>
      <w:rFonts w:ascii="Symbol" w:hAnsi="Symbol"/>
    </w:rPr>
  </w:style>
  <w:style w:type="character" w:customStyle="1" w:styleId="WWCharLFO6LVL1">
    <w:name w:val="WW_CharLFO6LVL1"/>
    <w:rsid w:val="001C16B7"/>
    <w:rPr>
      <w:rFonts w:ascii="Symbol" w:hAnsi="Symbol"/>
    </w:rPr>
  </w:style>
  <w:style w:type="character" w:customStyle="1" w:styleId="WWCharLFO7LVL1">
    <w:name w:val="WW_CharLFO7LVL1"/>
    <w:rsid w:val="001C16B7"/>
    <w:rPr>
      <w:rFonts w:ascii="Symbol" w:hAnsi="Symbol"/>
    </w:rPr>
  </w:style>
  <w:style w:type="character" w:customStyle="1" w:styleId="WWCharLFO8LVL1">
    <w:name w:val="WW_CharLFO8LVL1"/>
    <w:rsid w:val="001C16B7"/>
    <w:rPr>
      <w:rFonts w:ascii="Symbol" w:hAnsi="Symbol"/>
    </w:rPr>
  </w:style>
  <w:style w:type="character" w:customStyle="1" w:styleId="WWCharLFO15LVL1">
    <w:name w:val="WW_CharLFO15LVL1"/>
    <w:rsid w:val="001C16B7"/>
    <w:rPr>
      <w:rFonts w:ascii="Symbol" w:hAnsi="Symbol"/>
    </w:rPr>
  </w:style>
  <w:style w:type="character" w:customStyle="1" w:styleId="WWCharLFO16LVL1">
    <w:name w:val="WW_CharLFO16LVL1"/>
    <w:rsid w:val="001C16B7"/>
    <w:rPr>
      <w:rFonts w:ascii="Symbol" w:hAnsi="Symbol"/>
      <w:sz w:val="20"/>
    </w:rPr>
  </w:style>
  <w:style w:type="character" w:customStyle="1" w:styleId="WWCharLFO16LVL2">
    <w:name w:val="WW_CharLFO16LVL2"/>
    <w:rsid w:val="001C16B7"/>
    <w:rPr>
      <w:rFonts w:ascii="Courier New" w:hAnsi="Courier New"/>
      <w:sz w:val="20"/>
    </w:rPr>
  </w:style>
  <w:style w:type="character" w:customStyle="1" w:styleId="WWCharLFO16LVL3">
    <w:name w:val="WW_CharLFO16LVL3"/>
    <w:rsid w:val="001C16B7"/>
    <w:rPr>
      <w:rFonts w:ascii="Wingdings" w:hAnsi="Wingdings"/>
      <w:sz w:val="20"/>
    </w:rPr>
  </w:style>
  <w:style w:type="character" w:customStyle="1" w:styleId="WWCharLFO16LVL4">
    <w:name w:val="WW_CharLFO16LVL4"/>
    <w:rsid w:val="001C16B7"/>
    <w:rPr>
      <w:rFonts w:ascii="Wingdings" w:hAnsi="Wingdings"/>
      <w:sz w:val="20"/>
    </w:rPr>
  </w:style>
  <w:style w:type="character" w:customStyle="1" w:styleId="WWCharLFO16LVL5">
    <w:name w:val="WW_CharLFO16LVL5"/>
    <w:rsid w:val="001C16B7"/>
    <w:rPr>
      <w:rFonts w:ascii="Wingdings" w:hAnsi="Wingdings"/>
      <w:sz w:val="20"/>
    </w:rPr>
  </w:style>
  <w:style w:type="character" w:customStyle="1" w:styleId="WWCharLFO16LVL6">
    <w:name w:val="WW_CharLFO16LVL6"/>
    <w:rsid w:val="001C16B7"/>
    <w:rPr>
      <w:rFonts w:ascii="Wingdings" w:hAnsi="Wingdings"/>
      <w:sz w:val="20"/>
    </w:rPr>
  </w:style>
  <w:style w:type="character" w:customStyle="1" w:styleId="WWCharLFO16LVL7">
    <w:name w:val="WW_CharLFO16LVL7"/>
    <w:rsid w:val="001C16B7"/>
    <w:rPr>
      <w:rFonts w:ascii="Wingdings" w:hAnsi="Wingdings"/>
      <w:sz w:val="20"/>
    </w:rPr>
  </w:style>
  <w:style w:type="character" w:customStyle="1" w:styleId="WWCharLFO16LVL8">
    <w:name w:val="WW_CharLFO16LVL8"/>
    <w:rsid w:val="001C16B7"/>
    <w:rPr>
      <w:rFonts w:ascii="Wingdings" w:hAnsi="Wingdings"/>
      <w:sz w:val="20"/>
    </w:rPr>
  </w:style>
  <w:style w:type="character" w:customStyle="1" w:styleId="WWCharLFO16LVL9">
    <w:name w:val="WW_CharLFO16LVL9"/>
    <w:rsid w:val="001C16B7"/>
    <w:rPr>
      <w:rFonts w:ascii="Wingdings" w:hAnsi="Wingdings"/>
      <w:sz w:val="20"/>
    </w:rPr>
  </w:style>
  <w:style w:type="character" w:customStyle="1" w:styleId="afc">
    <w:name w:val="Символ сноски"/>
    <w:rsid w:val="001C16B7"/>
  </w:style>
  <w:style w:type="paragraph" w:customStyle="1" w:styleId="afd">
    <w:name w:val="Заголовок"/>
    <w:basedOn w:val="a"/>
    <w:next w:val="ac"/>
    <w:rsid w:val="001C16B7"/>
    <w:pPr>
      <w:keepNext/>
      <w:widowControl/>
      <w:autoSpaceDE/>
      <w:autoSpaceDN/>
      <w:adjustRightInd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Oaeno">
    <w:name w:val="Oaeno"/>
    <w:basedOn w:val="13"/>
    <w:rsid w:val="001C16B7"/>
    <w:pPr>
      <w:widowControl w:val="0"/>
    </w:pPr>
    <w:rPr>
      <w:rFonts w:ascii="Courier New" w:hAnsi="Courier New"/>
      <w:sz w:val="20"/>
      <w:szCs w:val="20"/>
    </w:rPr>
  </w:style>
  <w:style w:type="paragraph" w:customStyle="1" w:styleId="18">
    <w:name w:val="Текст примечания1"/>
    <w:basedOn w:val="13"/>
    <w:rsid w:val="001C16B7"/>
    <w:pPr>
      <w:spacing w:after="200" w:line="276" w:lineRule="auto"/>
    </w:pPr>
    <w:rPr>
      <w:rFonts w:ascii="Calibri" w:hAnsi="Calibri"/>
      <w:sz w:val="20"/>
      <w:szCs w:val="20"/>
    </w:rPr>
  </w:style>
  <w:style w:type="paragraph" w:styleId="afe">
    <w:name w:val="annotation text"/>
    <w:basedOn w:val="a"/>
    <w:link w:val="19"/>
    <w:rsid w:val="001C16B7"/>
  </w:style>
  <w:style w:type="character" w:customStyle="1" w:styleId="19">
    <w:name w:val="Текст примечания Знак1"/>
    <w:basedOn w:val="a0"/>
    <w:link w:val="afe"/>
    <w:rsid w:val="001C16B7"/>
  </w:style>
  <w:style w:type="paragraph" w:styleId="aff">
    <w:name w:val="annotation subject"/>
    <w:basedOn w:val="18"/>
    <w:next w:val="18"/>
    <w:link w:val="1a"/>
    <w:rsid w:val="001C16B7"/>
    <w:rPr>
      <w:b/>
      <w:bCs/>
    </w:rPr>
  </w:style>
  <w:style w:type="character" w:customStyle="1" w:styleId="1a">
    <w:name w:val="Тема примечания Знак1"/>
    <w:link w:val="aff"/>
    <w:rsid w:val="001C16B7"/>
    <w:rPr>
      <w:rFonts w:ascii="Calibri" w:hAnsi="Calibri"/>
      <w:b/>
      <w:bCs/>
      <w:lang w:eastAsia="ar-SA"/>
    </w:rPr>
  </w:style>
  <w:style w:type="paragraph" w:customStyle="1" w:styleId="1b">
    <w:name w:val="Текст сноски1"/>
    <w:basedOn w:val="13"/>
    <w:rsid w:val="001C16B7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aff0">
    <w:name w:val="Комментарий"/>
    <w:basedOn w:val="13"/>
    <w:next w:val="13"/>
    <w:rsid w:val="001C16B7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Нормальный (таблица)"/>
    <w:basedOn w:val="13"/>
    <w:next w:val="13"/>
    <w:uiPriority w:val="99"/>
    <w:rsid w:val="001C16B7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2">
    <w:name w:val="Содержимое таблицы"/>
    <w:basedOn w:val="a"/>
    <w:rsid w:val="001C16B7"/>
    <w:pPr>
      <w:widowControl/>
      <w:suppressLineNumbers/>
      <w:autoSpaceDE/>
      <w:autoSpaceDN/>
      <w:adjustRightInd/>
      <w:spacing w:line="100" w:lineRule="atLeast"/>
    </w:pPr>
    <w:rPr>
      <w:lang w:eastAsia="ar-SA"/>
    </w:rPr>
  </w:style>
  <w:style w:type="paragraph" w:customStyle="1" w:styleId="aff3">
    <w:name w:val="Знак"/>
    <w:basedOn w:val="a"/>
    <w:rsid w:val="001C16B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c">
    <w:name w:val="Нет списка1"/>
    <w:next w:val="a2"/>
    <w:semiHidden/>
    <w:rsid w:val="001C16B7"/>
  </w:style>
  <w:style w:type="paragraph" w:customStyle="1" w:styleId="aff4">
    <w:name w:val="Знак"/>
    <w:basedOn w:val="a"/>
    <w:rsid w:val="001C16B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5">
    <w:name w:val="Текст ЭР (см. также)"/>
    <w:basedOn w:val="a"/>
    <w:next w:val="a"/>
    <w:uiPriority w:val="99"/>
    <w:rsid w:val="001C16B7"/>
    <w:pPr>
      <w:spacing w:before="200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1C16B7"/>
    <w:rPr>
      <w:rFonts w:ascii="Arial" w:hAnsi="Arial" w:cs="Arial"/>
      <w:sz w:val="24"/>
      <w:szCs w:val="24"/>
    </w:rPr>
  </w:style>
  <w:style w:type="character" w:customStyle="1" w:styleId="220">
    <w:name w:val="Знак Знак22"/>
    <w:uiPriority w:val="99"/>
    <w:rsid w:val="001C16B7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aff7">
    <w:name w:val="Цветовое выделение"/>
    <w:uiPriority w:val="99"/>
    <w:rsid w:val="001C16B7"/>
    <w:rPr>
      <w:b/>
      <w:bCs/>
      <w:color w:val="26282F"/>
    </w:rPr>
  </w:style>
  <w:style w:type="character" w:customStyle="1" w:styleId="aff8">
    <w:name w:val="Цветовое выделение для Текст"/>
    <w:uiPriority w:val="99"/>
    <w:rsid w:val="001C16B7"/>
  </w:style>
  <w:style w:type="character" w:customStyle="1" w:styleId="aff9">
    <w:name w:val="Сравнение редакций. Удаленный фрагмент"/>
    <w:uiPriority w:val="99"/>
    <w:rsid w:val="001C16B7"/>
    <w:rPr>
      <w:color w:val="000000"/>
      <w:shd w:val="clear" w:color="auto" w:fill="C4C413"/>
    </w:rPr>
  </w:style>
  <w:style w:type="table" w:customStyle="1" w:styleId="TableStyle0">
    <w:name w:val="TableStyle0"/>
    <w:rsid w:val="001C16B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rsid w:val="001C16B7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character" w:customStyle="1" w:styleId="ad">
    <w:name w:val="Основной текст Знак"/>
    <w:link w:val="ac"/>
    <w:rsid w:val="001C16B7"/>
  </w:style>
  <w:style w:type="character" w:customStyle="1" w:styleId="24">
    <w:name w:val="Основной текст с отступом 2 Знак"/>
    <w:link w:val="23"/>
    <w:rsid w:val="001C16B7"/>
    <w:rPr>
      <w:sz w:val="24"/>
      <w:szCs w:val="24"/>
    </w:rPr>
  </w:style>
  <w:style w:type="character" w:customStyle="1" w:styleId="50">
    <w:name w:val="Заголовок 5 Знак"/>
    <w:link w:val="5"/>
    <w:semiHidden/>
    <w:rsid w:val="00AA0CF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001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01F9"/>
    <w:pPr>
      <w:adjustRightInd/>
    </w:pPr>
    <w:rPr>
      <w:sz w:val="22"/>
      <w:szCs w:val="22"/>
      <w:lang w:eastAsia="en-US"/>
    </w:rPr>
  </w:style>
  <w:style w:type="paragraph" w:customStyle="1" w:styleId="s1">
    <w:name w:val="s_1"/>
    <w:basedOn w:val="a"/>
    <w:rsid w:val="000E6A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подпись к объекту"/>
    <w:basedOn w:val="a"/>
    <w:next w:val="a"/>
    <w:rsid w:val="000121E5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b/>
      <w:caps/>
      <w:sz w:val="28"/>
    </w:rPr>
  </w:style>
  <w:style w:type="paragraph" w:customStyle="1" w:styleId="consplusnonformat0">
    <w:name w:val="consplusnonformat"/>
    <w:basedOn w:val="a"/>
    <w:uiPriority w:val="99"/>
    <w:rsid w:val="000121E5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customStyle="1" w:styleId="Default">
    <w:name w:val="Default"/>
    <w:rsid w:val="00E4386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b">
    <w:name w:val="Базовый"/>
    <w:rsid w:val="00E4386E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1d">
    <w:name w:val="Абзац списка1"/>
    <w:basedOn w:val="a"/>
    <w:rsid w:val="00E4386E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24B7-2129-4CC2-947E-1C56E595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5</cp:revision>
  <cp:lastPrinted>2022-09-22T13:47:00Z</cp:lastPrinted>
  <dcterms:created xsi:type="dcterms:W3CDTF">2022-11-30T07:27:00Z</dcterms:created>
  <dcterms:modified xsi:type="dcterms:W3CDTF">2022-12-01T06:19:00Z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