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A7" w:rsidRDefault="00DB61A7" w:rsidP="00DB61A7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1 </w:t>
      </w:r>
    </w:p>
    <w:p w:rsidR="00DB61A7" w:rsidRDefault="00DB61A7" w:rsidP="00DB61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к постановлению администрации </w:t>
      </w:r>
    </w:p>
    <w:p w:rsidR="00DB61A7" w:rsidRDefault="00DB61A7" w:rsidP="00DB61A7">
      <w:pPr>
        <w:ind w:left="144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                                                                                                                                                                           муниципального образования </w:t>
      </w:r>
    </w:p>
    <w:p w:rsidR="00DB61A7" w:rsidRDefault="00DB61A7" w:rsidP="00DB61A7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</w:p>
    <w:p w:rsidR="00DB61A7" w:rsidRDefault="00DB61A7" w:rsidP="00DB61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 24.12.2021 г №  78                                                                                                                                                        </w:t>
      </w:r>
    </w:p>
    <w:p w:rsidR="00DB61A7" w:rsidRPr="00DB61A7" w:rsidRDefault="00DB61A7" w:rsidP="00DB61A7">
      <w:pPr>
        <w:ind w:left="5664" w:firstLine="708"/>
        <w:jc w:val="right"/>
        <w:rPr>
          <w:b/>
        </w:rPr>
      </w:pPr>
      <w:r w:rsidRPr="00DB61A7">
        <w:rPr>
          <w:b/>
          <w:bCs/>
          <w:color w:val="000000"/>
          <w:sz w:val="28"/>
          <w:szCs w:val="28"/>
        </w:rPr>
        <w:tab/>
      </w:r>
      <w:r w:rsidRPr="00DB61A7">
        <w:rPr>
          <w:b/>
          <w:bCs/>
          <w:color w:val="000000"/>
          <w:sz w:val="28"/>
          <w:szCs w:val="28"/>
        </w:rPr>
        <w:tab/>
      </w:r>
    </w:p>
    <w:p w:rsidR="00DB61A7" w:rsidRPr="00DB61A7" w:rsidRDefault="00DB61A7" w:rsidP="00DB61A7">
      <w:pPr>
        <w:shd w:val="clear" w:color="auto" w:fill="FFFFFF"/>
        <w:jc w:val="center"/>
        <w:rPr>
          <w:b/>
          <w:color w:val="000000"/>
        </w:rPr>
      </w:pPr>
      <w:r w:rsidRPr="00DB61A7">
        <w:rPr>
          <w:b/>
          <w:sz w:val="24"/>
          <w:szCs w:val="24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</w:t>
      </w:r>
      <w:proofErr w:type="spellStart"/>
      <w:r w:rsidRPr="00DB61A7">
        <w:rPr>
          <w:b/>
          <w:sz w:val="24"/>
          <w:szCs w:val="24"/>
        </w:rPr>
        <w:t>Ульдючинского</w:t>
      </w:r>
      <w:proofErr w:type="spellEnd"/>
      <w:r w:rsidRPr="00DB61A7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  <w:r w:rsidRPr="00DB61A7">
        <w:rPr>
          <w:b/>
          <w:bCs/>
          <w:color w:val="000000"/>
        </w:rPr>
        <w:t xml:space="preserve"> </w:t>
      </w:r>
    </w:p>
    <w:tbl>
      <w:tblPr>
        <w:tblStyle w:val="a4"/>
        <w:tblW w:w="15420" w:type="dxa"/>
        <w:tblInd w:w="0" w:type="dxa"/>
        <w:tblLayout w:type="fixed"/>
        <w:tblLook w:val="04A0"/>
      </w:tblPr>
      <w:tblGrid>
        <w:gridCol w:w="676"/>
        <w:gridCol w:w="2695"/>
        <w:gridCol w:w="4111"/>
        <w:gridCol w:w="2410"/>
        <w:gridCol w:w="1866"/>
        <w:gridCol w:w="1820"/>
        <w:gridCol w:w="1842"/>
      </w:tblGrid>
      <w:tr w:rsidR="00DB61A7" w:rsidTr="00DB61A7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по порядку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Нормативный правовой акт, устанавливающий возможность предоставления муниципальной услуги или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(содержание) муниципальной услуги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НПА, которым утвержден АР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за предоставление муниципальной услуги или работы </w:t>
            </w:r>
          </w:p>
        </w:tc>
      </w:tr>
      <w:tr w:rsidR="00DB61A7" w:rsidTr="00DB61A7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строительства, архитектуры и градостроительной деятельности</w:t>
            </w:r>
          </w:p>
        </w:tc>
      </w:tr>
      <w:tr w:rsidR="00DB61A7" w:rsidTr="00DB61A7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pStyle w:val="a3"/>
              <w:tabs>
                <w:tab w:val="left" w:pos="1008"/>
                <w:tab w:val="left" w:pos="9923"/>
              </w:tabs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Российской Федерации от 17.12.2009 № 1993-р 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Предоставление уведомления о переводе жилого помещения в нежилое, нежилого помещения в жилое или мотивированный отказ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10.05.2021             № 23                          (с изменениями от 05.08.2021 № 44)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DB61A7" w:rsidTr="00DB61A7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Российской Федерации от 17.12.2009 № 1993-р 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Градостроительный  кодекс РФ,  </w:t>
            </w:r>
            <w:r>
              <w:rPr>
                <w:sz w:val="22"/>
                <w:szCs w:val="22"/>
              </w:rPr>
              <w:lastRenderedPageBreak/>
              <w:t xml:space="preserve">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Присвоение адреса вновь вводимому в эксплуатацию объекту, реконструированному объекту, незавершённому строительством </w:t>
            </w:r>
            <w:r>
              <w:rPr>
                <w:sz w:val="22"/>
                <w:szCs w:val="22"/>
              </w:rPr>
              <w:lastRenderedPageBreak/>
              <w:t>объекту;</w:t>
            </w:r>
          </w:p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адреса ранее построенному объекту, объекту, образовавшемуся в результате деления на несколько самостоятельных частей, самовольно возведённому объекту, право собственности, на которое признано в соответствии с требованиями Гражданского кодекса Российской Федерации;</w:t>
            </w:r>
          </w:p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адреса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Физические и юридические лица – правообладатели объектов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10.05.2021             № 24                          (с изменениями от 05.08.2021 № 43)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DB61A7" w:rsidTr="00DB61A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земельных отношений</w:t>
            </w:r>
          </w:p>
        </w:tc>
      </w:tr>
      <w:tr w:rsidR="00DB61A7" w:rsidTr="00DB61A7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left="3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Конституция РФ;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кодекс РФ;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кодекс РФ;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процессуальный кодекс РФ;</w:t>
            </w:r>
          </w:p>
          <w:p w:rsidR="00DB61A7" w:rsidRDefault="00DB61A7">
            <w:pPr>
              <w:ind w:firstLine="3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</w:t>
            </w:r>
            <w:r>
              <w:rPr>
                <w:sz w:val="22"/>
                <w:szCs w:val="22"/>
              </w:rPr>
              <w:lastRenderedPageBreak/>
              <w:t>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left="23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распоряжение Администрации 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14.09.2017                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DB61A7" w:rsidTr="00DB61A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firstLine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по работе с обращениями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DB61A7" w:rsidTr="00DB61A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похозяйственной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 от 02.05.2006  № 59-ФЗ «О порядке рассмотрения обращений граждан РФ»;</w:t>
            </w:r>
          </w:p>
          <w:p w:rsidR="00DB61A7" w:rsidRDefault="00DB61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DB61A7" w:rsidRDefault="00DB61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DB61A7" w:rsidRDefault="00DB61A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ФЗ от 07.07.2003 № 112-ФЗ</w:t>
            </w:r>
            <w:proofErr w:type="gramStart"/>
            <w:r>
              <w:rPr>
                <w:sz w:val="22"/>
                <w:szCs w:val="22"/>
              </w:rPr>
              <w:t>«О</w:t>
            </w:r>
            <w:proofErr w:type="gramEnd"/>
            <w:r>
              <w:rPr>
                <w:sz w:val="22"/>
                <w:szCs w:val="22"/>
              </w:rPr>
              <w:t xml:space="preserve"> личном подсобном хозяйстве»</w:t>
            </w:r>
          </w:p>
          <w:p w:rsidR="00DB61A7" w:rsidRDefault="00DB61A7">
            <w:pPr>
              <w:widowControl/>
              <w:autoSpaceDE/>
              <w:adjustRightInd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лица, в том числе иностранные граждане, юридические лица, органы государственной власти РФ, суды, правоохранительные органы, ОМС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10.05.2021             № 22                          (с изменениями от 05.08.2021 № 42)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DB61A7" w:rsidTr="00DB61A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left="34" w:firstLine="34"/>
              <w:rPr>
                <w:rStyle w:val="FontStyle2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Совершение нотариальных действий на территории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  <w:r>
              <w:rPr>
                <w:rStyle w:val="FontStyle25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 от 06.10. 2003 года № 131-ФЗ «Об общих принципах организации местного самоуправления в РФ»,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ФЗ от 02.05.2006 № 59-ФЗ «О порядке рассмотрения обращений граждан РФ», 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11 февраля 1993 г. № 4462-1 «Основы законодательства РФ о нотариате», 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27.07.2010г № 210-ФЗ «Об организации предоставления государственных и муниципальных услуг», 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Налоговый кодекс РФ,</w:t>
            </w:r>
          </w:p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Гражданский кодекс РФ, Приказ Министерства юстиции РФ от 27 декабря 2007 г. № 256 «Об утверждении Инструкции о порядке совершение нотариальных действий главами местных администраций поселений и </w:t>
            </w:r>
            <w:r>
              <w:rPr>
                <w:sz w:val="22"/>
                <w:szCs w:val="22"/>
              </w:rPr>
              <w:lastRenderedPageBreak/>
              <w:t>специально уполномоченными должностными лицами местного самоуправления поселений»,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left="23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нотариальное засвидетельствование доверенностей, верности копий  документов и выписок из них, подлинности подписи на документах, принятие мер по охране наследственного имущества и в случае необходимости меры по управлению им и другие полномочия в соответствие с федеральным законодательством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лица, зарегистрированные (прописанные) в сельском поселении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06.03.2017 г № 2-1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Калмыкия, глава администрации</w:t>
            </w:r>
          </w:p>
        </w:tc>
      </w:tr>
      <w:tr w:rsidR="00DB61A7" w:rsidTr="00DB61A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utoSpaceDN/>
              <w:adjustRightInd/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имущественных и жилищных отношений</w:t>
            </w:r>
          </w:p>
        </w:tc>
      </w:tr>
      <w:tr w:rsidR="00DB61A7" w:rsidTr="00DB61A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ind w:firstLine="3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</w:t>
            </w:r>
          </w:p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Федеральный закон от 21.12.1996 г. N 159-ФЗ “О дополнительных гарантиях по социальной поддержке детей-сирот и детей, оставшихся без попечения родителей”,                                                Жилищный кодекс РФ,                      Федеральный закон от 29.02.2012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родителей”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список детей-сирот, детей, оставшихся без попечения родителей в качестве нуждающихся в жилых помещениях или мотивированный отказ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дети-сироты и дети, оставшиеся без попечения родителей, законные представители детей-сирот и детей, оставшихся без попечения родителей, не достигших 14 лет, лица из числа детей-сирот и детей, оставшиеся без попечения родителей в возрасте до 23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12.12.2018 № 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DB61A7" w:rsidTr="00DB61A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pStyle w:val="a3"/>
              <w:tabs>
                <w:tab w:val="left" w:pos="1008"/>
                <w:tab w:val="left" w:pos="9923"/>
              </w:tabs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кодекс Российской Федерации;</w:t>
            </w:r>
            <w:r>
              <w:rPr>
                <w:sz w:val="22"/>
                <w:szCs w:val="22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>
              <w:rPr>
                <w:sz w:val="22"/>
                <w:szCs w:val="22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DB61A7" w:rsidRDefault="00DB61A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fldChar w:fldCharType="begin"/>
            </w:r>
            <w:r>
              <w:instrText xml:space="preserve"> HYPERLINK "consultantplus://offline/ref=803F65F5AA7B1B917C27C44B85EA8FFE19960C8A3EEBC07960AC888DG1GAM"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остановление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проживание граждан в одной квартире»;</w:t>
            </w:r>
          </w:p>
          <w:p w:rsidR="00DB61A7" w:rsidRDefault="00DB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регионального </w:t>
            </w:r>
          </w:p>
          <w:p w:rsidR="00DB61A7" w:rsidRDefault="00DB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развития РФ от 25 февраля 2005 г. № 17 «Об утверждении Методических </w:t>
            </w:r>
          </w:p>
          <w:p w:rsidR="00DB61A7" w:rsidRDefault="00DB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установлению порядка признания граждан малоимущими в целях постановки на учет и 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DB61A7" w:rsidRDefault="00DB61A7">
            <w:pPr>
              <w:widowControl/>
              <w:autoSpaceDE/>
              <w:adjustRightInd/>
              <w:ind w:firstLine="3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      </w:r>
            <w:r>
              <w:rPr>
                <w:sz w:val="22"/>
                <w:szCs w:val="22"/>
              </w:rPr>
              <w:br/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10.05.2021             № 25                          (с изменениями от 05.08.2021 № 45)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DB61A7" w:rsidTr="00DB61A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осуществления предпринимательской деятельности</w:t>
            </w:r>
          </w:p>
        </w:tc>
      </w:tr>
      <w:tr w:rsidR="00DB61A7" w:rsidTr="00DB61A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ind w:firstLine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Предоставление сведений об объектах имущества, включенных в перечень муниципального имущества, </w:t>
            </w:r>
            <w:r>
              <w:rPr>
                <w:bCs/>
                <w:sz w:val="22"/>
                <w:szCs w:val="22"/>
                <w:lang w:eastAsia="ar-SA"/>
              </w:rPr>
              <w:lastRenderedPageBreak/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ФЗ от 02.05.2006  №59-ФЗ «О порядке рассмотрения обращений граждан РФ»;                                    Федеральный закон</w:t>
            </w:r>
            <w:r>
              <w:rPr>
                <w:bCs/>
                <w:sz w:val="22"/>
                <w:szCs w:val="22"/>
              </w:rPr>
              <w:t xml:space="preserve"> от 24.07.2007 N 209-ФЗ «О развитии малого и среднего предпринимательства в Российской </w:t>
            </w:r>
            <w:r>
              <w:rPr>
                <w:bCs/>
                <w:sz w:val="22"/>
                <w:szCs w:val="22"/>
              </w:rPr>
              <w:lastRenderedPageBreak/>
              <w:t>Федерации»;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выдача или направление заявителю сведений </w:t>
            </w:r>
            <w:r>
              <w:rPr>
                <w:sz w:val="22"/>
                <w:szCs w:val="22"/>
                <w:shd w:val="clear" w:color="auto" w:fill="FFFFFF"/>
              </w:rPr>
              <w:t xml:space="preserve">об объектах имущества, включенных в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перечень муниципального имущества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t>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или мотивированный отказ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23.08.2018               №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A7" w:rsidRDefault="00DB61A7">
            <w:pPr>
              <w:widowControl/>
              <w:autoSpaceDE/>
              <w:adjustRightInd/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муниципального образования </w:t>
            </w:r>
            <w:r>
              <w:rPr>
                <w:sz w:val="22"/>
                <w:szCs w:val="22"/>
              </w:rPr>
              <w:lastRenderedPageBreak/>
              <w:t>Республики Калмыкия</w:t>
            </w:r>
          </w:p>
        </w:tc>
      </w:tr>
    </w:tbl>
    <w:p w:rsidR="00DB61A7" w:rsidRDefault="00DB61A7" w:rsidP="00DB61A7">
      <w:pPr>
        <w:rPr>
          <w:sz w:val="16"/>
          <w:szCs w:val="16"/>
        </w:rPr>
      </w:pPr>
    </w:p>
    <w:p w:rsidR="00DB61A7" w:rsidRDefault="00DB61A7" w:rsidP="00DB61A7"/>
    <w:p w:rsidR="003D3057" w:rsidRDefault="003D3057"/>
    <w:sectPr w:rsidR="003D3057" w:rsidSect="00DB61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B61A7"/>
    <w:rsid w:val="00227CDC"/>
    <w:rsid w:val="003D3057"/>
    <w:rsid w:val="00DB61A7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61A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DB61A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B6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25">
    <w:name w:val="Font Style25"/>
    <w:uiPriority w:val="99"/>
    <w:rsid w:val="00DB61A7"/>
    <w:rPr>
      <w:rFonts w:ascii="Times New Roman" w:hAnsi="Times New Roman" w:cs="Times New Roman" w:hint="default"/>
      <w:color w:val="000000"/>
      <w:sz w:val="26"/>
    </w:rPr>
  </w:style>
  <w:style w:type="table" w:styleId="a4">
    <w:name w:val="Table Grid"/>
    <w:basedOn w:val="a1"/>
    <w:uiPriority w:val="59"/>
    <w:rsid w:val="00DB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6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2022-02-11T10:37:00Z</dcterms:created>
  <dcterms:modified xsi:type="dcterms:W3CDTF">2022-02-11T10:40:00Z</dcterms:modified>
</cp:coreProperties>
</file>