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99" w:rsidRPr="00E26E99" w:rsidRDefault="00E26E99" w:rsidP="00E26E99">
      <w:p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26E99">
        <w:rPr>
          <w:rFonts w:ascii="Times New Roman" w:hAnsi="Times New Roman"/>
          <w:b/>
          <w:sz w:val="26"/>
          <w:szCs w:val="26"/>
          <w:lang w:eastAsia="en-US"/>
        </w:rPr>
        <w:t>АДМИНИСТРАЦИЯ</w:t>
      </w:r>
    </w:p>
    <w:p w:rsidR="00E26E99" w:rsidRPr="00E26E99" w:rsidRDefault="00E26E99" w:rsidP="00E26E99">
      <w:p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26E99">
        <w:rPr>
          <w:rFonts w:ascii="Times New Roman" w:hAnsi="Times New Roman"/>
          <w:b/>
          <w:sz w:val="26"/>
          <w:szCs w:val="26"/>
          <w:lang w:eastAsia="en-US"/>
        </w:rPr>
        <w:t xml:space="preserve"> УЛЬДЮЧИНСКОГО СЕЛЬСКОГО </w:t>
      </w:r>
    </w:p>
    <w:p w:rsidR="00E26E99" w:rsidRPr="00E26E99" w:rsidRDefault="00E26E99" w:rsidP="00E26E99">
      <w:p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26E99">
        <w:rPr>
          <w:rFonts w:ascii="Times New Roman" w:hAnsi="Times New Roman"/>
          <w:b/>
          <w:sz w:val="26"/>
          <w:szCs w:val="26"/>
          <w:lang w:eastAsia="en-US"/>
        </w:rPr>
        <w:t xml:space="preserve">УЛЬДЮЧИНСКОГО СЕЛЬСКОГО МУНИЦИПАЛЬНОГО ОБРАЗОВАНИЯ </w:t>
      </w:r>
    </w:p>
    <w:p w:rsidR="00E26E99" w:rsidRPr="00E26E99" w:rsidRDefault="00E26E99" w:rsidP="00E26E99">
      <w:p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26E99">
        <w:rPr>
          <w:rFonts w:ascii="Times New Roman" w:hAnsi="Times New Roman"/>
          <w:b/>
          <w:sz w:val="26"/>
          <w:szCs w:val="26"/>
          <w:lang w:eastAsia="en-US"/>
        </w:rPr>
        <w:t>РЕСПУБЛИКИ КАЛМЫКИЯ</w:t>
      </w:r>
    </w:p>
    <w:p w:rsidR="00E26E99" w:rsidRPr="00E26E99" w:rsidRDefault="00E26E99" w:rsidP="00E26E99">
      <w:pPr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E26E99" w:rsidRPr="00E26E99" w:rsidRDefault="00E26E99" w:rsidP="00E26E99">
      <w:pPr>
        <w:jc w:val="center"/>
        <w:rPr>
          <w:rFonts w:ascii="Times New Roman" w:hAnsi="Times New Roman"/>
          <w:sz w:val="26"/>
          <w:szCs w:val="26"/>
          <w:lang w:eastAsia="en-US"/>
        </w:rPr>
      </w:pPr>
      <w:r w:rsidRPr="00E26E99">
        <w:rPr>
          <w:rFonts w:ascii="Times New Roman" w:hAnsi="Times New Roman"/>
          <w:b/>
          <w:sz w:val="26"/>
          <w:szCs w:val="26"/>
          <w:lang w:eastAsia="en-US"/>
        </w:rPr>
        <w:t>ПОСТАНОВЛЕНИЕ</w:t>
      </w:r>
    </w:p>
    <w:p w:rsidR="00E26E99" w:rsidRPr="00E26E99" w:rsidRDefault="00E26E99" w:rsidP="00E26E99">
      <w:pPr>
        <w:rPr>
          <w:rFonts w:ascii="Times New Roman" w:hAnsi="Times New Roman"/>
          <w:sz w:val="26"/>
          <w:szCs w:val="26"/>
        </w:rPr>
      </w:pPr>
    </w:p>
    <w:p w:rsidR="00E26E99" w:rsidRPr="00E26E99" w:rsidRDefault="00E26E99" w:rsidP="00E26E99">
      <w:pPr>
        <w:rPr>
          <w:rFonts w:ascii="Times New Roman" w:eastAsia="Calibri" w:hAnsi="Times New Roman"/>
          <w:sz w:val="24"/>
          <w:szCs w:val="24"/>
          <w:lang w:eastAsia="ar-SA"/>
        </w:rPr>
      </w:pPr>
      <w:r w:rsidRPr="00E26E99">
        <w:rPr>
          <w:rFonts w:ascii="Times New Roman" w:hAnsi="Times New Roman"/>
          <w:sz w:val="24"/>
          <w:szCs w:val="24"/>
        </w:rPr>
        <w:t xml:space="preserve">«07» июня 2018 г                                </w:t>
      </w:r>
      <w:r w:rsidR="000D4D9D">
        <w:rPr>
          <w:rFonts w:ascii="Times New Roman" w:hAnsi="Times New Roman"/>
          <w:sz w:val="24"/>
          <w:szCs w:val="24"/>
        </w:rPr>
        <w:t xml:space="preserve">              </w:t>
      </w:r>
      <w:r w:rsidRPr="00E26E99">
        <w:rPr>
          <w:rFonts w:ascii="Times New Roman" w:hAnsi="Times New Roman"/>
          <w:sz w:val="24"/>
          <w:szCs w:val="24"/>
        </w:rPr>
        <w:t>№ 3</w:t>
      </w:r>
      <w:r w:rsidR="000D4D9D">
        <w:rPr>
          <w:rFonts w:ascii="Times New Roman" w:hAnsi="Times New Roman"/>
          <w:sz w:val="24"/>
          <w:szCs w:val="24"/>
        </w:rPr>
        <w:t>4</w:t>
      </w:r>
      <w:r w:rsidRPr="00E26E99">
        <w:rPr>
          <w:rFonts w:ascii="Times New Roman" w:hAnsi="Times New Roman"/>
          <w:sz w:val="24"/>
          <w:szCs w:val="24"/>
        </w:rPr>
        <w:t xml:space="preserve">                                                     с. Ульдючины</w:t>
      </w:r>
    </w:p>
    <w:p w:rsidR="00E26E99" w:rsidRPr="00E26E99" w:rsidRDefault="00E26E99" w:rsidP="00E26E99">
      <w:pPr>
        <w:jc w:val="both"/>
        <w:rPr>
          <w:rFonts w:ascii="Times New Roman" w:hAnsi="Times New Roman"/>
          <w:sz w:val="24"/>
          <w:szCs w:val="24"/>
        </w:rPr>
      </w:pPr>
    </w:p>
    <w:p w:rsidR="00D028D4" w:rsidRDefault="00D028D4" w:rsidP="00D028D4">
      <w:pPr>
        <w:rPr>
          <w:rFonts w:ascii="Times New Roman" w:hAnsi="Times New Roman"/>
        </w:rPr>
      </w:pPr>
    </w:p>
    <w:p w:rsidR="000D4D9D" w:rsidRPr="000D4D9D" w:rsidRDefault="000D4D9D" w:rsidP="000D4D9D">
      <w:pPr>
        <w:ind w:right="-54" w:firstLine="540"/>
        <w:jc w:val="center"/>
        <w:rPr>
          <w:rFonts w:ascii="Times New Roman" w:hAnsi="Times New Roman"/>
          <w:b/>
          <w:sz w:val="22"/>
        </w:rPr>
      </w:pPr>
      <w:bookmarkStart w:id="0" w:name="_GoBack"/>
      <w:r w:rsidRPr="000D4D9D">
        <w:rPr>
          <w:rFonts w:ascii="Times New Roman" w:hAnsi="Times New Roman"/>
          <w:b/>
          <w:sz w:val="22"/>
        </w:rPr>
        <w:t xml:space="preserve">Об утверждении плана мероприятий по организации сбора ртутьсодержащих отходов, потерявших потребительские свойства химических источников питания  на территории </w:t>
      </w:r>
      <w:bookmarkEnd w:id="0"/>
      <w:r w:rsidRPr="000D4D9D">
        <w:rPr>
          <w:rFonts w:ascii="Times New Roman" w:hAnsi="Times New Roman"/>
          <w:b/>
          <w:sz w:val="22"/>
        </w:rPr>
        <w:t>Ульдючинского сельского муниципального образования Республики Калмыкия</w:t>
      </w:r>
    </w:p>
    <w:p w:rsidR="000D4D9D" w:rsidRPr="000D4D9D" w:rsidRDefault="000D4D9D" w:rsidP="000D4D9D">
      <w:pPr>
        <w:jc w:val="both"/>
        <w:rPr>
          <w:rFonts w:ascii="Times New Roman" w:hAnsi="Times New Roman"/>
          <w:b/>
          <w:sz w:val="22"/>
        </w:rPr>
      </w:pPr>
    </w:p>
    <w:p w:rsidR="000D4D9D" w:rsidRPr="000D4D9D" w:rsidRDefault="000D4D9D" w:rsidP="000D4D9D">
      <w:pPr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D4D9D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D4D9D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Федеральным законом от 06.10.2003 № 131-ФЗ «Об общих принципах организации местного самоуправления в</w:t>
      </w:r>
      <w:proofErr w:type="gramEnd"/>
      <w:r w:rsidRPr="000D4D9D">
        <w:rPr>
          <w:rFonts w:ascii="Times New Roman" w:hAnsi="Times New Roman"/>
          <w:sz w:val="24"/>
          <w:szCs w:val="24"/>
        </w:rPr>
        <w:t xml:space="preserve"> Российской Федерации»</w:t>
      </w:r>
      <w:r>
        <w:rPr>
          <w:rFonts w:ascii="Times New Roman" w:hAnsi="Times New Roman"/>
          <w:sz w:val="24"/>
          <w:szCs w:val="24"/>
        </w:rPr>
        <w:t>, администрация Ульдючинского сельского муниципального образования Республики Калмыкия</w:t>
      </w:r>
    </w:p>
    <w:p w:rsidR="000D4D9D" w:rsidRPr="000D4D9D" w:rsidRDefault="000D4D9D" w:rsidP="000D4D9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4D9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 w:rsidRPr="000D4D9D">
        <w:rPr>
          <w:rFonts w:ascii="Times New Roman" w:hAnsi="Times New Roman"/>
          <w:b/>
          <w:color w:val="000000"/>
          <w:sz w:val="24"/>
          <w:szCs w:val="24"/>
        </w:rPr>
        <w:t>постановля</w:t>
      </w:r>
      <w:r>
        <w:rPr>
          <w:rFonts w:ascii="Times New Roman" w:hAnsi="Times New Roman"/>
          <w:b/>
          <w:color w:val="000000"/>
          <w:sz w:val="24"/>
          <w:szCs w:val="24"/>
        </w:rPr>
        <w:t>ет</w:t>
      </w:r>
      <w:r w:rsidRPr="000D4D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4D9D" w:rsidRPr="000D4D9D" w:rsidRDefault="000D4D9D" w:rsidP="000D4D9D">
      <w:pPr>
        <w:jc w:val="both"/>
        <w:rPr>
          <w:rFonts w:ascii="Times New Roman" w:hAnsi="Times New Roman"/>
          <w:sz w:val="24"/>
          <w:szCs w:val="24"/>
        </w:rPr>
      </w:pPr>
    </w:p>
    <w:p w:rsidR="000D4D9D" w:rsidRPr="000D4D9D" w:rsidRDefault="000D4D9D" w:rsidP="000D4D9D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D4D9D">
        <w:rPr>
          <w:rFonts w:ascii="Times New Roman" w:hAnsi="Times New Roman"/>
          <w:sz w:val="24"/>
          <w:szCs w:val="24"/>
        </w:rPr>
        <w:t xml:space="preserve"> </w:t>
      </w:r>
      <w:r w:rsidRPr="000D4D9D">
        <w:rPr>
          <w:rFonts w:ascii="Times New Roman" w:hAnsi="Times New Roman"/>
          <w:color w:val="000000"/>
          <w:sz w:val="24"/>
          <w:szCs w:val="24"/>
        </w:rPr>
        <w:t xml:space="preserve">1. Утвердить План </w:t>
      </w:r>
      <w:r w:rsidRPr="000D4D9D">
        <w:rPr>
          <w:rFonts w:ascii="Times New Roman" w:hAnsi="Times New Roman"/>
          <w:sz w:val="22"/>
        </w:rPr>
        <w:t>мероприятий по организации сбора ртутьсодержащих отходов, а также потерявших потребительские свойства химических источников питания  на территории Ульдючинского сельского муниципального образования Республики Калмыкия</w:t>
      </w:r>
      <w:r w:rsidRPr="000D4D9D">
        <w:rPr>
          <w:rFonts w:ascii="Times New Roman" w:hAnsi="Times New Roman"/>
          <w:color w:val="000000"/>
          <w:sz w:val="24"/>
          <w:szCs w:val="24"/>
        </w:rPr>
        <w:t xml:space="preserve"> согласно Приложению 1.</w:t>
      </w:r>
    </w:p>
    <w:p w:rsidR="0022290C" w:rsidRDefault="0022290C" w:rsidP="002229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0D4D9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 w:rsidRPr="00103222">
        <w:rPr>
          <w:rFonts w:ascii="Times New Roman" w:hAnsi="Times New Roman"/>
          <w:sz w:val="24"/>
        </w:rPr>
        <w:t xml:space="preserve">Настоящее  постановление  вступает в силу со дня его подписания, подлежит официальному опубликованию на сайте </w:t>
      </w:r>
      <w:r w:rsidR="00E26E99">
        <w:rPr>
          <w:rFonts w:ascii="Times New Roman" w:hAnsi="Times New Roman"/>
          <w:sz w:val="24"/>
        </w:rPr>
        <w:t>Приютненского района.</w:t>
      </w:r>
      <w:r w:rsidRPr="00103222">
        <w:rPr>
          <w:rFonts w:ascii="Times New Roman" w:hAnsi="Times New Roman"/>
          <w:sz w:val="24"/>
        </w:rPr>
        <w:t xml:space="preserve"> </w:t>
      </w:r>
    </w:p>
    <w:p w:rsidR="0022290C" w:rsidRDefault="000D4D9D" w:rsidP="0022290C">
      <w:pPr>
        <w:ind w:firstLine="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3</w:t>
      </w:r>
      <w:r w:rsidR="0022290C" w:rsidRPr="00103222">
        <w:rPr>
          <w:rFonts w:ascii="Times New Roman" w:hAnsi="Times New Roman"/>
          <w:sz w:val="24"/>
        </w:rPr>
        <w:t xml:space="preserve">. </w:t>
      </w:r>
      <w:proofErr w:type="gramStart"/>
      <w:r w:rsidR="0022290C" w:rsidRPr="00103222">
        <w:rPr>
          <w:rFonts w:ascii="Times New Roman" w:hAnsi="Times New Roman"/>
          <w:sz w:val="24"/>
        </w:rPr>
        <w:t>Контроль  за</w:t>
      </w:r>
      <w:proofErr w:type="gramEnd"/>
      <w:r w:rsidR="0022290C" w:rsidRPr="00103222">
        <w:rPr>
          <w:rFonts w:ascii="Times New Roman" w:hAnsi="Times New Roman"/>
          <w:sz w:val="24"/>
        </w:rPr>
        <w:t xml:space="preserve">  исполнением  данного  постановления  оставляю  за  собой</w:t>
      </w:r>
      <w:r w:rsidR="0022290C">
        <w:rPr>
          <w:rFonts w:ascii="Times New Roman" w:hAnsi="Times New Roman"/>
          <w:sz w:val="24"/>
          <w:szCs w:val="24"/>
        </w:rPr>
        <w:t>.</w:t>
      </w:r>
    </w:p>
    <w:p w:rsidR="0022290C" w:rsidRDefault="0022290C" w:rsidP="0022290C">
      <w:pPr>
        <w:ind w:firstLine="648"/>
        <w:jc w:val="both"/>
        <w:rPr>
          <w:rFonts w:ascii="Times New Roman" w:hAnsi="Times New Roman"/>
          <w:sz w:val="24"/>
          <w:szCs w:val="24"/>
        </w:rPr>
      </w:pPr>
    </w:p>
    <w:p w:rsidR="0022290C" w:rsidRDefault="0022290C" w:rsidP="0022290C">
      <w:pPr>
        <w:ind w:firstLine="648"/>
        <w:jc w:val="both"/>
        <w:rPr>
          <w:rFonts w:ascii="Times New Roman" w:hAnsi="Times New Roman"/>
          <w:sz w:val="24"/>
          <w:szCs w:val="24"/>
        </w:rPr>
      </w:pPr>
    </w:p>
    <w:p w:rsidR="000D4D9D" w:rsidRPr="00E26E99" w:rsidRDefault="000D4D9D" w:rsidP="0022290C">
      <w:pPr>
        <w:ind w:firstLine="648"/>
        <w:jc w:val="both"/>
        <w:rPr>
          <w:rFonts w:ascii="Times New Roman" w:hAnsi="Times New Roman"/>
          <w:sz w:val="24"/>
          <w:szCs w:val="24"/>
        </w:rPr>
      </w:pPr>
    </w:p>
    <w:p w:rsidR="0022290C" w:rsidRPr="00E26E99" w:rsidRDefault="00E26E99" w:rsidP="00D028D4">
      <w:pPr>
        <w:ind w:firstLine="648"/>
        <w:rPr>
          <w:rFonts w:ascii="Times New Roman" w:hAnsi="Times New Roman"/>
          <w:sz w:val="24"/>
          <w:szCs w:val="24"/>
        </w:rPr>
      </w:pPr>
      <w:r w:rsidRPr="00E26E99">
        <w:rPr>
          <w:rFonts w:ascii="Times New Roman" w:hAnsi="Times New Roman"/>
          <w:bCs/>
          <w:sz w:val="24"/>
        </w:rPr>
        <w:t>Глава СМО                                                      Б.И. Санзыров</w:t>
      </w: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22290C" w:rsidRDefault="0022290C" w:rsidP="00D028D4">
      <w:pPr>
        <w:ind w:firstLine="648"/>
        <w:rPr>
          <w:rFonts w:ascii="Times New Roman" w:hAnsi="Times New Roman"/>
          <w:sz w:val="24"/>
          <w:szCs w:val="24"/>
        </w:rPr>
      </w:pPr>
    </w:p>
    <w:p w:rsidR="00E26E99" w:rsidRDefault="00E26E99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</w:p>
    <w:p w:rsidR="00E26E99" w:rsidRDefault="00E26E99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</w:p>
    <w:p w:rsidR="000D4D9D" w:rsidRDefault="000D4D9D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</w:p>
    <w:p w:rsidR="00E26E99" w:rsidRDefault="00E26E99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</w:p>
    <w:p w:rsidR="00E26E99" w:rsidRDefault="00E26E99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</w:p>
    <w:p w:rsidR="004D7720" w:rsidRPr="00D028D4" w:rsidRDefault="004D7720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  <w:r w:rsidRPr="00D028D4">
        <w:rPr>
          <w:rFonts w:ascii="Times New Roman" w:hAnsi="Times New Roman"/>
          <w:sz w:val="24"/>
          <w:szCs w:val="24"/>
        </w:rPr>
        <w:t>Приложение 1</w:t>
      </w:r>
    </w:p>
    <w:p w:rsidR="0022290C" w:rsidRDefault="004D7720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  <w:r w:rsidRPr="00D028D4">
        <w:rPr>
          <w:rFonts w:ascii="Times New Roman" w:hAnsi="Times New Roman"/>
          <w:sz w:val="24"/>
          <w:szCs w:val="24"/>
        </w:rPr>
        <w:t>к постановлению</w:t>
      </w:r>
      <w:r w:rsidR="0022290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26E99" w:rsidRDefault="00E26E99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Ульдючинского сельского </w:t>
      </w:r>
    </w:p>
    <w:p w:rsidR="00E26E99" w:rsidRDefault="00E26E99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2290C" w:rsidRDefault="00E26E99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 от 07.06.2018 № 3</w:t>
      </w:r>
      <w:r w:rsidR="000D4D9D">
        <w:rPr>
          <w:rFonts w:ascii="Times New Roman" w:hAnsi="Times New Roman"/>
          <w:sz w:val="24"/>
          <w:szCs w:val="24"/>
        </w:rPr>
        <w:t>4</w:t>
      </w:r>
    </w:p>
    <w:p w:rsidR="000D4D9D" w:rsidRDefault="000D4D9D" w:rsidP="000D4D9D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        </w:t>
      </w:r>
    </w:p>
    <w:p w:rsidR="000D4D9D" w:rsidRPr="000D4D9D" w:rsidRDefault="000D4D9D" w:rsidP="000D4D9D">
      <w:pPr>
        <w:ind w:right="-54" w:firstLine="540"/>
        <w:jc w:val="center"/>
        <w:rPr>
          <w:rFonts w:ascii="Times New Roman" w:hAnsi="Times New Roman"/>
          <w:b/>
          <w:sz w:val="24"/>
          <w:szCs w:val="24"/>
        </w:rPr>
      </w:pPr>
      <w:r w:rsidRPr="000D4D9D">
        <w:rPr>
          <w:rFonts w:ascii="Times New Roman" w:hAnsi="Times New Roman"/>
          <w:b/>
          <w:sz w:val="24"/>
          <w:szCs w:val="24"/>
        </w:rPr>
        <w:t>План</w:t>
      </w:r>
    </w:p>
    <w:p w:rsidR="000D4D9D" w:rsidRPr="000D4D9D" w:rsidRDefault="000D4D9D" w:rsidP="000D4D9D">
      <w:pPr>
        <w:ind w:right="-54" w:firstLine="540"/>
        <w:jc w:val="center"/>
        <w:rPr>
          <w:rFonts w:ascii="Times New Roman" w:hAnsi="Times New Roman"/>
          <w:b/>
          <w:sz w:val="24"/>
          <w:szCs w:val="24"/>
        </w:rPr>
      </w:pPr>
      <w:r w:rsidRPr="000D4D9D">
        <w:rPr>
          <w:rFonts w:ascii="Times New Roman" w:hAnsi="Times New Roman"/>
          <w:b/>
          <w:sz w:val="24"/>
          <w:szCs w:val="24"/>
        </w:rPr>
        <w:t>мероприятий по организации сбора ртутьсодержащих отходов, потерявших потребительские свойства химических источников питания  на территории Ульдючинского сельского муниципального образования Республики Калмыкия</w:t>
      </w:r>
    </w:p>
    <w:p w:rsidR="000D4D9D" w:rsidRPr="000D4D9D" w:rsidRDefault="000D4D9D" w:rsidP="000D4D9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2"/>
        <w:gridCol w:w="1700"/>
        <w:gridCol w:w="1983"/>
      </w:tblGrid>
      <w:tr w:rsidR="000D4D9D" w:rsidRPr="000D4D9D" w:rsidTr="00115C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9D" w:rsidRPr="000D4D9D" w:rsidRDefault="000D4D9D" w:rsidP="00115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D4D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D4D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9D" w:rsidRPr="000D4D9D" w:rsidRDefault="000D4D9D" w:rsidP="000D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9D" w:rsidRPr="000D4D9D" w:rsidRDefault="000D4D9D" w:rsidP="00115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D4D9D" w:rsidRPr="000D4D9D" w:rsidTr="00115C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9D" w:rsidRPr="000D4D9D" w:rsidRDefault="000D4D9D" w:rsidP="00115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9D" w:rsidRPr="000D4D9D" w:rsidRDefault="000D4D9D" w:rsidP="00115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D9D" w:rsidRPr="000D4D9D" w:rsidRDefault="000D4D9D" w:rsidP="00115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4D9D" w:rsidRPr="000D4D9D" w:rsidTr="00115C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местах сбора и условиях приема ртутьсодержащих отходов, а так же потерявших потребительские свойства химических источников питания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Администрация СМО</w:t>
            </w:r>
          </w:p>
        </w:tc>
      </w:tr>
      <w:tr w:rsidR="000D4D9D" w:rsidRPr="000D4D9D" w:rsidTr="00115C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Разъяснительная работа с населением и организациями, осуществляющими торговлю люминесцентными лампами, а так же химическими источниками питания, о необходимости и значимости их сбора и последующей сдачи на переработку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D9D" w:rsidRPr="000D4D9D" w:rsidTr="00115C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Разъяснительная работа с предприятиями и организациями, в том числе с собственниками жилья и др., о необходимости и значимости сбора и последующей сдачи на переработку ртутьсодержащих отходов, а так же потерявших потребительские свойства химических источников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color w:val="000000"/>
                <w:sz w:val="24"/>
                <w:szCs w:val="24"/>
              </w:rPr>
              <w:t>поквартально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D9D" w:rsidRPr="000D4D9D" w:rsidTr="00115C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акций с целью популяризации деятельности по сбору и последующей переработки ртутьсодержащих отходов, а так же потерявших потребительские свойства химических источников питания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D9D" w:rsidRPr="000D4D9D" w:rsidTr="00115C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выявлению фактов несанкционированного размещения опасных отходов, в том числе ртутьсодержащих отходов, а так же потерявших потребительские свойства химических источников питания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D9D" w:rsidRPr="000D4D9D" w:rsidTr="00115C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хозяйствующими субъектами, осуществляющими деятельность по реализации химических источников питания, а также работающих на них бытовых приборов и их частей, по вопросу добровольного размещения пунктов приема отработанных батареек в пределах используемых торговых площадей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0D4D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D9D" w:rsidRPr="000D4D9D" w:rsidTr="00115C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sz w:val="24"/>
                <w:szCs w:val="24"/>
              </w:rPr>
              <w:t>Мониторинг деятельности хозяйствующих субъектов, в том числе предприятий и организаций, на предмет соблюдения порядка обращения с отработанными ртутьсодержащими лампами и приборами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9D" w:rsidRPr="000D4D9D" w:rsidRDefault="000D4D9D" w:rsidP="00115C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D9D">
              <w:rPr>
                <w:rFonts w:ascii="Times New Roman" w:hAnsi="Times New Roman"/>
                <w:color w:val="000000"/>
                <w:sz w:val="24"/>
                <w:szCs w:val="24"/>
              </w:rPr>
              <w:t>1 августа,                      1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9D" w:rsidRPr="000D4D9D" w:rsidRDefault="000D4D9D" w:rsidP="00115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D9D" w:rsidRPr="000D4D9D" w:rsidRDefault="000D4D9D" w:rsidP="000D4D9D">
      <w:pPr>
        <w:rPr>
          <w:rFonts w:ascii="Times New Roman" w:hAnsi="Times New Roman"/>
          <w:sz w:val="24"/>
          <w:szCs w:val="24"/>
        </w:rPr>
        <w:sectPr w:rsidR="000D4D9D" w:rsidRPr="000D4D9D" w:rsidSect="000D4D9D">
          <w:pgSz w:w="11909" w:h="16834"/>
          <w:pgMar w:top="851" w:right="852" w:bottom="851" w:left="1276" w:header="720" w:footer="720" w:gutter="0"/>
          <w:cols w:space="720"/>
        </w:sectPr>
      </w:pPr>
    </w:p>
    <w:p w:rsidR="0022290C" w:rsidRPr="00D028D4" w:rsidRDefault="0022290C" w:rsidP="0022290C">
      <w:pPr>
        <w:ind w:firstLine="648"/>
        <w:jc w:val="right"/>
        <w:rPr>
          <w:rFonts w:ascii="Times New Roman" w:hAnsi="Times New Roman"/>
          <w:sz w:val="24"/>
          <w:szCs w:val="24"/>
        </w:rPr>
      </w:pPr>
    </w:p>
    <w:sectPr w:rsidR="0022290C" w:rsidRPr="00D028D4" w:rsidSect="00B667F6">
      <w:pgSz w:w="11906" w:h="16838"/>
      <w:pgMar w:top="567" w:right="907" w:bottom="851" w:left="851" w:header="782" w:footer="72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20"/>
    <w:rsid w:val="00046374"/>
    <w:rsid w:val="000A306C"/>
    <w:rsid w:val="000D4D9D"/>
    <w:rsid w:val="00137C4F"/>
    <w:rsid w:val="0020129C"/>
    <w:rsid w:val="0022290C"/>
    <w:rsid w:val="002C2F76"/>
    <w:rsid w:val="002E7E7A"/>
    <w:rsid w:val="0034429D"/>
    <w:rsid w:val="00387AD3"/>
    <w:rsid w:val="004D7720"/>
    <w:rsid w:val="00757AD3"/>
    <w:rsid w:val="007E2532"/>
    <w:rsid w:val="00871F69"/>
    <w:rsid w:val="00894664"/>
    <w:rsid w:val="00A247ED"/>
    <w:rsid w:val="00A37A50"/>
    <w:rsid w:val="00AD306B"/>
    <w:rsid w:val="00B667F6"/>
    <w:rsid w:val="00C51C93"/>
    <w:rsid w:val="00C661E9"/>
    <w:rsid w:val="00D028D4"/>
    <w:rsid w:val="00D85334"/>
    <w:rsid w:val="00DE713A"/>
    <w:rsid w:val="00E26E99"/>
    <w:rsid w:val="00E45A9D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32"/>
    <w:rPr>
      <w:rFonts w:ascii="Calibri" w:hAnsi="Calibri"/>
      <w:szCs w:val="22"/>
    </w:rPr>
  </w:style>
  <w:style w:type="paragraph" w:styleId="1">
    <w:name w:val="heading 1"/>
    <w:basedOn w:val="a"/>
    <w:next w:val="a"/>
    <w:qFormat/>
    <w:rsid w:val="00D028D4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4"/>
      <w:szCs w:val="24"/>
    </w:rPr>
  </w:style>
  <w:style w:type="paragraph" w:styleId="2">
    <w:name w:val="heading 2"/>
    <w:basedOn w:val="a"/>
    <w:next w:val="a"/>
    <w:qFormat/>
    <w:rsid w:val="00D028D4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720"/>
    <w:rPr>
      <w:b/>
      <w:bCs/>
    </w:rPr>
  </w:style>
  <w:style w:type="character" w:customStyle="1" w:styleId="apple-converted-space">
    <w:name w:val="apple-converted-space"/>
    <w:basedOn w:val="a0"/>
    <w:rsid w:val="004D7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32"/>
    <w:rPr>
      <w:rFonts w:ascii="Calibri" w:hAnsi="Calibri"/>
      <w:szCs w:val="22"/>
    </w:rPr>
  </w:style>
  <w:style w:type="paragraph" w:styleId="1">
    <w:name w:val="heading 1"/>
    <w:basedOn w:val="a"/>
    <w:next w:val="a"/>
    <w:qFormat/>
    <w:rsid w:val="00D028D4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4"/>
      <w:szCs w:val="24"/>
    </w:rPr>
  </w:style>
  <w:style w:type="paragraph" w:styleId="2">
    <w:name w:val="heading 2"/>
    <w:basedOn w:val="a"/>
    <w:next w:val="a"/>
    <w:qFormat/>
    <w:rsid w:val="00D028D4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720"/>
    <w:rPr>
      <w:b/>
      <w:bCs/>
    </w:rPr>
  </w:style>
  <w:style w:type="character" w:customStyle="1" w:styleId="apple-converted-space">
    <w:name w:val="apple-converted-space"/>
    <w:basedOn w:val="a0"/>
    <w:rsid w:val="004D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2018-07-16T11:34:00Z</dcterms:created>
  <dcterms:modified xsi:type="dcterms:W3CDTF">2018-07-16T11:34:00Z</dcterms:modified>
</cp:coreProperties>
</file>