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Pr="0031614C" w:rsidRDefault="002C4429" w:rsidP="00855BED">
      <w:pPr>
        <w:framePr w:h="1286" w:hSpace="38" w:wrap="notBeside" w:vAnchor="text" w:hAnchor="page" w:x="5549" w:y="-47"/>
        <w:rPr>
          <w:sz w:val="28"/>
          <w:szCs w:val="28"/>
        </w:rPr>
      </w:pPr>
      <w:r w:rsidRPr="0031614C">
        <w:rPr>
          <w:noProof/>
          <w:sz w:val="28"/>
          <w:szCs w:val="28"/>
        </w:rPr>
        <w:drawing>
          <wp:inline distT="0" distB="0" distL="0" distR="0" wp14:anchorId="399B7755" wp14:editId="1C3DD22C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Pr="0031614C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ХАЛЬМГ ТАҢҺ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ЧИН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 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ҮЛДЧН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СЕЛ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ӘНӘ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БҮРДӘЦИН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 xml:space="preserve">            АДМИНИСТРАЦ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sz w:val="28"/>
          <w:szCs w:val="28"/>
        </w:rPr>
        <w:br w:type="column"/>
      </w: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АДМИНИСТРАЦИЯ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УЛЬДЮЧИНСКОГО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>С</w:t>
      </w:r>
      <w:r w:rsidRPr="0031614C">
        <w:rPr>
          <w:b/>
          <w:bCs/>
          <w:color w:val="323232"/>
          <w:spacing w:val="-1"/>
          <w:sz w:val="28"/>
          <w:szCs w:val="28"/>
        </w:rPr>
        <w:t>ЕЛЬСКОГО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МУНИЦИПАЛЬНОГО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 xml:space="preserve">ОБРАЗОВАНИЯ </w:t>
      </w:r>
      <w:r w:rsidRPr="0031614C">
        <w:rPr>
          <w:b/>
          <w:bCs/>
          <w:color w:val="323232"/>
          <w:spacing w:val="-1"/>
          <w:sz w:val="28"/>
          <w:szCs w:val="28"/>
        </w:rPr>
        <w:t>РЕСПУБЛИКИ КАЛМЫКИЯ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rPr>
          <w:sz w:val="28"/>
          <w:szCs w:val="28"/>
        </w:rPr>
        <w:sectPr w:rsidR="00F10ADD" w:rsidRPr="0031614C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31614C" w:rsidRDefault="00F10ADD" w:rsidP="00B95AAB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31614C">
        <w:rPr>
          <w:color w:val="000000"/>
          <w:spacing w:val="1"/>
          <w:sz w:val="26"/>
          <w:szCs w:val="26"/>
        </w:rPr>
        <w:lastRenderedPageBreak/>
        <w:t>35903</w:t>
      </w:r>
      <w:r w:rsidR="00F10BDD" w:rsidRPr="0031614C">
        <w:rPr>
          <w:color w:val="000000"/>
          <w:spacing w:val="1"/>
          <w:sz w:val="26"/>
          <w:szCs w:val="26"/>
        </w:rPr>
        <w:t>2</w:t>
      </w:r>
      <w:r w:rsidRPr="0031614C">
        <w:rPr>
          <w:color w:val="000000"/>
          <w:spacing w:val="1"/>
          <w:sz w:val="26"/>
          <w:szCs w:val="26"/>
        </w:rPr>
        <w:t xml:space="preserve">, Республика Калмыкия, Приютненский район, с. </w:t>
      </w:r>
      <w:r w:rsidR="00F10BDD" w:rsidRPr="0031614C">
        <w:rPr>
          <w:color w:val="000000"/>
          <w:spacing w:val="1"/>
          <w:sz w:val="26"/>
          <w:szCs w:val="26"/>
        </w:rPr>
        <w:t>Ульдючины</w:t>
      </w:r>
      <w:r w:rsidRPr="0031614C">
        <w:rPr>
          <w:color w:val="000000"/>
          <w:spacing w:val="1"/>
          <w:sz w:val="26"/>
          <w:szCs w:val="26"/>
        </w:rPr>
        <w:t xml:space="preserve">, ул. </w:t>
      </w:r>
      <w:r w:rsidR="005D3300" w:rsidRPr="0031614C">
        <w:rPr>
          <w:color w:val="000000"/>
          <w:spacing w:val="1"/>
          <w:sz w:val="26"/>
          <w:szCs w:val="26"/>
        </w:rPr>
        <w:t>Северная, 23</w:t>
      </w:r>
      <w:r w:rsidR="00B95AAB" w:rsidRPr="0031614C">
        <w:rPr>
          <w:color w:val="000000"/>
          <w:spacing w:val="1"/>
          <w:sz w:val="26"/>
          <w:szCs w:val="26"/>
        </w:rPr>
        <w:t xml:space="preserve">                             </w:t>
      </w:r>
      <w:r w:rsidR="00B95AAB" w:rsidRPr="0031614C">
        <w:rPr>
          <w:color w:val="000000"/>
          <w:spacing w:val="-1"/>
          <w:sz w:val="26"/>
          <w:szCs w:val="26"/>
        </w:rPr>
        <w:t>(84736) 9-7-1-82, 9-71-20</w:t>
      </w:r>
      <w:r w:rsidR="00773455" w:rsidRPr="0031614C">
        <w:rPr>
          <w:color w:val="000000"/>
          <w:spacing w:val="-1"/>
          <w:sz w:val="26"/>
          <w:szCs w:val="26"/>
        </w:rPr>
        <w:t xml:space="preserve">, 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e</w:t>
      </w:r>
      <w:r w:rsidR="00773455" w:rsidRPr="0031614C">
        <w:rPr>
          <w:color w:val="000000"/>
          <w:spacing w:val="-1"/>
          <w:sz w:val="26"/>
          <w:szCs w:val="26"/>
        </w:rPr>
        <w:t>-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 xml:space="preserve">: 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smo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Ulduchiny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@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ru</w:t>
      </w:r>
      <w:proofErr w:type="spellEnd"/>
    </w:p>
    <w:p w:rsidR="00F10ADD" w:rsidRPr="0031614C" w:rsidRDefault="00F10ADD" w:rsidP="00B95AA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3300" w:rsidRPr="0031614C" w:rsidRDefault="00B7061C" w:rsidP="005D3300">
      <w:pPr>
        <w:shd w:val="clear" w:color="auto" w:fill="FFFFFF"/>
        <w:ind w:right="-3458"/>
        <w:rPr>
          <w:b/>
          <w:noProof/>
          <w:sz w:val="28"/>
          <w:szCs w:val="28"/>
        </w:rPr>
      </w:pP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B490BE" wp14:editId="4C2189B0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ABF569" wp14:editId="08F29A22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 w:rsidRPr="0031614C">
        <w:rPr>
          <w:noProof/>
          <w:sz w:val="28"/>
          <w:szCs w:val="28"/>
        </w:rPr>
        <w:t xml:space="preserve">                                </w:t>
      </w:r>
      <w:r w:rsidR="00B95AAB" w:rsidRPr="0031614C">
        <w:rPr>
          <w:noProof/>
          <w:sz w:val="28"/>
          <w:szCs w:val="28"/>
        </w:rPr>
        <w:t xml:space="preserve">     </w:t>
      </w:r>
      <w:r w:rsidR="00AB74DD" w:rsidRPr="0031614C">
        <w:rPr>
          <w:noProof/>
          <w:sz w:val="28"/>
          <w:szCs w:val="28"/>
        </w:rPr>
        <w:t xml:space="preserve">            </w:t>
      </w:r>
      <w:r w:rsidR="00B95AAB" w:rsidRPr="0031614C">
        <w:rPr>
          <w:b/>
          <w:noProof/>
          <w:sz w:val="28"/>
          <w:szCs w:val="28"/>
        </w:rPr>
        <w:t>ПОС</w:t>
      </w:r>
      <w:r w:rsidR="005D3300" w:rsidRPr="0031614C">
        <w:rPr>
          <w:b/>
          <w:noProof/>
          <w:sz w:val="28"/>
          <w:szCs w:val="28"/>
        </w:rPr>
        <w:t>ТАНОВЛЕНИ</w:t>
      </w:r>
      <w:r w:rsidR="002D507E" w:rsidRPr="0031614C">
        <w:rPr>
          <w:b/>
          <w:noProof/>
          <w:sz w:val="28"/>
          <w:szCs w:val="28"/>
        </w:rPr>
        <w:t>Е</w:t>
      </w:r>
      <w:r w:rsidR="009A72F5" w:rsidRPr="0031614C">
        <w:rPr>
          <w:b/>
          <w:noProof/>
          <w:sz w:val="28"/>
          <w:szCs w:val="28"/>
        </w:rPr>
        <w:t xml:space="preserve"> №</w:t>
      </w:r>
      <w:r w:rsidR="00046FB1" w:rsidRPr="0031614C">
        <w:rPr>
          <w:b/>
          <w:noProof/>
          <w:sz w:val="28"/>
          <w:szCs w:val="28"/>
        </w:rPr>
        <w:t xml:space="preserve"> </w:t>
      </w:r>
      <w:r w:rsidR="007B55A6">
        <w:rPr>
          <w:b/>
          <w:noProof/>
          <w:sz w:val="28"/>
          <w:szCs w:val="28"/>
        </w:rPr>
        <w:t>17</w:t>
      </w:r>
      <w:r w:rsidR="00046FB1" w:rsidRPr="0031614C">
        <w:rPr>
          <w:b/>
          <w:noProof/>
          <w:sz w:val="28"/>
          <w:szCs w:val="28"/>
        </w:rPr>
        <w:t xml:space="preserve">                      </w:t>
      </w:r>
      <w:r w:rsidR="009A72F5" w:rsidRPr="0031614C">
        <w:rPr>
          <w:b/>
          <w:noProof/>
          <w:sz w:val="28"/>
          <w:szCs w:val="28"/>
        </w:rPr>
        <w:t xml:space="preserve"> </w:t>
      </w:r>
    </w:p>
    <w:p w:rsidR="002D507E" w:rsidRPr="0031614C" w:rsidRDefault="002D507E" w:rsidP="00F10BDD">
      <w:pPr>
        <w:shd w:val="clear" w:color="auto" w:fill="FFFFFF"/>
        <w:rPr>
          <w:noProof/>
          <w:sz w:val="28"/>
          <w:szCs w:val="28"/>
        </w:rPr>
      </w:pPr>
    </w:p>
    <w:p w:rsidR="005D3300" w:rsidRPr="0031614C" w:rsidRDefault="00F10BDD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  <w:r w:rsidRPr="0031614C">
        <w:rPr>
          <w:noProof/>
          <w:sz w:val="28"/>
          <w:szCs w:val="28"/>
        </w:rPr>
        <w:t>«</w:t>
      </w:r>
      <w:r w:rsidR="007B55A6">
        <w:rPr>
          <w:noProof/>
          <w:sz w:val="28"/>
          <w:szCs w:val="28"/>
        </w:rPr>
        <w:t>04</w:t>
      </w:r>
      <w:r w:rsidRPr="0031614C">
        <w:rPr>
          <w:noProof/>
          <w:sz w:val="28"/>
          <w:szCs w:val="28"/>
        </w:rPr>
        <w:t xml:space="preserve">» </w:t>
      </w:r>
      <w:r w:rsidR="007B55A6">
        <w:rPr>
          <w:noProof/>
          <w:sz w:val="28"/>
          <w:szCs w:val="28"/>
        </w:rPr>
        <w:t>мая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</w:t>
      </w:r>
      <w:r w:rsidRPr="0031614C">
        <w:rPr>
          <w:bCs/>
          <w:color w:val="323232"/>
          <w:spacing w:val="-4"/>
          <w:sz w:val="28"/>
          <w:szCs w:val="28"/>
        </w:rPr>
        <w:t>201</w:t>
      </w:r>
      <w:r w:rsidR="00B7061C" w:rsidRPr="0031614C">
        <w:rPr>
          <w:bCs/>
          <w:color w:val="323232"/>
          <w:spacing w:val="-4"/>
          <w:sz w:val="28"/>
          <w:szCs w:val="28"/>
        </w:rPr>
        <w:t>8</w:t>
      </w:r>
      <w:r w:rsidRPr="0031614C">
        <w:rPr>
          <w:bCs/>
          <w:color w:val="323232"/>
          <w:spacing w:val="-4"/>
          <w:sz w:val="28"/>
          <w:szCs w:val="28"/>
        </w:rPr>
        <w:t xml:space="preserve"> г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 </w:t>
      </w:r>
    </w:p>
    <w:p w:rsidR="00046FB1" w:rsidRPr="0031614C" w:rsidRDefault="00046FB1" w:rsidP="00762509">
      <w:pPr>
        <w:spacing w:before="120" w:after="120"/>
        <w:ind w:firstLine="709"/>
        <w:jc w:val="center"/>
        <w:rPr>
          <w:rStyle w:val="af"/>
          <w:sz w:val="24"/>
          <w:szCs w:val="24"/>
        </w:rPr>
      </w:pPr>
      <w:r w:rsidRPr="0031614C">
        <w:rPr>
          <w:b/>
          <w:sz w:val="24"/>
          <w:szCs w:val="24"/>
        </w:rPr>
        <w:t xml:space="preserve">Об утверждении </w:t>
      </w:r>
      <w:bookmarkStart w:id="0" w:name="_GoBack"/>
      <w:r w:rsidRPr="0031614C">
        <w:rPr>
          <w:b/>
          <w:sz w:val="24"/>
          <w:szCs w:val="24"/>
        </w:rPr>
        <w:t xml:space="preserve">регламента проведения ведомственного контроля в сфере закупок </w:t>
      </w:r>
      <w:bookmarkEnd w:id="0"/>
      <w:r w:rsidRPr="0031614C">
        <w:rPr>
          <w:b/>
          <w:sz w:val="24"/>
          <w:szCs w:val="24"/>
        </w:rPr>
        <w:t>для обеспечения муниципальных нужд</w:t>
      </w:r>
      <w:r w:rsidRPr="0031614C">
        <w:rPr>
          <w:sz w:val="24"/>
          <w:szCs w:val="24"/>
        </w:rPr>
        <w:t xml:space="preserve"> </w:t>
      </w:r>
      <w:r w:rsidR="00D949E5" w:rsidRPr="0031614C">
        <w:rPr>
          <w:rStyle w:val="af"/>
          <w:sz w:val="24"/>
          <w:szCs w:val="24"/>
        </w:rPr>
        <w:t>Ульдючинского сельского муниципального образования Республики</w:t>
      </w:r>
    </w:p>
    <w:p w:rsidR="00046FB1" w:rsidRPr="0031614C" w:rsidRDefault="00046FB1" w:rsidP="00046FB1">
      <w:pPr>
        <w:spacing w:before="120" w:after="120"/>
        <w:ind w:firstLine="709"/>
        <w:jc w:val="both"/>
        <w:rPr>
          <w:rStyle w:val="af"/>
          <w:sz w:val="28"/>
          <w:szCs w:val="28"/>
        </w:rPr>
      </w:pPr>
    </w:p>
    <w:p w:rsidR="00046FB1" w:rsidRPr="0031614C" w:rsidRDefault="00046FB1" w:rsidP="00046FB1">
      <w:pPr>
        <w:spacing w:before="120" w:after="120"/>
        <w:ind w:firstLine="709"/>
        <w:jc w:val="both"/>
        <w:rPr>
          <w:sz w:val="28"/>
          <w:szCs w:val="28"/>
        </w:rPr>
      </w:pPr>
      <w:r w:rsidRPr="0031614C">
        <w:rPr>
          <w:sz w:val="28"/>
          <w:szCs w:val="28"/>
        </w:rPr>
        <w:t xml:space="preserve">В соответствии со статьей 100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в целях осуществления </w:t>
      </w:r>
      <w:proofErr w:type="gramStart"/>
      <w:r w:rsidRPr="0031614C">
        <w:rPr>
          <w:sz w:val="28"/>
          <w:szCs w:val="28"/>
        </w:rPr>
        <w:t>контроля за</w:t>
      </w:r>
      <w:proofErr w:type="gramEnd"/>
      <w:r w:rsidRPr="0031614C">
        <w:rPr>
          <w:sz w:val="28"/>
          <w:szCs w:val="28"/>
        </w:rPr>
        <w:t xml:space="preserve"> соблюдением законодательства в сфере закупок товаров, работ, услуг для обеспечения муниципальных нужд, </w:t>
      </w:r>
    </w:p>
    <w:p w:rsidR="00046FB1" w:rsidRPr="0031614C" w:rsidRDefault="00046FB1" w:rsidP="00046FB1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1614C">
        <w:rPr>
          <w:sz w:val="28"/>
          <w:szCs w:val="28"/>
        </w:rPr>
        <w:t xml:space="preserve">                                                      Постановляю:</w:t>
      </w:r>
    </w:p>
    <w:p w:rsidR="00046FB1" w:rsidRDefault="00046FB1" w:rsidP="00046FB1">
      <w:pPr>
        <w:numPr>
          <w:ilvl w:val="0"/>
          <w:numId w:val="2"/>
        </w:numPr>
        <w:tabs>
          <w:tab w:val="clear" w:pos="1815"/>
          <w:tab w:val="left" w:pos="1134"/>
        </w:tabs>
        <w:spacing w:before="120" w:after="120"/>
        <w:ind w:left="0" w:firstLine="720"/>
        <w:jc w:val="both"/>
        <w:rPr>
          <w:sz w:val="28"/>
          <w:szCs w:val="28"/>
        </w:rPr>
      </w:pPr>
      <w:r w:rsidRPr="0031614C">
        <w:rPr>
          <w:sz w:val="28"/>
          <w:szCs w:val="28"/>
        </w:rPr>
        <w:t>Утвердить Регламента проведения ведомственного контроля в сфере закупок для обеспечения муниципальных нужд Ульдючинского сельского муниципального образования Республики Калмыкия, согласно приложению №</w:t>
      </w:r>
      <w:r w:rsidR="007A334C">
        <w:rPr>
          <w:sz w:val="28"/>
          <w:szCs w:val="28"/>
        </w:rPr>
        <w:t xml:space="preserve"> </w:t>
      </w:r>
      <w:r w:rsidRPr="0031614C">
        <w:rPr>
          <w:sz w:val="28"/>
          <w:szCs w:val="28"/>
        </w:rPr>
        <w:t>1.</w:t>
      </w:r>
    </w:p>
    <w:p w:rsidR="007A334C" w:rsidRPr="007A334C" w:rsidRDefault="007A334C" w:rsidP="007A334C">
      <w:pPr>
        <w:pStyle w:val="a4"/>
        <w:numPr>
          <w:ilvl w:val="0"/>
          <w:numId w:val="2"/>
        </w:numPr>
        <w:tabs>
          <w:tab w:val="clear" w:pos="1815"/>
          <w:tab w:val="left" w:pos="1134"/>
        </w:tabs>
        <w:spacing w:line="252" w:lineRule="auto"/>
        <w:ind w:left="0" w:firstLine="720"/>
        <w:jc w:val="both"/>
        <w:rPr>
          <w:sz w:val="28"/>
          <w:szCs w:val="28"/>
        </w:rPr>
      </w:pPr>
      <w:r w:rsidRPr="007A334C">
        <w:rPr>
          <w:sz w:val="28"/>
          <w:szCs w:val="28"/>
        </w:rPr>
        <w:t>Настоящее постановление вступает в силу с момента его подписания  и распространяет действия с 01.01.201</w:t>
      </w:r>
      <w:r>
        <w:rPr>
          <w:sz w:val="28"/>
          <w:szCs w:val="28"/>
        </w:rPr>
        <w:t>8</w:t>
      </w:r>
      <w:r w:rsidRPr="007A334C">
        <w:rPr>
          <w:sz w:val="28"/>
          <w:szCs w:val="28"/>
        </w:rPr>
        <w:t>г.</w:t>
      </w:r>
    </w:p>
    <w:p w:rsidR="00046FB1" w:rsidRPr="0031614C" w:rsidRDefault="007A334C" w:rsidP="00046FB1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949E5" w:rsidRPr="0031614C">
        <w:rPr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D949E5" w:rsidRPr="0031614C">
        <w:rPr>
          <w:sz w:val="28"/>
          <w:szCs w:val="28"/>
        </w:rPr>
        <w:t>Приютненского</w:t>
      </w:r>
      <w:proofErr w:type="spellEnd"/>
      <w:r w:rsidR="00D949E5" w:rsidRPr="0031614C">
        <w:rPr>
          <w:sz w:val="28"/>
          <w:szCs w:val="28"/>
        </w:rPr>
        <w:t xml:space="preserve">  района в сети Интернет: </w:t>
      </w:r>
      <w:hyperlink r:id="rId11" w:history="1">
        <w:r w:rsidR="00D949E5" w:rsidRPr="0031614C">
          <w:rPr>
            <w:rStyle w:val="a5"/>
            <w:bCs/>
            <w:sz w:val="28"/>
            <w:szCs w:val="28"/>
            <w:u w:val="none"/>
          </w:rPr>
          <w:t>http://</w:t>
        </w:r>
        <w:proofErr w:type="spellStart"/>
        <w:r w:rsidR="00D949E5" w:rsidRPr="0031614C">
          <w:rPr>
            <w:rStyle w:val="a5"/>
            <w:sz w:val="28"/>
            <w:szCs w:val="28"/>
            <w:u w:val="none"/>
            <w:lang w:val="en-US"/>
          </w:rPr>
          <w:t>priutnoe</w:t>
        </w:r>
        <w:proofErr w:type="spellEnd"/>
        <w:r w:rsidR="00D949E5" w:rsidRPr="0031614C">
          <w:rPr>
            <w:rStyle w:val="a5"/>
            <w:bCs/>
            <w:sz w:val="28"/>
            <w:szCs w:val="28"/>
            <w:u w:val="none"/>
          </w:rPr>
          <w:t>.rk08.ru</w:t>
        </w:r>
      </w:hyperlink>
      <w:r w:rsidR="00046FB1" w:rsidRPr="0031614C">
        <w:rPr>
          <w:rStyle w:val="a5"/>
          <w:bCs/>
          <w:sz w:val="28"/>
          <w:szCs w:val="28"/>
          <w:u w:val="none"/>
        </w:rPr>
        <w:t>.</w:t>
      </w:r>
      <w:r w:rsidR="00D949E5" w:rsidRPr="0031614C">
        <w:rPr>
          <w:bCs/>
          <w:sz w:val="28"/>
          <w:szCs w:val="28"/>
        </w:rPr>
        <w:t xml:space="preserve"> </w:t>
      </w:r>
      <w:r w:rsidR="00046FB1" w:rsidRPr="0031614C">
        <w:rPr>
          <w:bCs/>
          <w:sz w:val="28"/>
          <w:szCs w:val="28"/>
        </w:rPr>
        <w:tab/>
      </w:r>
    </w:p>
    <w:p w:rsidR="00D949E5" w:rsidRPr="0031614C" w:rsidRDefault="00046FB1" w:rsidP="00046FB1">
      <w:pPr>
        <w:pStyle w:val="aa"/>
        <w:ind w:firstLine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</w:t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1614C">
        <w:rPr>
          <w:bCs/>
          <w:sz w:val="28"/>
          <w:szCs w:val="28"/>
        </w:rPr>
        <w:t xml:space="preserve">                                 </w:t>
      </w:r>
      <w:r w:rsidR="00D949E5" w:rsidRPr="0031614C">
        <w:rPr>
          <w:sz w:val="28"/>
          <w:szCs w:val="28"/>
        </w:rPr>
        <w:t xml:space="preserve"> </w:t>
      </w: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 xml:space="preserve">Глава СМО  ___________________ Б.И. </w:t>
      </w:r>
      <w:proofErr w:type="spellStart"/>
      <w:r w:rsidRPr="0031614C">
        <w:rPr>
          <w:bCs/>
          <w:sz w:val="28"/>
          <w:szCs w:val="28"/>
        </w:rPr>
        <w:t>Санзыров</w:t>
      </w:r>
      <w:proofErr w:type="spellEnd"/>
    </w:p>
    <w:p w:rsidR="00D2530A" w:rsidRPr="0031614C" w:rsidRDefault="0035336A" w:rsidP="00446901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8"/>
          <w:szCs w:val="28"/>
        </w:rPr>
      </w:pPr>
      <w:r w:rsidRPr="0031614C">
        <w:rPr>
          <w:sz w:val="28"/>
          <w:szCs w:val="28"/>
        </w:rPr>
        <w:t xml:space="preserve"> </w:t>
      </w:r>
      <w:r w:rsidR="00B6556D" w:rsidRPr="0031614C">
        <w:rPr>
          <w:sz w:val="28"/>
          <w:szCs w:val="28"/>
        </w:rPr>
        <w:t xml:space="preserve">   </w:t>
      </w: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Приложение №</w:t>
      </w:r>
      <w:r w:rsidR="0031614C" w:rsidRPr="0031614C">
        <w:rPr>
          <w:sz w:val="24"/>
          <w:szCs w:val="24"/>
        </w:rPr>
        <w:t xml:space="preserve"> </w:t>
      </w:r>
      <w:r w:rsidRPr="0031614C">
        <w:rPr>
          <w:sz w:val="24"/>
          <w:szCs w:val="24"/>
        </w:rPr>
        <w:t>1</w:t>
      </w:r>
    </w:p>
    <w:p w:rsidR="00046FB1" w:rsidRPr="0031614C" w:rsidRDefault="00046FB1" w:rsidP="00046FB1">
      <w:pPr>
        <w:ind w:left="4254" w:firstLine="709"/>
        <w:jc w:val="right"/>
        <w:rPr>
          <w:sz w:val="24"/>
          <w:szCs w:val="24"/>
        </w:rPr>
      </w:pPr>
    </w:p>
    <w:p w:rsidR="007B55A6" w:rsidRPr="0031614C" w:rsidRDefault="00046FB1" w:rsidP="007B55A6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                       </w:t>
      </w:r>
      <w:r w:rsidR="007B55A6" w:rsidRPr="0031614C">
        <w:rPr>
          <w:sz w:val="24"/>
          <w:szCs w:val="24"/>
        </w:rPr>
        <w:t>УТВЕРЖДЕН</w:t>
      </w:r>
    </w:p>
    <w:p w:rsidR="007B55A6" w:rsidRPr="0031614C" w:rsidRDefault="007B55A6" w:rsidP="007B55A6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  <w:r w:rsidRPr="0031614C">
        <w:rPr>
          <w:sz w:val="24"/>
          <w:szCs w:val="24"/>
        </w:rPr>
        <w:t xml:space="preserve"> </w:t>
      </w:r>
    </w:p>
    <w:p w:rsidR="007B55A6" w:rsidRPr="0031614C" w:rsidRDefault="007B55A6" w:rsidP="007B55A6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</w:p>
    <w:p w:rsidR="007B55A6" w:rsidRPr="0031614C" w:rsidRDefault="007B55A6" w:rsidP="007B55A6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«</w:t>
      </w:r>
      <w:r>
        <w:rPr>
          <w:sz w:val="24"/>
          <w:szCs w:val="24"/>
        </w:rPr>
        <w:t>04</w:t>
      </w:r>
      <w:r w:rsidRPr="0031614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31614C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046FB1" w:rsidRPr="0031614C" w:rsidRDefault="00046FB1" w:rsidP="007B55A6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rPr>
          <w:sz w:val="28"/>
          <w:szCs w:val="28"/>
        </w:rPr>
      </w:pPr>
    </w:p>
    <w:p w:rsidR="00046FB1" w:rsidRPr="0031614C" w:rsidRDefault="00046FB1" w:rsidP="00046FB1">
      <w:pPr>
        <w:jc w:val="center"/>
        <w:rPr>
          <w:b/>
          <w:sz w:val="28"/>
          <w:szCs w:val="28"/>
          <w:lang w:eastAsia="en-US"/>
        </w:rPr>
      </w:pPr>
      <w:r w:rsidRPr="0031614C">
        <w:rPr>
          <w:b/>
          <w:sz w:val="28"/>
          <w:szCs w:val="28"/>
          <w:lang w:eastAsia="en-US"/>
        </w:rPr>
        <w:t xml:space="preserve">Регламент </w:t>
      </w:r>
    </w:p>
    <w:p w:rsidR="00046FB1" w:rsidRPr="0031614C" w:rsidRDefault="00046FB1" w:rsidP="0031614C">
      <w:pPr>
        <w:jc w:val="center"/>
        <w:rPr>
          <w:b/>
          <w:sz w:val="28"/>
          <w:szCs w:val="28"/>
          <w:lang w:eastAsia="en-US"/>
        </w:rPr>
      </w:pPr>
      <w:r w:rsidRPr="0031614C">
        <w:rPr>
          <w:b/>
          <w:sz w:val="28"/>
          <w:szCs w:val="28"/>
          <w:lang w:eastAsia="en-US"/>
        </w:rPr>
        <w:t xml:space="preserve">проведения ведомственного контроля в сфере закупок для обеспечения муниципальных нужд  </w:t>
      </w:r>
      <w:r w:rsidR="0031614C" w:rsidRPr="0031614C">
        <w:rPr>
          <w:b/>
          <w:sz w:val="28"/>
          <w:szCs w:val="28"/>
        </w:rPr>
        <w:t>Ульдючинского сельского муниципального образования Республики Калмыкия</w:t>
      </w:r>
    </w:p>
    <w:p w:rsidR="0031614C" w:rsidRPr="0031614C" w:rsidRDefault="0031614C" w:rsidP="00046FB1">
      <w:pPr>
        <w:jc w:val="center"/>
        <w:rPr>
          <w:b/>
          <w:sz w:val="28"/>
          <w:szCs w:val="28"/>
          <w:lang w:eastAsia="en-US"/>
        </w:rPr>
      </w:pPr>
    </w:p>
    <w:p w:rsidR="00046FB1" w:rsidRPr="0031614C" w:rsidRDefault="00046FB1" w:rsidP="00046FB1">
      <w:pPr>
        <w:jc w:val="center"/>
        <w:rPr>
          <w:b/>
          <w:sz w:val="28"/>
          <w:szCs w:val="28"/>
          <w:lang w:eastAsia="en-US"/>
        </w:rPr>
      </w:pPr>
      <w:r w:rsidRPr="0031614C">
        <w:rPr>
          <w:b/>
          <w:sz w:val="28"/>
          <w:szCs w:val="28"/>
          <w:lang w:val="en-US" w:eastAsia="en-US"/>
        </w:rPr>
        <w:t>I</w:t>
      </w:r>
      <w:r w:rsidRPr="0031614C">
        <w:rPr>
          <w:b/>
          <w:sz w:val="28"/>
          <w:szCs w:val="28"/>
          <w:lang w:eastAsia="en-US"/>
        </w:rPr>
        <w:t>. Общие положения</w:t>
      </w:r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 xml:space="preserve">1. </w:t>
      </w:r>
      <w:proofErr w:type="gramStart"/>
      <w:r w:rsidRPr="0031614C">
        <w:rPr>
          <w:sz w:val="28"/>
          <w:szCs w:val="28"/>
          <w:lang w:eastAsia="en-US"/>
        </w:rPr>
        <w:t xml:space="preserve">Регламент проведения ведомственного контроля в сфере закупок для обеспечения муниципальных нужд </w:t>
      </w:r>
      <w:r w:rsidR="0031614C" w:rsidRPr="0031614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31614C" w:rsidRPr="0031614C">
        <w:rPr>
          <w:sz w:val="28"/>
          <w:szCs w:val="28"/>
          <w:lang w:eastAsia="en-US"/>
        </w:rPr>
        <w:t xml:space="preserve"> </w:t>
      </w:r>
      <w:r w:rsidRPr="0031614C">
        <w:rPr>
          <w:sz w:val="28"/>
          <w:szCs w:val="28"/>
          <w:lang w:eastAsia="en-US"/>
        </w:rPr>
        <w:t xml:space="preserve">(далее – Регламент) разработан в целях организации работы администрации </w:t>
      </w:r>
      <w:r w:rsidR="0031614C" w:rsidRPr="0031614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31614C" w:rsidRPr="0031614C">
        <w:rPr>
          <w:sz w:val="28"/>
          <w:szCs w:val="28"/>
          <w:lang w:eastAsia="en-US"/>
        </w:rPr>
        <w:t xml:space="preserve"> </w:t>
      </w:r>
      <w:r w:rsidRPr="0031614C">
        <w:rPr>
          <w:sz w:val="28"/>
          <w:szCs w:val="28"/>
          <w:lang w:eastAsia="en-US"/>
        </w:rPr>
        <w:t xml:space="preserve"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 </w:t>
      </w:r>
      <w:proofErr w:type="gramEnd"/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>2. Настоящий Регламент разработан в соответствии со ст. 100 Федерального закона от 05.04.2013 г. №</w:t>
      </w:r>
      <w:r w:rsidR="00BF0FA1">
        <w:rPr>
          <w:sz w:val="28"/>
          <w:szCs w:val="28"/>
          <w:lang w:eastAsia="en-US"/>
        </w:rPr>
        <w:t xml:space="preserve"> </w:t>
      </w:r>
      <w:r w:rsidRPr="0031614C">
        <w:rPr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>3. Под ведомственным контролем (далее - контроль) понимается деятельность органов  местного самоуправления осуществляющих функции и полномочия учредителей в отношении муниципальных учреждений, направленная на оценку соблюдения подведомственным им заказчикам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4E1CD0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>4. Объектами контроля являются</w:t>
      </w:r>
      <w:r w:rsidR="004E1CD0">
        <w:rPr>
          <w:sz w:val="28"/>
          <w:szCs w:val="28"/>
          <w:lang w:eastAsia="en-US"/>
        </w:rPr>
        <w:t>:</w:t>
      </w:r>
    </w:p>
    <w:p w:rsidR="004E1CD0" w:rsidRPr="004E1CD0" w:rsidRDefault="004E1CD0" w:rsidP="004E1CD0">
      <w:pPr>
        <w:spacing w:line="252" w:lineRule="auto"/>
        <w:ind w:firstLine="567"/>
        <w:contextualSpacing/>
        <w:jc w:val="both"/>
        <w:rPr>
          <w:sz w:val="28"/>
          <w:szCs w:val="28"/>
        </w:rPr>
      </w:pPr>
      <w:r w:rsidRPr="004E1CD0">
        <w:rPr>
          <w:sz w:val="28"/>
          <w:szCs w:val="28"/>
        </w:rPr>
        <w:t>1) муниципальные казенные учреждения;</w:t>
      </w:r>
    </w:p>
    <w:p w:rsidR="004E1CD0" w:rsidRPr="004E1CD0" w:rsidRDefault="004E1CD0" w:rsidP="004E1CD0">
      <w:pPr>
        <w:spacing w:line="252" w:lineRule="auto"/>
        <w:ind w:firstLine="567"/>
        <w:contextualSpacing/>
        <w:jc w:val="both"/>
        <w:rPr>
          <w:sz w:val="28"/>
          <w:szCs w:val="28"/>
        </w:rPr>
      </w:pPr>
      <w:r w:rsidRPr="004E1CD0">
        <w:rPr>
          <w:sz w:val="28"/>
          <w:szCs w:val="28"/>
        </w:rPr>
        <w:t>2) муниципальные бюджетные учреждения;</w:t>
      </w:r>
    </w:p>
    <w:p w:rsidR="004E1CD0" w:rsidRPr="004E1CD0" w:rsidRDefault="004E1CD0" w:rsidP="004E1CD0">
      <w:pPr>
        <w:spacing w:line="252" w:lineRule="auto"/>
        <w:ind w:firstLine="567"/>
        <w:contextualSpacing/>
        <w:jc w:val="both"/>
        <w:rPr>
          <w:sz w:val="28"/>
          <w:szCs w:val="28"/>
        </w:rPr>
      </w:pPr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 xml:space="preserve"> </w:t>
      </w:r>
    </w:p>
    <w:p w:rsidR="00046FB1" w:rsidRPr="0031614C" w:rsidRDefault="00046FB1" w:rsidP="00046FB1">
      <w:pPr>
        <w:jc w:val="center"/>
        <w:rPr>
          <w:b/>
          <w:sz w:val="28"/>
          <w:szCs w:val="28"/>
          <w:lang w:eastAsia="en-US"/>
        </w:rPr>
      </w:pPr>
      <w:r w:rsidRPr="0031614C">
        <w:rPr>
          <w:b/>
          <w:sz w:val="28"/>
          <w:szCs w:val="28"/>
          <w:lang w:eastAsia="en-US"/>
        </w:rPr>
        <w:t>II. Цели, задачи, предмет контроля</w:t>
      </w:r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>6. Задачами контроля являются:</w:t>
      </w:r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046FB1" w:rsidRPr="0031614C" w:rsidRDefault="00046FB1" w:rsidP="00046FB1">
      <w:pPr>
        <w:ind w:firstLine="709"/>
        <w:jc w:val="both"/>
        <w:rPr>
          <w:sz w:val="28"/>
          <w:szCs w:val="28"/>
          <w:lang w:eastAsia="en-US"/>
        </w:rPr>
      </w:pPr>
      <w:r w:rsidRPr="0031614C">
        <w:rPr>
          <w:sz w:val="28"/>
          <w:szCs w:val="28"/>
          <w:lang w:eastAsia="en-US"/>
        </w:rPr>
        <w:lastRenderedPageBreak/>
        <w:t>2) принятие в пределах своей компетенции мер по их предупреждению;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1) по соблюдению ограничений и запретов, установленных законодательством Российской Федерации о контрактной системе в сфере закупок;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2) по планированию и обоснованию закупок;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3) по соблюдению правил нормирования в сфере закупок, установленны</w:t>
      </w:r>
      <w:r>
        <w:rPr>
          <w:sz w:val="28"/>
          <w:szCs w:val="28"/>
          <w:lang w:eastAsia="en-US"/>
        </w:rPr>
        <w:t>е учредителем для подведомственного заказчика</w:t>
      </w:r>
      <w:r w:rsidRPr="00BC4D29">
        <w:rPr>
          <w:sz w:val="28"/>
          <w:szCs w:val="28"/>
          <w:lang w:eastAsia="en-US"/>
        </w:rPr>
        <w:t>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 xml:space="preserve"> по соблюдению подведомственного заказчика</w:t>
      </w:r>
      <w:r w:rsidRPr="00BC4D29">
        <w:rPr>
          <w:sz w:val="28"/>
          <w:szCs w:val="28"/>
          <w:lang w:eastAsia="en-US"/>
        </w:rPr>
        <w:t xml:space="preserve"> порядка взаимодействия с уполномоченным органом на определение поставщиков (подрядчик</w:t>
      </w:r>
      <w:r>
        <w:rPr>
          <w:sz w:val="28"/>
          <w:szCs w:val="28"/>
          <w:lang w:eastAsia="en-US"/>
        </w:rPr>
        <w:t>ов, исполнителей) для заказчика</w:t>
      </w:r>
      <w:r w:rsidRPr="00BC4D29">
        <w:rPr>
          <w:sz w:val="28"/>
          <w:szCs w:val="28"/>
          <w:lang w:eastAsia="en-US"/>
        </w:rPr>
        <w:t>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5)</w:t>
      </w:r>
      <w:r>
        <w:rPr>
          <w:sz w:val="28"/>
          <w:szCs w:val="28"/>
          <w:lang w:eastAsia="en-US"/>
        </w:rPr>
        <w:t xml:space="preserve"> по соблюдению подведомственным</w:t>
      </w:r>
      <w:r w:rsidRPr="00BC4D29">
        <w:rPr>
          <w:sz w:val="28"/>
          <w:szCs w:val="28"/>
          <w:lang w:eastAsia="en-US"/>
        </w:rPr>
        <w:t xml:space="preserve"> заказчик</w:t>
      </w:r>
      <w:r>
        <w:rPr>
          <w:sz w:val="28"/>
          <w:szCs w:val="28"/>
          <w:lang w:eastAsia="en-US"/>
        </w:rPr>
        <w:t>ом</w:t>
      </w:r>
      <w:r w:rsidRPr="00BC4D29">
        <w:rPr>
          <w:sz w:val="28"/>
          <w:szCs w:val="28"/>
          <w:lang w:eastAsia="en-US"/>
        </w:rPr>
        <w:t xml:space="preserve"> требований Закона о контрактной системе при заключении контрактов с единственным поставщиком (подрядчиком, исполнителем);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6) по осуществлению подведомственным заказчик</w:t>
      </w:r>
      <w:r>
        <w:rPr>
          <w:sz w:val="28"/>
          <w:szCs w:val="28"/>
          <w:lang w:eastAsia="en-US"/>
        </w:rPr>
        <w:t>ом</w:t>
      </w:r>
      <w:r w:rsidRPr="00BC4D29">
        <w:rPr>
          <w:sz w:val="28"/>
          <w:szCs w:val="28"/>
          <w:lang w:eastAsia="en-US"/>
        </w:rPr>
        <w:t xml:space="preserve"> контроля,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7) по соответствию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- в планах-графиках информации, содержащейся в планах закупок,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- в протоколах определения поставщиков (подрядчиков, исполнителей) информации, содержащейся в документации о закупках,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исполнителей),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- в реестре контрактов, заключенных заказчиками, условиям контрактов;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8) по предоставлению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9) по соблюдению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10) по соблюдению требований по определению поставщика (подрядчика, исполнителя);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11) по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12) по применению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lastRenderedPageBreak/>
        <w:t>13) по соответствию поставленного товара, выполненной работы (ее результата) или оказанной услуги условиям контракта.</w:t>
      </w:r>
    </w:p>
    <w:p w:rsidR="0031614C" w:rsidRPr="00BC4D29" w:rsidRDefault="0031614C" w:rsidP="0031614C">
      <w:pPr>
        <w:spacing w:after="160" w:line="252" w:lineRule="auto"/>
        <w:contextualSpacing/>
        <w:rPr>
          <w:szCs w:val="22"/>
          <w:lang w:eastAsia="en-US"/>
        </w:rPr>
      </w:pPr>
    </w:p>
    <w:p w:rsidR="0031614C" w:rsidRPr="00BC4D29" w:rsidRDefault="0031614C" w:rsidP="0031614C">
      <w:pPr>
        <w:jc w:val="center"/>
        <w:rPr>
          <w:b/>
          <w:sz w:val="28"/>
          <w:szCs w:val="28"/>
          <w:lang w:eastAsia="en-US"/>
        </w:rPr>
      </w:pPr>
      <w:r w:rsidRPr="00BC4D29">
        <w:rPr>
          <w:b/>
          <w:sz w:val="28"/>
          <w:szCs w:val="28"/>
          <w:lang w:eastAsia="en-US"/>
        </w:rPr>
        <w:t>III. Формы контроля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8. Контроль осуществляется в форме плановых и внеплановых проверок. Проверки могут быть выездными или документарными. Запрос документов для проведения документарной проверки проводится по форме, установленной настоящим Регламентом.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10. Плановые проверки проводятся в соответствии с утвержденным планом проведения проверок. План проверок утверждается на предстоящий календарный год не </w:t>
      </w:r>
      <w:r w:rsidRPr="009C6645">
        <w:rPr>
          <w:sz w:val="28"/>
          <w:szCs w:val="28"/>
          <w:lang w:eastAsia="en-US"/>
        </w:rPr>
        <w:t>позднее 1 декабря</w:t>
      </w:r>
      <w:r w:rsidRPr="00BC4D29">
        <w:rPr>
          <w:sz w:val="28"/>
          <w:szCs w:val="28"/>
          <w:lang w:eastAsia="en-US"/>
        </w:rPr>
        <w:t xml:space="preserve"> текущего календарного года и размещается в 10-дневный срок со дня его утверждения на официальном сайте </w:t>
      </w:r>
      <w:proofErr w:type="spellStart"/>
      <w:r w:rsidRPr="0031614C">
        <w:rPr>
          <w:sz w:val="28"/>
          <w:szCs w:val="28"/>
        </w:rPr>
        <w:t>Приютненского</w:t>
      </w:r>
      <w:proofErr w:type="spellEnd"/>
      <w:r w:rsidRPr="0031614C">
        <w:rPr>
          <w:sz w:val="28"/>
          <w:szCs w:val="28"/>
        </w:rPr>
        <w:t xml:space="preserve">  района в сети Интернет: </w:t>
      </w:r>
      <w:hyperlink r:id="rId12" w:history="1">
        <w:r w:rsidRPr="0031614C">
          <w:rPr>
            <w:rStyle w:val="a5"/>
            <w:bCs/>
            <w:sz w:val="28"/>
            <w:szCs w:val="28"/>
            <w:u w:val="none"/>
          </w:rPr>
          <w:t>http://</w:t>
        </w:r>
        <w:proofErr w:type="spellStart"/>
        <w:r w:rsidRPr="0031614C">
          <w:rPr>
            <w:rStyle w:val="a5"/>
            <w:sz w:val="28"/>
            <w:szCs w:val="28"/>
            <w:u w:val="none"/>
            <w:lang w:val="en-US"/>
          </w:rPr>
          <w:t>priutnoe</w:t>
        </w:r>
        <w:proofErr w:type="spellEnd"/>
        <w:r w:rsidRPr="0031614C">
          <w:rPr>
            <w:rStyle w:val="a5"/>
            <w:bCs/>
            <w:sz w:val="28"/>
            <w:szCs w:val="28"/>
            <w:u w:val="none"/>
          </w:rPr>
          <w:t>.rk08.ru</w:t>
        </w:r>
      </w:hyperlink>
      <w:r w:rsidRPr="0031614C">
        <w:rPr>
          <w:rStyle w:val="a5"/>
          <w:bCs/>
          <w:sz w:val="28"/>
          <w:szCs w:val="28"/>
          <w:u w:val="none"/>
        </w:rPr>
        <w:t>.</w:t>
      </w:r>
      <w:r w:rsidRPr="0031614C">
        <w:rPr>
          <w:bCs/>
          <w:sz w:val="28"/>
          <w:szCs w:val="28"/>
        </w:rPr>
        <w:t xml:space="preserve"> </w:t>
      </w:r>
      <w:r w:rsidRPr="0031614C">
        <w:rPr>
          <w:bCs/>
          <w:sz w:val="28"/>
          <w:szCs w:val="28"/>
        </w:rPr>
        <w:tab/>
      </w:r>
      <w:r w:rsidRPr="00BC4D29">
        <w:rPr>
          <w:sz w:val="28"/>
          <w:szCs w:val="28"/>
          <w:lang w:eastAsia="en-US"/>
        </w:rPr>
        <w:t xml:space="preserve"> в информаци</w:t>
      </w:r>
      <w:r>
        <w:rPr>
          <w:sz w:val="28"/>
          <w:szCs w:val="28"/>
          <w:lang w:eastAsia="en-US"/>
        </w:rPr>
        <w:t>онно-телекоммуникационной сети «Интернет»</w:t>
      </w:r>
      <w:r w:rsidRPr="00BC4D29">
        <w:rPr>
          <w:sz w:val="28"/>
          <w:szCs w:val="28"/>
          <w:lang w:eastAsia="en-US"/>
        </w:rPr>
        <w:t>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12. К проверке могут привлекаться специалисты сторонних организаций, в том числе других органов государственной власти и местного самоуправления, аккредитованные эксперты.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14. Работник, осуществляющий ведомственный контроль, и специалисты, привлеченные к проверкам, обязаны: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1) соблюдать законодательство Российской Федерации;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2) осуществлять проверку только на основании приказа (распоряжения) учредителя;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4) соблюдать установленные сроки проведения проверки.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2) представлять информацию, документы, необходимых для достижения цели и задач проведения проверки;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16. Результатом исполнения контроля являются: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1) акт проверки,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2) распоряжение по итогам проверки об устранении нарушений.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</w:p>
    <w:p w:rsidR="0031614C" w:rsidRPr="00BC4D29" w:rsidRDefault="0031614C" w:rsidP="0031614C">
      <w:pPr>
        <w:jc w:val="center"/>
        <w:rPr>
          <w:b/>
          <w:sz w:val="28"/>
          <w:szCs w:val="28"/>
          <w:lang w:eastAsia="en-US"/>
        </w:rPr>
      </w:pPr>
      <w:r w:rsidRPr="00BC4D29">
        <w:rPr>
          <w:b/>
          <w:sz w:val="28"/>
          <w:szCs w:val="28"/>
          <w:lang w:eastAsia="en-US"/>
        </w:rPr>
        <w:lastRenderedPageBreak/>
        <w:t xml:space="preserve">IV. </w:t>
      </w:r>
      <w:r>
        <w:rPr>
          <w:b/>
          <w:sz w:val="28"/>
          <w:szCs w:val="28"/>
          <w:lang w:eastAsia="en-US"/>
        </w:rPr>
        <w:t>О</w:t>
      </w:r>
      <w:r w:rsidRPr="00BC4D29">
        <w:rPr>
          <w:b/>
          <w:sz w:val="28"/>
          <w:szCs w:val="28"/>
          <w:lang w:eastAsia="en-US"/>
        </w:rPr>
        <w:t>рганизация проведения проверок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17. </w:t>
      </w:r>
      <w:r w:rsidRPr="00C65254">
        <w:rPr>
          <w:sz w:val="28"/>
          <w:szCs w:val="28"/>
          <w:lang w:eastAsia="en-US"/>
        </w:rPr>
        <w:t>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20. Проверка проводится на основании </w:t>
      </w:r>
      <w:r>
        <w:rPr>
          <w:sz w:val="28"/>
          <w:szCs w:val="28"/>
          <w:lang w:eastAsia="en-US"/>
        </w:rPr>
        <w:t>распоряжения</w:t>
      </w:r>
      <w:r w:rsidRPr="00BC4D29">
        <w:rPr>
          <w:sz w:val="28"/>
          <w:szCs w:val="28"/>
          <w:lang w:eastAsia="en-US"/>
        </w:rPr>
        <w:t xml:space="preserve"> </w:t>
      </w:r>
      <w:r w:rsidRPr="00C65254">
        <w:rPr>
          <w:sz w:val="28"/>
          <w:szCs w:val="28"/>
          <w:lang w:eastAsia="en-US"/>
        </w:rPr>
        <w:t>руководителя учредителя.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21. В указанном приказе закрепляются: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1) наименование учреждения подведомственного заказчика, проверка которого проводится;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2) фамилии, имена, отчества, должности лиц, уполномоченных на проведение проверки;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3) основания проведения проверки;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4) проверяемый период при последующем контроле;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5) тема проверки;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6) срок проведения проверки. 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22. Срок проверки не может превышать 20 рабочих дней. 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23. </w:t>
      </w:r>
      <w:r w:rsidRPr="00C65254">
        <w:rPr>
          <w:sz w:val="28"/>
          <w:szCs w:val="28"/>
          <w:lang w:eastAsia="en-US"/>
        </w:rPr>
        <w:t>Руководитель учредителя</w:t>
      </w:r>
      <w:r w:rsidRPr="00BC4D29">
        <w:rPr>
          <w:sz w:val="28"/>
          <w:szCs w:val="28"/>
          <w:lang w:eastAsia="en-US"/>
        </w:rPr>
        <w:t xml:space="preserve"> не позднее,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1) наименование учредителя;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2) дата и номер распоряжения </w:t>
      </w:r>
      <w:r w:rsidRPr="00C65254">
        <w:rPr>
          <w:sz w:val="28"/>
          <w:szCs w:val="28"/>
          <w:lang w:eastAsia="en-US"/>
        </w:rPr>
        <w:t>руководителя учредителя</w:t>
      </w:r>
      <w:r w:rsidRPr="00BC4D29">
        <w:rPr>
          <w:sz w:val="28"/>
          <w:szCs w:val="28"/>
          <w:lang w:eastAsia="en-US"/>
        </w:rPr>
        <w:t>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3) фамилии, имена, отчества и должности лиц, проводивших проверку;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4) наименование проверяемого подведомственного заказчика;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6) срок проведения проверки;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31614C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C65254">
        <w:rPr>
          <w:sz w:val="28"/>
          <w:szCs w:val="28"/>
          <w:lang w:eastAsia="en-US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К Акту прилагаются копии документов, подтверждающих наличие выявленных нарушений.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lastRenderedPageBreak/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25. Работник, проводивший проверку, в 10-дневный срок </w:t>
      </w:r>
      <w:proofErr w:type="gramStart"/>
      <w:r w:rsidRPr="00BC4D29">
        <w:rPr>
          <w:sz w:val="28"/>
          <w:szCs w:val="28"/>
          <w:lang w:eastAsia="en-US"/>
        </w:rPr>
        <w:t>с даты подписания</w:t>
      </w:r>
      <w:proofErr w:type="gramEnd"/>
      <w:r w:rsidRPr="00BC4D29">
        <w:rPr>
          <w:sz w:val="28"/>
          <w:szCs w:val="28"/>
          <w:lang w:eastAsia="en-US"/>
        </w:rPr>
        <w:t xml:space="preserve"> Акта подведомственным заказчиком готовит проект распоряжения по итогам проверки об устранении нарушений.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 w:rsidRPr="00BC4D29">
        <w:rPr>
          <w:sz w:val="28"/>
          <w:szCs w:val="28"/>
          <w:lang w:eastAsia="en-US"/>
        </w:rPr>
        <w:t>с даты получения</w:t>
      </w:r>
      <w:proofErr w:type="gramEnd"/>
      <w:r w:rsidRPr="00BC4D29">
        <w:rPr>
          <w:sz w:val="28"/>
          <w:szCs w:val="28"/>
          <w:lang w:eastAsia="en-US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27. По итогам проверки руководитель учредителя на основании сведений, содержащихся в акте о проведении проверки, издает распоряжение: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1) об устранении выявленных нарушений, с указанием срока устранения таких нарушений;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2) о проведении повторной проверки с привлечением дополнительных специалистов;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3) о привлечении к дисциплинарной ответственности руководителей подведомственных заказчиков;</w:t>
      </w:r>
    </w:p>
    <w:p w:rsidR="00B6556D" w:rsidRPr="0031614C" w:rsidRDefault="0031614C" w:rsidP="003161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14C">
        <w:rPr>
          <w:rFonts w:ascii="Times New Roman" w:hAnsi="Times New Roman" w:cs="Times New Roman"/>
          <w:b w:val="0"/>
          <w:sz w:val="28"/>
          <w:szCs w:val="28"/>
          <w:lang w:eastAsia="en-US"/>
        </w:rPr>
        <w:t>28. Подведомственный заказчик должен представить учредителю отчет о результатах выполнения рекомендаций, устранения допущенных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C65254">
        <w:rPr>
          <w:sz w:val="28"/>
          <w:szCs w:val="28"/>
          <w:lang w:eastAsia="en-US"/>
        </w:rPr>
        <w:t>нарушений, выявленных в ходе проверки, с приложением подтверждающих документов, материалов в срок, указанный в распоряжении об устранении нарушений.</w:t>
      </w:r>
      <w:r>
        <w:rPr>
          <w:sz w:val="28"/>
          <w:szCs w:val="28"/>
          <w:lang w:eastAsia="en-US"/>
        </w:rPr>
        <w:t xml:space="preserve"> </w:t>
      </w:r>
    </w:p>
    <w:p w:rsidR="0031614C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29. </w:t>
      </w:r>
      <w:proofErr w:type="gramStart"/>
      <w:r w:rsidRPr="00C65254">
        <w:rPr>
          <w:sz w:val="28"/>
          <w:szCs w:val="28"/>
          <w:lang w:eastAsia="en-US"/>
        </w:rPr>
        <w:t>Контроль за</w:t>
      </w:r>
      <w:proofErr w:type="gramEnd"/>
      <w:r w:rsidRPr="00C65254">
        <w:rPr>
          <w:sz w:val="28"/>
          <w:szCs w:val="28"/>
          <w:lang w:eastAsia="en-US"/>
        </w:rPr>
        <w:t xml:space="preserve"> выполнением распоряжения по результатам проверки осуществляет руководитель учредителя.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30. </w:t>
      </w:r>
      <w:r w:rsidRPr="00C65254">
        <w:rPr>
          <w:sz w:val="28"/>
          <w:szCs w:val="28"/>
          <w:lang w:eastAsia="en-US"/>
        </w:rPr>
        <w:t>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Регламента, в соответствии с результатом анализа.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31.</w:t>
      </w:r>
      <w:r w:rsidRPr="00C65254">
        <w:t xml:space="preserve"> </w:t>
      </w:r>
      <w:r w:rsidRPr="00C65254">
        <w:rPr>
          <w:sz w:val="28"/>
          <w:szCs w:val="28"/>
          <w:lang w:eastAsia="en-US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учредителя.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 xml:space="preserve">32. </w:t>
      </w:r>
      <w:proofErr w:type="gramStart"/>
      <w:r w:rsidRPr="00BC4D29">
        <w:rPr>
          <w:sz w:val="28"/>
          <w:szCs w:val="28"/>
          <w:lang w:eastAsia="en-US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 – в правоохранительные органы.</w:t>
      </w:r>
      <w:proofErr w:type="gramEnd"/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</w:p>
    <w:p w:rsidR="0031614C" w:rsidRPr="00BC4D29" w:rsidRDefault="0031614C" w:rsidP="0031614C">
      <w:pPr>
        <w:jc w:val="center"/>
        <w:rPr>
          <w:b/>
          <w:sz w:val="28"/>
          <w:szCs w:val="28"/>
          <w:lang w:eastAsia="en-US"/>
        </w:rPr>
      </w:pPr>
      <w:r w:rsidRPr="00BC4D29">
        <w:rPr>
          <w:b/>
          <w:sz w:val="28"/>
          <w:szCs w:val="28"/>
          <w:lang w:eastAsia="en-US"/>
        </w:rPr>
        <w:t xml:space="preserve">V. Обжалование действий (бездействий) должностных лиц органа </w:t>
      </w:r>
      <w:r w:rsidRPr="00BC4D29">
        <w:rPr>
          <w:b/>
          <w:sz w:val="28"/>
          <w:szCs w:val="28"/>
          <w:lang w:eastAsia="en-US"/>
        </w:rPr>
        <w:lastRenderedPageBreak/>
        <w:t>ведомственного контроля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  <w:r w:rsidRPr="00BC4D29">
        <w:rPr>
          <w:sz w:val="28"/>
          <w:szCs w:val="28"/>
          <w:lang w:eastAsia="en-US"/>
        </w:rPr>
        <w:t>33.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7B55A6" w:rsidRDefault="007B55A6" w:rsidP="0031614C">
      <w:pPr>
        <w:ind w:left="4254" w:firstLine="709"/>
        <w:jc w:val="right"/>
        <w:rPr>
          <w:sz w:val="24"/>
          <w:szCs w:val="24"/>
        </w:rPr>
      </w:pPr>
    </w:p>
    <w:p w:rsidR="0031614C" w:rsidRPr="00BF0FA1" w:rsidRDefault="0031614C" w:rsidP="0031614C">
      <w:pPr>
        <w:ind w:left="4254" w:firstLine="709"/>
        <w:jc w:val="right"/>
        <w:rPr>
          <w:sz w:val="24"/>
          <w:szCs w:val="24"/>
        </w:rPr>
      </w:pPr>
      <w:r w:rsidRPr="00BF0FA1">
        <w:rPr>
          <w:sz w:val="24"/>
          <w:szCs w:val="24"/>
        </w:rPr>
        <w:lastRenderedPageBreak/>
        <w:t>Приложение №</w:t>
      </w:r>
      <w:r w:rsidR="00BF0FA1" w:rsidRPr="00BF0FA1">
        <w:rPr>
          <w:sz w:val="24"/>
          <w:szCs w:val="24"/>
        </w:rPr>
        <w:t xml:space="preserve"> </w:t>
      </w:r>
      <w:r w:rsidRPr="00BF0FA1">
        <w:rPr>
          <w:sz w:val="24"/>
          <w:szCs w:val="24"/>
        </w:rPr>
        <w:t>2</w:t>
      </w:r>
    </w:p>
    <w:p w:rsidR="007B55A6" w:rsidRPr="0031614C" w:rsidRDefault="007B55A6" w:rsidP="007B55A6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614C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31614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31614C">
        <w:rPr>
          <w:sz w:val="24"/>
          <w:szCs w:val="24"/>
        </w:rPr>
        <w:t xml:space="preserve"> </w:t>
      </w:r>
    </w:p>
    <w:p w:rsidR="007B55A6" w:rsidRPr="0031614C" w:rsidRDefault="007B55A6" w:rsidP="007B55A6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</w:p>
    <w:p w:rsidR="007B55A6" w:rsidRPr="0031614C" w:rsidRDefault="007B55A6" w:rsidP="007B55A6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«</w:t>
      </w:r>
      <w:r>
        <w:rPr>
          <w:sz w:val="24"/>
          <w:szCs w:val="24"/>
        </w:rPr>
        <w:t>04</w:t>
      </w:r>
      <w:r w:rsidRPr="0031614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31614C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31614C" w:rsidRPr="00BC4D29" w:rsidRDefault="0031614C" w:rsidP="0031614C">
      <w:pPr>
        <w:ind w:firstLine="709"/>
        <w:jc w:val="both"/>
        <w:rPr>
          <w:sz w:val="28"/>
          <w:szCs w:val="28"/>
          <w:lang w:eastAsia="en-US"/>
        </w:rPr>
      </w:pPr>
    </w:p>
    <w:p w:rsidR="0031614C" w:rsidRPr="00BC4D29" w:rsidRDefault="0031614C" w:rsidP="0031614C">
      <w:pPr>
        <w:spacing w:after="160" w:line="252" w:lineRule="auto"/>
        <w:contextualSpacing/>
        <w:jc w:val="both"/>
        <w:rPr>
          <w:szCs w:val="22"/>
          <w:lang w:eastAsia="en-US"/>
        </w:rPr>
      </w:pPr>
    </w:p>
    <w:p w:rsidR="0031614C" w:rsidRDefault="0031614C" w:rsidP="0031614C">
      <w:pPr>
        <w:spacing w:after="160" w:line="252" w:lineRule="auto"/>
        <w:contextualSpacing/>
        <w:jc w:val="right"/>
        <w:rPr>
          <w:szCs w:val="22"/>
          <w:lang w:eastAsia="en-US"/>
        </w:rPr>
      </w:pPr>
    </w:p>
    <w:p w:rsidR="0031614C" w:rsidRPr="00BC4D29" w:rsidRDefault="0031614C" w:rsidP="0031614C">
      <w:pPr>
        <w:spacing w:after="160" w:line="252" w:lineRule="auto"/>
        <w:contextualSpacing/>
        <w:jc w:val="right"/>
        <w:rPr>
          <w:szCs w:val="22"/>
          <w:lang w:eastAsia="en-US"/>
        </w:rPr>
      </w:pPr>
      <w:r w:rsidRPr="00BC4D29">
        <w:rPr>
          <w:szCs w:val="22"/>
          <w:lang w:eastAsia="en-US"/>
        </w:rPr>
        <w:t>Форма</w:t>
      </w:r>
    </w:p>
    <w:p w:rsidR="0031614C" w:rsidRPr="00BC4D29" w:rsidRDefault="0031614C" w:rsidP="0031614C">
      <w:pPr>
        <w:spacing w:after="160" w:line="252" w:lineRule="auto"/>
        <w:contextualSpacing/>
        <w:jc w:val="center"/>
        <w:rPr>
          <w:szCs w:val="22"/>
          <w:lang w:eastAsia="en-US"/>
        </w:rPr>
      </w:pPr>
      <w:r w:rsidRPr="00BC4D29">
        <w:rPr>
          <w:szCs w:val="22"/>
          <w:lang w:eastAsia="en-US"/>
        </w:rPr>
        <w:t>____________________________________________________________</w:t>
      </w:r>
    </w:p>
    <w:p w:rsidR="0031614C" w:rsidRPr="00C65254" w:rsidRDefault="0031614C" w:rsidP="0031614C">
      <w:pPr>
        <w:spacing w:after="160" w:line="252" w:lineRule="auto"/>
        <w:contextualSpacing/>
        <w:jc w:val="center"/>
        <w:rPr>
          <w:szCs w:val="22"/>
          <w:vertAlign w:val="superscript"/>
          <w:lang w:eastAsia="en-US"/>
        </w:rPr>
      </w:pPr>
      <w:r w:rsidRPr="00C65254">
        <w:rPr>
          <w:szCs w:val="22"/>
          <w:vertAlign w:val="superscript"/>
          <w:lang w:eastAsia="en-US"/>
        </w:rPr>
        <w:t>(должность и Ф.И.О руководителя подведомственного заказчика)</w:t>
      </w:r>
    </w:p>
    <w:p w:rsidR="0031614C" w:rsidRPr="00BC4D29" w:rsidRDefault="0031614C" w:rsidP="0031614C">
      <w:pPr>
        <w:spacing w:after="160" w:line="252" w:lineRule="auto"/>
        <w:contextualSpacing/>
        <w:jc w:val="center"/>
        <w:rPr>
          <w:szCs w:val="22"/>
          <w:lang w:eastAsia="en-US"/>
        </w:rPr>
      </w:pPr>
      <w:r w:rsidRPr="00BC4D29">
        <w:rPr>
          <w:szCs w:val="22"/>
          <w:lang w:eastAsia="en-US"/>
        </w:rPr>
        <w:t>__________________________________________________</w:t>
      </w:r>
    </w:p>
    <w:p w:rsidR="0031614C" w:rsidRPr="00C65254" w:rsidRDefault="0031614C" w:rsidP="0031614C">
      <w:pPr>
        <w:spacing w:after="160" w:line="252" w:lineRule="auto"/>
        <w:contextualSpacing/>
        <w:jc w:val="center"/>
        <w:rPr>
          <w:szCs w:val="22"/>
          <w:vertAlign w:val="superscript"/>
          <w:lang w:eastAsia="en-US"/>
        </w:rPr>
      </w:pPr>
      <w:r w:rsidRPr="00C65254">
        <w:rPr>
          <w:szCs w:val="22"/>
          <w:vertAlign w:val="superscript"/>
          <w:lang w:eastAsia="en-US"/>
        </w:rPr>
        <w:t>(наименование и адрес подведомственного заказчика)</w:t>
      </w:r>
    </w:p>
    <w:p w:rsidR="0031614C" w:rsidRPr="00BC4D29" w:rsidRDefault="0031614C" w:rsidP="0031614C">
      <w:pPr>
        <w:spacing w:after="160" w:line="252" w:lineRule="auto"/>
        <w:contextualSpacing/>
        <w:jc w:val="both"/>
        <w:rPr>
          <w:szCs w:val="22"/>
          <w:lang w:eastAsia="en-US"/>
        </w:rPr>
      </w:pPr>
    </w:p>
    <w:p w:rsidR="0031614C" w:rsidRPr="00BF0FA1" w:rsidRDefault="0031614C" w:rsidP="0031614C">
      <w:pPr>
        <w:spacing w:after="160" w:line="252" w:lineRule="auto"/>
        <w:contextualSpacing/>
        <w:jc w:val="center"/>
        <w:rPr>
          <w:b/>
          <w:sz w:val="28"/>
          <w:szCs w:val="28"/>
          <w:lang w:eastAsia="en-US"/>
        </w:rPr>
      </w:pPr>
    </w:p>
    <w:p w:rsidR="0031614C" w:rsidRPr="00BF0FA1" w:rsidRDefault="0031614C" w:rsidP="0031614C">
      <w:pPr>
        <w:spacing w:after="160" w:line="252" w:lineRule="auto"/>
        <w:contextualSpacing/>
        <w:jc w:val="center"/>
        <w:rPr>
          <w:b/>
          <w:sz w:val="28"/>
          <w:szCs w:val="28"/>
          <w:lang w:eastAsia="en-US"/>
        </w:rPr>
      </w:pPr>
      <w:r w:rsidRPr="00BF0FA1">
        <w:rPr>
          <w:b/>
          <w:sz w:val="28"/>
          <w:szCs w:val="28"/>
          <w:lang w:eastAsia="en-US"/>
        </w:rPr>
        <w:t>ЗАПРОС</w:t>
      </w:r>
    </w:p>
    <w:p w:rsidR="0031614C" w:rsidRPr="00BF0FA1" w:rsidRDefault="0031614C" w:rsidP="0031614C">
      <w:pPr>
        <w:spacing w:after="160" w:line="252" w:lineRule="auto"/>
        <w:contextualSpacing/>
        <w:jc w:val="center"/>
        <w:rPr>
          <w:b/>
          <w:sz w:val="28"/>
          <w:szCs w:val="28"/>
          <w:lang w:eastAsia="en-US"/>
        </w:rPr>
      </w:pPr>
      <w:r w:rsidRPr="00BF0FA1">
        <w:rPr>
          <w:b/>
          <w:sz w:val="28"/>
          <w:szCs w:val="28"/>
          <w:lang w:eastAsia="en-US"/>
        </w:rPr>
        <w:t>о предоставлении документов для проведения</w:t>
      </w:r>
    </w:p>
    <w:p w:rsidR="0031614C" w:rsidRPr="00BF0FA1" w:rsidRDefault="0031614C" w:rsidP="0031614C">
      <w:pPr>
        <w:spacing w:after="160" w:line="252" w:lineRule="auto"/>
        <w:contextualSpacing/>
        <w:jc w:val="center"/>
        <w:rPr>
          <w:b/>
          <w:sz w:val="28"/>
          <w:szCs w:val="28"/>
          <w:lang w:eastAsia="en-US"/>
        </w:rPr>
      </w:pPr>
      <w:r w:rsidRPr="00BF0FA1">
        <w:rPr>
          <w:b/>
          <w:sz w:val="28"/>
          <w:szCs w:val="28"/>
          <w:lang w:eastAsia="en-US"/>
        </w:rPr>
        <w:t>документарной проверки</w:t>
      </w: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BF0FA1">
        <w:rPr>
          <w:sz w:val="28"/>
          <w:szCs w:val="28"/>
          <w:lang w:eastAsia="en-US"/>
        </w:rPr>
        <w:t xml:space="preserve">    В соответствии с приказом (распоряжением) </w:t>
      </w:r>
      <w:proofErr w:type="gramStart"/>
      <w:r w:rsidRPr="00BF0FA1">
        <w:rPr>
          <w:sz w:val="28"/>
          <w:szCs w:val="28"/>
          <w:lang w:eastAsia="en-US"/>
        </w:rPr>
        <w:t>от</w:t>
      </w:r>
      <w:proofErr w:type="gramEnd"/>
      <w:r w:rsidRPr="00BF0FA1">
        <w:rPr>
          <w:sz w:val="28"/>
          <w:szCs w:val="28"/>
          <w:lang w:eastAsia="en-US"/>
        </w:rPr>
        <w:t xml:space="preserve"> __________ </w:t>
      </w:r>
      <w:r w:rsidR="00BF0FA1">
        <w:rPr>
          <w:sz w:val="28"/>
          <w:szCs w:val="28"/>
          <w:lang w:eastAsia="en-US"/>
        </w:rPr>
        <w:t>№</w:t>
      </w:r>
      <w:r w:rsidRPr="00BF0FA1">
        <w:rPr>
          <w:sz w:val="28"/>
          <w:szCs w:val="28"/>
          <w:lang w:eastAsia="en-US"/>
        </w:rPr>
        <w:t xml:space="preserve"> ____ в период с ________ по _________ проводится проверка_______________________________________</w:t>
      </w:r>
      <w:r w:rsidR="00BF0FA1">
        <w:rPr>
          <w:sz w:val="28"/>
          <w:szCs w:val="28"/>
          <w:lang w:eastAsia="en-US"/>
        </w:rPr>
        <w:t>____________________</w:t>
      </w:r>
    </w:p>
    <w:p w:rsidR="0031614C" w:rsidRPr="00BF0FA1" w:rsidRDefault="0031614C" w:rsidP="00BF0FA1">
      <w:pPr>
        <w:spacing w:after="160" w:line="252" w:lineRule="auto"/>
        <w:contextualSpacing/>
        <w:jc w:val="center"/>
        <w:rPr>
          <w:sz w:val="22"/>
          <w:szCs w:val="22"/>
          <w:lang w:eastAsia="en-US"/>
        </w:rPr>
      </w:pPr>
      <w:r w:rsidRPr="00BF0FA1">
        <w:rPr>
          <w:sz w:val="22"/>
          <w:szCs w:val="22"/>
          <w:lang w:eastAsia="en-US"/>
        </w:rPr>
        <w:t>(указать предмет проверки)</w:t>
      </w: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BF0FA1">
        <w:rPr>
          <w:sz w:val="28"/>
          <w:szCs w:val="28"/>
          <w:lang w:eastAsia="en-US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BF0FA1">
        <w:rPr>
          <w:sz w:val="28"/>
          <w:szCs w:val="28"/>
          <w:lang w:eastAsia="en-US"/>
        </w:rPr>
        <w:t xml:space="preserve">    1. __________________________________________</w:t>
      </w:r>
      <w:r w:rsidR="00BF0FA1">
        <w:rPr>
          <w:sz w:val="28"/>
          <w:szCs w:val="28"/>
          <w:lang w:eastAsia="en-US"/>
        </w:rPr>
        <w:t>_____________________________</w:t>
      </w: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BF0FA1">
        <w:rPr>
          <w:sz w:val="28"/>
          <w:szCs w:val="28"/>
          <w:lang w:eastAsia="en-US"/>
        </w:rPr>
        <w:t xml:space="preserve">    2. __________________________________________</w:t>
      </w:r>
      <w:r w:rsidR="00BF0FA1">
        <w:rPr>
          <w:sz w:val="28"/>
          <w:szCs w:val="28"/>
          <w:lang w:eastAsia="en-US"/>
        </w:rPr>
        <w:t>_____________________________</w:t>
      </w: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BF0FA1">
        <w:rPr>
          <w:sz w:val="28"/>
          <w:szCs w:val="28"/>
          <w:lang w:eastAsia="en-US"/>
        </w:rPr>
        <w:t xml:space="preserve">    3. __________________________________________</w:t>
      </w:r>
      <w:r w:rsidR="00BF0FA1">
        <w:rPr>
          <w:sz w:val="28"/>
          <w:szCs w:val="28"/>
          <w:lang w:eastAsia="en-US"/>
        </w:rPr>
        <w:t>_____________________________</w:t>
      </w: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</w:p>
    <w:p w:rsidR="0031614C" w:rsidRPr="00BF0FA1" w:rsidRDefault="0031614C" w:rsidP="0031614C">
      <w:pPr>
        <w:spacing w:after="160" w:line="252" w:lineRule="auto"/>
        <w:contextualSpacing/>
        <w:jc w:val="both"/>
        <w:rPr>
          <w:sz w:val="28"/>
          <w:szCs w:val="28"/>
          <w:lang w:eastAsia="en-US"/>
        </w:rPr>
      </w:pPr>
      <w:r w:rsidRPr="00BF0FA1">
        <w:rPr>
          <w:sz w:val="28"/>
          <w:szCs w:val="28"/>
          <w:lang w:eastAsia="en-US"/>
        </w:rPr>
        <w:t>Руководитель _____________________                     _____________________</w:t>
      </w:r>
    </w:p>
    <w:p w:rsidR="0031614C" w:rsidRPr="00BF0FA1" w:rsidRDefault="0031614C" w:rsidP="0031614C">
      <w:pPr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BF0FA1">
        <w:rPr>
          <w:sz w:val="28"/>
          <w:szCs w:val="28"/>
          <w:lang w:eastAsia="en-US"/>
        </w:rPr>
        <w:t xml:space="preserve">                                             </w:t>
      </w: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FB1" w:rsidRPr="0031614C" w:rsidRDefault="00046FB1" w:rsidP="00B65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46FB1" w:rsidRPr="0031614C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E3"/>
    <w:multiLevelType w:val="multilevel"/>
    <w:tmpl w:val="EC54D60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46FB1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1614C"/>
    <w:rsid w:val="00340CEF"/>
    <w:rsid w:val="0035336A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B7FBE"/>
    <w:rsid w:val="004C58B2"/>
    <w:rsid w:val="004C7A50"/>
    <w:rsid w:val="004E1CD0"/>
    <w:rsid w:val="00511220"/>
    <w:rsid w:val="005153A0"/>
    <w:rsid w:val="00555A0B"/>
    <w:rsid w:val="00566FB1"/>
    <w:rsid w:val="00587325"/>
    <w:rsid w:val="005A77C0"/>
    <w:rsid w:val="005D3300"/>
    <w:rsid w:val="005E40E8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62509"/>
    <w:rsid w:val="00773455"/>
    <w:rsid w:val="0078554C"/>
    <w:rsid w:val="007A334C"/>
    <w:rsid w:val="007A5B77"/>
    <w:rsid w:val="007B55A6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7061C"/>
    <w:rsid w:val="00B95AAB"/>
    <w:rsid w:val="00BC3D1D"/>
    <w:rsid w:val="00BD0577"/>
    <w:rsid w:val="00BF0FA1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A4393"/>
    <w:rsid w:val="00ED425B"/>
    <w:rsid w:val="00F012A0"/>
    <w:rsid w:val="00F01C8F"/>
    <w:rsid w:val="00F07AD7"/>
    <w:rsid w:val="00F10ADD"/>
    <w:rsid w:val="00F10BDD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utnoe.rk08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8030-3EB8-4C0E-8AD3-A02415C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1765</Words>
  <Characters>14329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5</cp:revision>
  <cp:lastPrinted>2016-09-29T09:49:00Z</cp:lastPrinted>
  <dcterms:created xsi:type="dcterms:W3CDTF">2018-04-17T12:52:00Z</dcterms:created>
  <dcterms:modified xsi:type="dcterms:W3CDTF">2018-06-09T05:43:00Z</dcterms:modified>
</cp:coreProperties>
</file>