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38" w:rsidRDefault="004B2AB4" w:rsidP="00126B38">
      <w:pPr>
        <w:framePr w:h="1286" w:hSpace="38" w:wrap="notBeside" w:vAnchor="text" w:hAnchor="page" w:x="5549" w:y="-47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6pt">
            <v:imagedata r:id="rId7" o:title=""/>
          </v:shape>
        </w:pict>
      </w:r>
    </w:p>
    <w:p w:rsidR="00F10BDD" w:rsidRDefault="00126B38" w:rsidP="00126B38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</w:t>
      </w:r>
      <w:r w:rsidR="00855BED">
        <w:rPr>
          <w:b/>
          <w:bCs/>
          <w:color w:val="323232"/>
          <w:spacing w:val="1"/>
          <w:sz w:val="24"/>
          <w:szCs w:val="24"/>
        </w:rPr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 w:rsidR="00855BED"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 w:rsidR="00855BED"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8"/>
          <w:footerReference w:type="default" r:id="rId9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4B2AB4" w:rsidRPr="004B2AB4">
        <w:rPr>
          <w:noProof/>
          <w:sz w:val="28"/>
          <w:szCs w:val="28"/>
        </w:rPr>
        <w:pict>
          <v:line id="_x0000_s1087" style="position:absolute;left:0;text-align:left;z-index:2;mso-position-horizontal-relative:margin;mso-position-vertical-relative:text" from="-9.65pt,39.15pt" to="484.75pt,39.15pt" strokeweight=".7pt">
            <w10:wrap anchorx="margin"/>
          </v:line>
        </w:pict>
      </w:r>
      <w:r w:rsidR="004B2AB4" w:rsidRPr="004B2AB4">
        <w:rPr>
          <w:noProof/>
          <w:sz w:val="28"/>
          <w:szCs w:val="28"/>
        </w:rPr>
        <w:pict>
          <v:line id="_x0000_s1086" style="position:absolute;left:0;text-align:left;z-index:1;mso-position-horizontal-relative:margin;mso-position-vertical-relative:text" from="-9.65pt,33.15pt" to="485.25pt,33.15pt" strokeweight="3.6pt">
            <w10:wrap anchorx="margin"/>
          </v:line>
        </w:pict>
      </w:r>
      <w:r w:rsidR="00073563">
        <w:rPr>
          <w:color w:val="000000"/>
          <w:spacing w:val="-1"/>
          <w:sz w:val="24"/>
          <w:szCs w:val="24"/>
        </w:rPr>
        <w:t>(84736) 9-7-1-82, 9-71-20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 </w:t>
      </w:r>
      <w:r w:rsidR="0086751F">
        <w:rPr>
          <w:noProof/>
          <w:sz w:val="28"/>
          <w:szCs w:val="28"/>
        </w:rPr>
        <w:t>2</w:t>
      </w:r>
      <w:r w:rsidR="00C13B52">
        <w:rPr>
          <w:noProof/>
          <w:sz w:val="28"/>
          <w:szCs w:val="28"/>
        </w:rPr>
        <w:t>9-1</w:t>
      </w:r>
      <w:r w:rsidR="00CE098A">
        <w:rPr>
          <w:noProof/>
          <w:sz w:val="28"/>
          <w:szCs w:val="28"/>
        </w:rPr>
        <w:t xml:space="preserve">                       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C13B52">
        <w:rPr>
          <w:noProof/>
          <w:sz w:val="24"/>
          <w:szCs w:val="24"/>
        </w:rPr>
        <w:t>10</w:t>
      </w:r>
      <w:r w:rsidRPr="005D3300">
        <w:rPr>
          <w:noProof/>
          <w:sz w:val="24"/>
          <w:szCs w:val="24"/>
        </w:rPr>
        <w:t xml:space="preserve">» </w:t>
      </w:r>
      <w:r w:rsidR="000B4335">
        <w:rPr>
          <w:noProof/>
          <w:sz w:val="24"/>
          <w:szCs w:val="24"/>
        </w:rPr>
        <w:t>октября</w:t>
      </w:r>
      <w:r w:rsidRPr="005D3300">
        <w:rPr>
          <w:bCs/>
          <w:color w:val="323232"/>
          <w:spacing w:val="-4"/>
          <w:sz w:val="24"/>
          <w:szCs w:val="24"/>
        </w:rPr>
        <w:t xml:space="preserve">  201</w:t>
      </w:r>
      <w:r w:rsidR="000B4335">
        <w:rPr>
          <w:bCs/>
          <w:color w:val="323232"/>
          <w:spacing w:val="-4"/>
          <w:sz w:val="24"/>
          <w:szCs w:val="24"/>
        </w:rPr>
        <w:t>4</w:t>
      </w:r>
      <w:r w:rsidRPr="005D3300">
        <w:rPr>
          <w:bCs/>
          <w:color w:val="323232"/>
          <w:spacing w:val="-4"/>
          <w:sz w:val="24"/>
          <w:szCs w:val="24"/>
        </w:rPr>
        <w:t xml:space="preserve"> г 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C13B52" w:rsidRPr="00927AFE" w:rsidRDefault="000B4335" w:rsidP="00C13B52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1676ED">
        <w:rPr>
          <w:rStyle w:val="af0"/>
          <w:sz w:val="22"/>
          <w:szCs w:val="22"/>
        </w:rPr>
        <w:t>О</w:t>
      </w:r>
      <w:r w:rsidR="00C13B52">
        <w:rPr>
          <w:rStyle w:val="af0"/>
          <w:sz w:val="22"/>
          <w:szCs w:val="22"/>
        </w:rPr>
        <w:t xml:space="preserve">б утверждении </w:t>
      </w:r>
      <w:r w:rsidR="00C13B52" w:rsidRPr="00927AFE">
        <w:rPr>
          <w:b/>
          <w:bCs/>
          <w:sz w:val="24"/>
          <w:szCs w:val="24"/>
        </w:rPr>
        <w:t>Реестр</w:t>
      </w:r>
      <w:r w:rsidR="00C13B52">
        <w:rPr>
          <w:b/>
          <w:bCs/>
          <w:sz w:val="24"/>
          <w:szCs w:val="24"/>
        </w:rPr>
        <w:t>а</w:t>
      </w:r>
      <w:r w:rsidR="00C13B52" w:rsidRPr="00927AFE">
        <w:rPr>
          <w:b/>
          <w:bCs/>
          <w:sz w:val="24"/>
          <w:szCs w:val="24"/>
        </w:rPr>
        <w:t xml:space="preserve"> муниципальных услуг, предоставляемых (исполняемых) органами местного самоуправления </w:t>
      </w:r>
      <w:r w:rsidR="00C13B52">
        <w:rPr>
          <w:b/>
          <w:bCs/>
          <w:sz w:val="24"/>
          <w:szCs w:val="24"/>
        </w:rPr>
        <w:t>Ульдючинского сельского муниципального образования РК</w:t>
      </w:r>
    </w:p>
    <w:p w:rsidR="003831D9" w:rsidRDefault="000B4335" w:rsidP="00C13B52">
      <w:pPr>
        <w:pStyle w:val="af"/>
        <w:tabs>
          <w:tab w:val="left" w:pos="142"/>
        </w:tabs>
        <w:jc w:val="both"/>
      </w:pPr>
      <w:r w:rsidRPr="001676ED">
        <w:rPr>
          <w:sz w:val="22"/>
          <w:szCs w:val="22"/>
        </w:rPr>
        <w:br/>
      </w:r>
      <w:r w:rsidR="00C13B52">
        <w:t xml:space="preserve">                 </w:t>
      </w:r>
      <w:r w:rsidR="003831D9">
        <w:t xml:space="preserve">В соответствии </w:t>
      </w:r>
      <w:r w:rsidR="00EC5911">
        <w:t xml:space="preserve">с </w:t>
      </w:r>
      <w:hyperlink r:id="rId10" w:history="1">
        <w:r w:rsidR="003831D9" w:rsidRPr="00EC5911">
          <w:rPr>
            <w:rStyle w:val="a4"/>
            <w:b w:val="0"/>
            <w:color w:val="auto"/>
          </w:rPr>
          <w:t>Федеральным законом</w:t>
        </w:r>
      </w:hyperlink>
      <w:r w:rsidR="003831D9">
        <w:t xml:space="preserve"> от 27.07.2010 г. N 210-ФЗ «Об организации предоставления государственных и муниципальных услуг», </w:t>
      </w:r>
      <w:hyperlink r:id="rId11" w:history="1">
        <w:r w:rsidR="00EC5911" w:rsidRPr="00EC5911">
          <w:rPr>
            <w:rStyle w:val="a4"/>
            <w:b w:val="0"/>
            <w:color w:val="auto"/>
          </w:rPr>
          <w:t>Федеральным законом</w:t>
        </w:r>
      </w:hyperlink>
      <w:r w:rsidR="00EC5911">
        <w:t xml:space="preserve"> от 06.10.2010 г. N 131-ФЗ «Об общих принципах организации местного самоуправления в РФ»,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="003831D9">
        <w:t xml:space="preserve">Уставом Ульдючинского сельского муниципального образования Республики Калмыкия </w:t>
      </w:r>
    </w:p>
    <w:p w:rsidR="003831D9" w:rsidRPr="001676ED" w:rsidRDefault="003831D9" w:rsidP="003831D9">
      <w:pPr>
        <w:pStyle w:val="a5"/>
        <w:spacing w:line="276" w:lineRule="auto"/>
        <w:ind w:firstLine="708"/>
        <w:jc w:val="both"/>
        <w:rPr>
          <w:b/>
        </w:rPr>
      </w:pPr>
      <w:r>
        <w:t xml:space="preserve">                                          </w:t>
      </w:r>
      <w:r w:rsidR="00C13B52">
        <w:t xml:space="preserve">        </w:t>
      </w:r>
      <w:r>
        <w:t xml:space="preserve"> </w:t>
      </w:r>
      <w:r w:rsidRPr="001676ED">
        <w:rPr>
          <w:b/>
        </w:rPr>
        <w:t>Постановляю:</w:t>
      </w:r>
    </w:p>
    <w:p w:rsidR="003831D9" w:rsidRDefault="003831D9" w:rsidP="003831D9">
      <w:pPr>
        <w:pStyle w:val="a5"/>
        <w:spacing w:line="276" w:lineRule="auto"/>
        <w:ind w:firstLine="708"/>
        <w:jc w:val="both"/>
      </w:pPr>
    </w:p>
    <w:p w:rsidR="007E5CC3" w:rsidRDefault="003831D9" w:rsidP="00C13B52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bookmarkStart w:id="0" w:name="sub_1"/>
      <w:r w:rsidRPr="0062584B">
        <w:rPr>
          <w:sz w:val="24"/>
          <w:szCs w:val="24"/>
        </w:rPr>
        <w:t xml:space="preserve">1. </w:t>
      </w:r>
      <w:bookmarkEnd w:id="0"/>
      <w:r w:rsidRPr="0062584B">
        <w:rPr>
          <w:sz w:val="24"/>
          <w:szCs w:val="24"/>
        </w:rPr>
        <w:t xml:space="preserve"> </w:t>
      </w:r>
      <w:r w:rsidR="00C13B52" w:rsidRPr="00C13B52">
        <w:rPr>
          <w:sz w:val="24"/>
          <w:szCs w:val="24"/>
        </w:rPr>
        <w:t xml:space="preserve">Утвердить </w:t>
      </w:r>
      <w:r w:rsidR="00C13B52" w:rsidRPr="00C13B52">
        <w:rPr>
          <w:bCs/>
          <w:sz w:val="24"/>
          <w:szCs w:val="24"/>
        </w:rPr>
        <w:t xml:space="preserve">Реестр муниципальных услуг, предоставляемых (исполняемых) органами местного самоуправления </w:t>
      </w:r>
      <w:r w:rsidR="00C13B52">
        <w:rPr>
          <w:bCs/>
          <w:sz w:val="24"/>
          <w:szCs w:val="24"/>
        </w:rPr>
        <w:t>Ульдючинского</w:t>
      </w:r>
      <w:r w:rsidR="00C13B52" w:rsidRPr="00C13B52">
        <w:rPr>
          <w:bCs/>
          <w:sz w:val="24"/>
          <w:szCs w:val="24"/>
        </w:rPr>
        <w:t xml:space="preserve"> сельского муниципального образования РК</w:t>
      </w:r>
      <w:r w:rsidR="00C13B52">
        <w:rPr>
          <w:bCs/>
          <w:sz w:val="24"/>
          <w:szCs w:val="24"/>
        </w:rPr>
        <w:t>.</w:t>
      </w:r>
    </w:p>
    <w:p w:rsidR="00167B26" w:rsidRDefault="00C13B52" w:rsidP="00C13B52">
      <w:pPr>
        <w:pStyle w:val="aa"/>
        <w:tabs>
          <w:tab w:val="left" w:pos="0"/>
          <w:tab w:val="left" w:pos="426"/>
          <w:tab w:val="left" w:pos="567"/>
          <w:tab w:val="left" w:pos="1134"/>
        </w:tabs>
        <w:spacing w:line="100" w:lineRule="atLeast"/>
        <w:ind w:left="0"/>
        <w:jc w:val="both"/>
        <w:rPr>
          <w:rStyle w:val="a9"/>
          <w:bCs/>
        </w:rPr>
      </w:pPr>
      <w:r>
        <w:t xml:space="preserve">2. </w:t>
      </w:r>
      <w:r w:rsidR="003831D9" w:rsidRPr="00B5700A">
        <w:t xml:space="preserve">Настоящее </w:t>
      </w:r>
      <w:r w:rsidR="000212F0">
        <w:t>постановление</w:t>
      </w:r>
      <w:r w:rsidR="003831D9" w:rsidRPr="00B5700A">
        <w:t xml:space="preserve"> </w:t>
      </w:r>
      <w:r>
        <w:t xml:space="preserve">подлежит официальному опубликованию (обнародованию)   и </w:t>
      </w:r>
      <w:r w:rsidR="003831D9" w:rsidRPr="00B5700A">
        <w:t>разме</w:t>
      </w:r>
      <w:r>
        <w:t>щению</w:t>
      </w:r>
      <w:r w:rsidR="003831D9" w:rsidRPr="00B5700A">
        <w:t xml:space="preserve"> на официальном сайте Приютненского  района в сети Интернет: </w:t>
      </w:r>
      <w:hyperlink r:id="rId12" w:history="1">
        <w:r w:rsidR="00211413" w:rsidRPr="00B5700A">
          <w:rPr>
            <w:rStyle w:val="a9"/>
            <w:bCs/>
          </w:rPr>
          <w:t>http://</w:t>
        </w:r>
        <w:r w:rsidR="00211413" w:rsidRPr="00B5700A">
          <w:rPr>
            <w:rStyle w:val="a9"/>
            <w:lang w:val="en-US"/>
          </w:rPr>
          <w:t>priutnoe</w:t>
        </w:r>
        <w:r w:rsidR="00211413" w:rsidRPr="00B5700A">
          <w:rPr>
            <w:rStyle w:val="a9"/>
            <w:bCs/>
          </w:rPr>
          <w:t>.rk08.ru</w:t>
        </w:r>
      </w:hyperlink>
      <w:r w:rsidR="004B2AB4" w:rsidRPr="00B5700A">
        <w:rPr>
          <w:bCs/>
        </w:rPr>
        <w:fldChar w:fldCharType="begin"/>
      </w:r>
      <w:r w:rsidR="003831D9" w:rsidRPr="00B5700A">
        <w:rPr>
          <w:bCs/>
        </w:rPr>
        <w:instrText xml:space="preserve"> HYPERLINK "http://</w:instrText>
      </w:r>
      <w:r w:rsidR="003831D9" w:rsidRPr="00B5700A">
        <w:rPr>
          <w:color w:val="0000FF"/>
          <w:lang w:val="en-US"/>
        </w:rPr>
        <w:instrText>priutnoe</w:instrText>
      </w:r>
      <w:r w:rsidR="003831D9" w:rsidRPr="00B5700A">
        <w:rPr>
          <w:bCs/>
        </w:rPr>
        <w:instrText xml:space="preserve">.rk08.ru" </w:instrText>
      </w:r>
      <w:r w:rsidR="004B2AB4" w:rsidRPr="00B5700A">
        <w:rPr>
          <w:bCs/>
        </w:rPr>
        <w:fldChar w:fldCharType="separate"/>
      </w:r>
    </w:p>
    <w:p w:rsidR="003831D9" w:rsidRPr="00B5700A" w:rsidRDefault="004B2AB4" w:rsidP="00167B26">
      <w:pPr>
        <w:pStyle w:val="aa"/>
        <w:tabs>
          <w:tab w:val="left" w:pos="284"/>
        </w:tabs>
        <w:spacing w:line="100" w:lineRule="atLeast"/>
        <w:ind w:left="0"/>
        <w:jc w:val="both"/>
      </w:pPr>
      <w:r w:rsidRPr="00B5700A">
        <w:rPr>
          <w:bCs/>
        </w:rPr>
        <w:fldChar w:fldCharType="end"/>
      </w:r>
      <w:r w:rsidR="003831D9" w:rsidRPr="00B5700A">
        <w:t xml:space="preserve">3. </w:t>
      </w:r>
      <w:r w:rsidR="00C13B52">
        <w:t xml:space="preserve">  </w:t>
      </w:r>
      <w:r w:rsidR="0086751F">
        <w:t>Настоящее п</w:t>
      </w:r>
      <w:r w:rsidR="00C13B52">
        <w:t>остановление вступает в силу со дня его подписания.</w:t>
      </w:r>
    </w:p>
    <w:p w:rsidR="003831D9" w:rsidRPr="00EA4365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Pr="004D1A7E" w:rsidRDefault="003831D9" w:rsidP="003831D9">
      <w:pPr>
        <w:spacing w:line="276" w:lineRule="auto"/>
        <w:jc w:val="both"/>
        <w:rPr>
          <w:sz w:val="25"/>
          <w:szCs w:val="25"/>
        </w:rPr>
      </w:pP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Глава администрации 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  <w:t>А.А. Санджиев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C13B52" w:rsidRDefault="00C13B52" w:rsidP="003831D9">
      <w:pPr>
        <w:suppressAutoHyphens/>
        <w:jc w:val="right"/>
        <w:rPr>
          <w:rFonts w:ascii="Arial" w:hAnsi="Arial"/>
        </w:rPr>
      </w:pPr>
    </w:p>
    <w:p w:rsidR="00C13B52" w:rsidRDefault="00C13B52" w:rsidP="003831D9">
      <w:pPr>
        <w:suppressAutoHyphens/>
        <w:jc w:val="right"/>
        <w:rPr>
          <w:rFonts w:ascii="Arial" w:hAnsi="Arial"/>
        </w:rPr>
      </w:pPr>
    </w:p>
    <w:p w:rsidR="00C13B52" w:rsidRDefault="00C13B52" w:rsidP="003831D9">
      <w:pPr>
        <w:suppressAutoHyphens/>
        <w:jc w:val="right"/>
        <w:rPr>
          <w:rFonts w:ascii="Arial" w:hAnsi="Arial"/>
        </w:rPr>
      </w:pPr>
    </w:p>
    <w:p w:rsidR="00C13B52" w:rsidRDefault="00C13B52" w:rsidP="003831D9">
      <w:pPr>
        <w:suppressAutoHyphens/>
        <w:jc w:val="right"/>
        <w:rPr>
          <w:rFonts w:ascii="Arial" w:hAnsi="Arial"/>
        </w:rPr>
      </w:pPr>
    </w:p>
    <w:p w:rsidR="00C13B52" w:rsidRDefault="00C13B52" w:rsidP="003831D9">
      <w:pPr>
        <w:suppressAutoHyphens/>
        <w:jc w:val="right"/>
        <w:rPr>
          <w:rFonts w:ascii="Arial" w:hAnsi="Arial"/>
        </w:rPr>
      </w:pPr>
    </w:p>
    <w:p w:rsidR="00C13B52" w:rsidRDefault="00C13B52" w:rsidP="003831D9">
      <w:pPr>
        <w:suppressAutoHyphens/>
        <w:jc w:val="right"/>
        <w:rPr>
          <w:rFonts w:ascii="Arial" w:hAnsi="Arial"/>
        </w:rPr>
      </w:pPr>
    </w:p>
    <w:p w:rsidR="00C13B52" w:rsidRDefault="00C13B52" w:rsidP="003831D9">
      <w:pPr>
        <w:suppressAutoHyphens/>
        <w:jc w:val="right"/>
        <w:rPr>
          <w:rFonts w:ascii="Arial" w:hAnsi="Arial"/>
        </w:rPr>
      </w:pPr>
    </w:p>
    <w:p w:rsidR="00C13B52" w:rsidRDefault="00C13B52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jc w:val="both"/>
      </w:pPr>
      <w:r>
        <w:t>Исп. Ховалова Л.В.</w:t>
      </w:r>
    </w:p>
    <w:p w:rsidR="003831D9" w:rsidRDefault="003831D9" w:rsidP="003831D9">
      <w:pPr>
        <w:jc w:val="both"/>
      </w:pPr>
      <w:r>
        <w:t>Тел. 97-182</w:t>
      </w:r>
    </w:p>
    <w:p w:rsidR="003831D9" w:rsidRDefault="003831D9" w:rsidP="003831D9">
      <w:pPr>
        <w:jc w:val="both"/>
      </w:pPr>
    </w:p>
    <w:p w:rsidR="003831D9" w:rsidRDefault="003831D9" w:rsidP="003831D9">
      <w:pPr>
        <w:jc w:val="both"/>
      </w:pPr>
    </w:p>
    <w:p w:rsidR="003831D9" w:rsidRDefault="003831D9" w:rsidP="003831D9">
      <w:pPr>
        <w:jc w:val="both"/>
        <w:rPr>
          <w:sz w:val="16"/>
          <w:szCs w:val="16"/>
        </w:rPr>
      </w:pPr>
      <w:r>
        <w:t>Разослано: дело-1, прокуратура-1,  РМО -1</w:t>
      </w:r>
    </w:p>
    <w:p w:rsidR="00A95780" w:rsidRDefault="00A95780" w:rsidP="003831D9">
      <w:pPr>
        <w:shd w:val="clear" w:color="auto" w:fill="FFFFFF"/>
        <w:spacing w:before="5" w:after="518"/>
        <w:ind w:right="370"/>
        <w:jc w:val="center"/>
        <w:sectPr w:rsidR="00A95780" w:rsidSect="00CE098A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</w:p>
    <w:p w:rsidR="00A95780" w:rsidRPr="00B31A02" w:rsidRDefault="00A95780" w:rsidP="00A95780">
      <w:pPr>
        <w:widowControl/>
        <w:autoSpaceDE/>
        <w:autoSpaceDN/>
        <w:adjustRightInd/>
        <w:spacing w:before="100" w:beforeAutospacing="1" w:after="100" w:afterAutospacing="1"/>
        <w:jc w:val="right"/>
        <w:rPr>
          <w:bCs/>
        </w:rPr>
      </w:pPr>
      <w:r>
        <w:rPr>
          <w:bCs/>
        </w:rPr>
        <w:lastRenderedPageBreak/>
        <w:t xml:space="preserve">                       </w:t>
      </w:r>
      <w:r w:rsidRPr="00B31A02">
        <w:rPr>
          <w:bCs/>
        </w:rPr>
        <w:t>Приложение</w:t>
      </w:r>
      <w:r>
        <w:rPr>
          <w:bCs/>
        </w:rPr>
        <w:t xml:space="preserve"> к постановлению                                                                                                                                                                                                                                   главы администрации от 10.10.2014 г № 29-1</w:t>
      </w:r>
    </w:p>
    <w:p w:rsidR="00A95780" w:rsidRPr="00927AFE" w:rsidRDefault="00A95780" w:rsidP="00A95780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927AFE">
        <w:rPr>
          <w:b/>
          <w:bCs/>
          <w:sz w:val="24"/>
          <w:szCs w:val="24"/>
        </w:rPr>
        <w:t xml:space="preserve">Реестр муниципальных услуг, предоставляемых (исполняемых) органами местного самоуправления </w:t>
      </w:r>
      <w:r>
        <w:rPr>
          <w:b/>
          <w:bCs/>
          <w:sz w:val="24"/>
          <w:szCs w:val="24"/>
        </w:rPr>
        <w:t>Ульдючинского сельского муниципального образования РК</w:t>
      </w:r>
    </w:p>
    <w:tbl>
      <w:tblPr>
        <w:tblW w:w="153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3402"/>
        <w:gridCol w:w="2309"/>
        <w:gridCol w:w="2936"/>
        <w:gridCol w:w="2410"/>
        <w:gridCol w:w="1843"/>
        <w:gridCol w:w="1777"/>
      </w:tblGrid>
      <w:tr w:rsidR="00A95780" w:rsidRPr="00927AFE" w:rsidTr="005C3B0D">
        <w:trPr>
          <w:trHeight w:val="182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927AFE">
              <w:rPr>
                <w:sz w:val="22"/>
                <w:szCs w:val="22"/>
              </w:rPr>
              <w:t xml:space="preserve"> по порядку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Наименование муниципальной услуги (функции)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Нормативный правовой акт, устанавливающий возможность предоставления муниципальной услуги или работы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Предмет (содержание) муниципальной услуги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Получатель муниципальной услуги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Реквизиты </w:t>
            </w:r>
            <w:r>
              <w:rPr>
                <w:sz w:val="22"/>
                <w:szCs w:val="22"/>
              </w:rPr>
              <w:t>НПА</w:t>
            </w:r>
            <w:r w:rsidRPr="00927AFE">
              <w:rPr>
                <w:sz w:val="22"/>
                <w:szCs w:val="22"/>
              </w:rPr>
              <w:t xml:space="preserve">, которым утвержден </w:t>
            </w:r>
            <w:r>
              <w:rPr>
                <w:sz w:val="22"/>
                <w:szCs w:val="22"/>
              </w:rPr>
              <w:t>АР</w:t>
            </w:r>
            <w:r w:rsidRPr="00927AFE">
              <w:rPr>
                <w:sz w:val="22"/>
                <w:szCs w:val="22"/>
              </w:rPr>
              <w:t xml:space="preserve"> предоставления муниципальной услуги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>О</w:t>
            </w:r>
            <w:r w:rsidRPr="00927AFE">
              <w:rPr>
                <w:sz w:val="22"/>
                <w:szCs w:val="22"/>
              </w:rPr>
              <w:t>тветственн</w:t>
            </w:r>
            <w:r w:rsidRPr="004205D1">
              <w:rPr>
                <w:sz w:val="22"/>
                <w:szCs w:val="22"/>
              </w:rPr>
              <w:t>ые</w:t>
            </w:r>
            <w:r w:rsidRPr="00927AFE">
              <w:rPr>
                <w:sz w:val="22"/>
                <w:szCs w:val="22"/>
              </w:rPr>
              <w:t xml:space="preserve"> за предоставление муниципальной услуги или работы</w:t>
            </w:r>
            <w:r w:rsidRPr="004205D1">
              <w:rPr>
                <w:sz w:val="22"/>
                <w:szCs w:val="22"/>
              </w:rPr>
              <w:t xml:space="preserve"> </w:t>
            </w:r>
          </w:p>
        </w:tc>
      </w:tr>
      <w:tr w:rsidR="00A95780" w:rsidRPr="00927AFE" w:rsidTr="005C3B0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5780" w:rsidRPr="004205D1" w:rsidRDefault="00A95780" w:rsidP="005C3B0D">
            <w:pPr>
              <w:jc w:val="both"/>
              <w:rPr>
                <w:b/>
                <w:bCs/>
                <w:sz w:val="22"/>
                <w:szCs w:val="22"/>
              </w:rPr>
            </w:pPr>
            <w:r w:rsidRPr="004205D1">
              <w:rPr>
                <w:bCs/>
                <w:sz w:val="22"/>
                <w:szCs w:val="22"/>
              </w:rPr>
              <w:t>Выдача решений о переводе жилого помещения в нежилое, нежилого помещения в жилое или об отказе в переводе</w:t>
            </w:r>
          </w:p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Федеральн</w:t>
            </w:r>
            <w:r w:rsidRPr="004205D1">
              <w:rPr>
                <w:sz w:val="22"/>
                <w:szCs w:val="22"/>
              </w:rPr>
              <w:t>ый</w:t>
            </w:r>
            <w:r w:rsidRPr="00927AFE">
              <w:rPr>
                <w:sz w:val="22"/>
                <w:szCs w:val="22"/>
              </w:rPr>
              <w:t xml:space="preserve"> закон  № 131-ФЗ от 06.10.2003</w:t>
            </w:r>
            <w:r w:rsidRPr="004205D1">
              <w:rPr>
                <w:sz w:val="22"/>
                <w:szCs w:val="22"/>
              </w:rPr>
              <w:t xml:space="preserve">  Жилищный кодекс РФ от 29.12.2004 № 188-ФЗ Градостроительный кодекс РФ от 29.12.2004 № 190-ФЗ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Предоставление </w:t>
            </w:r>
            <w:r w:rsidRPr="004205D1">
              <w:rPr>
                <w:sz w:val="22"/>
                <w:szCs w:val="22"/>
              </w:rPr>
              <w:t>уведомления о переводе жилого помещения в нежилое, нежилого помещения в жилое или мотивированный отказ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 xml:space="preserve">Постановление от </w:t>
            </w:r>
            <w:r>
              <w:rPr>
                <w:sz w:val="22"/>
                <w:szCs w:val="22"/>
              </w:rPr>
              <w:t>10.10.</w:t>
            </w:r>
            <w:r w:rsidRPr="004205D1">
              <w:rPr>
                <w:sz w:val="22"/>
                <w:szCs w:val="22"/>
              </w:rPr>
              <w:t xml:space="preserve">2014 г </w:t>
            </w:r>
            <w:r>
              <w:rPr>
                <w:sz w:val="22"/>
                <w:szCs w:val="22"/>
              </w:rPr>
              <w:t xml:space="preserve">            </w:t>
            </w:r>
            <w:r w:rsidRPr="004205D1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26</w:t>
            </w:r>
            <w:r w:rsidRPr="00927AFE">
              <w:rPr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Ульдючинского</w:t>
            </w:r>
            <w:r w:rsidRPr="004205D1">
              <w:rPr>
                <w:sz w:val="22"/>
                <w:szCs w:val="22"/>
              </w:rPr>
              <w:t xml:space="preserve"> СМО</w:t>
            </w:r>
          </w:p>
        </w:tc>
      </w:tr>
      <w:tr w:rsidR="00A95780" w:rsidRPr="00927AFE" w:rsidTr="005C3B0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bCs/>
                <w:sz w:val="22"/>
                <w:szCs w:val="22"/>
              </w:rPr>
              <w:t>Постановка граждан на учёт</w:t>
            </w:r>
            <w:r w:rsidRPr="004205D1">
              <w:rPr>
                <w:sz w:val="22"/>
                <w:szCs w:val="22"/>
              </w:rPr>
              <w:t xml:space="preserve"> в качестве нуждающихся в жилых помещениях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п. 6 ч. 1ст. 14 Федерального закона  № 131-ФЗ от 06.10.2003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Постановка на учет граждан в качестве нуждающихся в жилых помещениях или мотивированный отказ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Физические лица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 xml:space="preserve">Постановление от </w:t>
            </w:r>
            <w:r>
              <w:rPr>
                <w:sz w:val="22"/>
                <w:szCs w:val="22"/>
              </w:rPr>
              <w:t>10.10.</w:t>
            </w:r>
            <w:r w:rsidRPr="004205D1">
              <w:rPr>
                <w:sz w:val="22"/>
                <w:szCs w:val="22"/>
              </w:rPr>
              <w:t xml:space="preserve">2014 г </w:t>
            </w:r>
            <w:r>
              <w:rPr>
                <w:sz w:val="22"/>
                <w:szCs w:val="22"/>
              </w:rPr>
              <w:t xml:space="preserve">            </w:t>
            </w:r>
            <w:r w:rsidRPr="004205D1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27</w:t>
            </w:r>
            <w:r w:rsidRPr="00927AFE">
              <w:rPr>
                <w:sz w:val="22"/>
                <w:szCs w:val="22"/>
              </w:rPr>
              <w:t> 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Ульдючинского</w:t>
            </w:r>
            <w:r w:rsidRPr="004205D1">
              <w:rPr>
                <w:sz w:val="22"/>
                <w:szCs w:val="22"/>
              </w:rPr>
              <w:t xml:space="preserve"> СМО</w:t>
            </w:r>
          </w:p>
        </w:tc>
      </w:tr>
      <w:tr w:rsidR="00A95780" w:rsidRPr="00927AFE" w:rsidTr="005C3B0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>Присвоение, изменение, аннулирование адресов объектам адресации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п. 21 ч. 1 ст. 14 Федерального закона № 131-ФЗ от 06.10.2003 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Присвоение</w:t>
            </w:r>
            <w:r w:rsidRPr="004205D1">
              <w:rPr>
                <w:sz w:val="22"/>
                <w:szCs w:val="22"/>
              </w:rPr>
              <w:t>,</w:t>
            </w:r>
            <w:r w:rsidRPr="00927AFE">
              <w:rPr>
                <w:sz w:val="22"/>
                <w:szCs w:val="22"/>
              </w:rPr>
              <w:t xml:space="preserve"> изменение</w:t>
            </w:r>
            <w:r w:rsidRPr="004205D1">
              <w:rPr>
                <w:sz w:val="22"/>
                <w:szCs w:val="22"/>
              </w:rPr>
              <w:t>, аннулирование</w:t>
            </w:r>
            <w:r w:rsidRPr="00927AFE">
              <w:rPr>
                <w:sz w:val="22"/>
                <w:szCs w:val="22"/>
              </w:rPr>
              <w:t xml:space="preserve"> адрес</w:t>
            </w:r>
            <w:r w:rsidRPr="004205D1">
              <w:rPr>
                <w:sz w:val="22"/>
                <w:szCs w:val="22"/>
              </w:rPr>
              <w:t>ов</w:t>
            </w:r>
            <w:r w:rsidRPr="00927AFE">
              <w:rPr>
                <w:sz w:val="22"/>
                <w:szCs w:val="22"/>
              </w:rPr>
              <w:t xml:space="preserve"> объект</w:t>
            </w:r>
            <w:r w:rsidRPr="004205D1">
              <w:rPr>
                <w:sz w:val="22"/>
                <w:szCs w:val="22"/>
              </w:rPr>
              <w:t>ам адресации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Физические и юридические лица – правообладатели </w:t>
            </w:r>
            <w:r w:rsidRPr="004205D1">
              <w:rPr>
                <w:sz w:val="22"/>
                <w:szCs w:val="22"/>
              </w:rPr>
              <w:t>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 xml:space="preserve">Постановление от </w:t>
            </w:r>
            <w:r>
              <w:rPr>
                <w:sz w:val="22"/>
                <w:szCs w:val="22"/>
              </w:rPr>
              <w:t>10.10.</w:t>
            </w:r>
            <w:r w:rsidRPr="004205D1">
              <w:rPr>
                <w:sz w:val="22"/>
                <w:szCs w:val="22"/>
              </w:rPr>
              <w:t xml:space="preserve">2014 г </w:t>
            </w:r>
            <w:r>
              <w:rPr>
                <w:sz w:val="22"/>
                <w:szCs w:val="22"/>
              </w:rPr>
              <w:t xml:space="preserve">            </w:t>
            </w:r>
            <w:r w:rsidRPr="004205D1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28</w:t>
            </w:r>
            <w:r w:rsidRPr="00927AFE">
              <w:rPr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Ульдючинского</w:t>
            </w:r>
            <w:r w:rsidRPr="004205D1">
              <w:rPr>
                <w:sz w:val="22"/>
                <w:szCs w:val="22"/>
              </w:rPr>
              <w:t xml:space="preserve"> СМО</w:t>
            </w:r>
          </w:p>
        </w:tc>
      </w:tr>
      <w:tr w:rsidR="00A95780" w:rsidRPr="00927AFE" w:rsidTr="005C3B0D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bCs/>
                <w:sz w:val="22"/>
                <w:szCs w:val="22"/>
              </w:rPr>
              <w:t>Выдача документов (выписки из лицевого счета, справок о составе семьи, выписки из похозяйственных книг, справок с места жительства и иных документов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5780" w:rsidRPr="00927AFE" w:rsidRDefault="00A95780" w:rsidP="00A957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Федеральный закон от 02.05.2006  №59-ФЗ «О порядке рассмотрения обращений граждан </w:t>
            </w:r>
            <w:r>
              <w:rPr>
                <w:sz w:val="22"/>
                <w:szCs w:val="22"/>
              </w:rPr>
              <w:t>РФ</w:t>
            </w:r>
            <w:r w:rsidRPr="00927AFE">
              <w:rPr>
                <w:sz w:val="22"/>
                <w:szCs w:val="22"/>
              </w:rPr>
              <w:t>»;</w:t>
            </w:r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Выдача информации в отношении  жилых помещений и проживающих в них граждан, которая ведется в виде сведений, выписок, справок и копий документов или мотивированный отказ в выдаче информации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Физические лица, юридические лица, органы государственной власти РФ, суды, правоохранительные органы, органы местного самоуправления</w:t>
            </w:r>
          </w:p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lastRenderedPageBreak/>
              <w:t xml:space="preserve">Постановление от </w:t>
            </w:r>
            <w:r>
              <w:rPr>
                <w:sz w:val="22"/>
                <w:szCs w:val="22"/>
              </w:rPr>
              <w:t>10.10.</w:t>
            </w:r>
            <w:r w:rsidRPr="004205D1">
              <w:rPr>
                <w:sz w:val="22"/>
                <w:szCs w:val="22"/>
              </w:rPr>
              <w:t xml:space="preserve">2014 г </w:t>
            </w:r>
            <w:r>
              <w:rPr>
                <w:sz w:val="22"/>
                <w:szCs w:val="22"/>
              </w:rPr>
              <w:t xml:space="preserve">            № 29</w:t>
            </w:r>
            <w:r w:rsidRPr="00927AFE">
              <w:rPr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5780" w:rsidRPr="00927AFE" w:rsidRDefault="00A95780" w:rsidP="005C3B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Ульдючинского СМО</w:t>
            </w:r>
          </w:p>
        </w:tc>
      </w:tr>
    </w:tbl>
    <w:p w:rsidR="00A95780" w:rsidRDefault="00A95780" w:rsidP="00A95780"/>
    <w:p w:rsidR="003831D9" w:rsidRDefault="003831D9" w:rsidP="003831D9">
      <w:pPr>
        <w:shd w:val="clear" w:color="auto" w:fill="FFFFFF"/>
        <w:spacing w:before="5" w:after="518"/>
        <w:ind w:right="370"/>
        <w:jc w:val="center"/>
      </w:pPr>
    </w:p>
    <w:sectPr w:rsidR="003831D9" w:rsidSect="00B31A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843" w:rsidRDefault="00AB6843">
      <w:r>
        <w:separator/>
      </w:r>
    </w:p>
  </w:endnote>
  <w:endnote w:type="continuationSeparator" w:id="1">
    <w:p w:rsidR="00AB6843" w:rsidRDefault="00AB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4B2AB4" w:rsidP="009C7C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4B2AB4" w:rsidP="00F01E4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5780">
      <w:rPr>
        <w:rStyle w:val="a7"/>
        <w:noProof/>
      </w:rPr>
      <w:t>1</w:t>
    </w:r>
    <w:r>
      <w:rPr>
        <w:rStyle w:val="a7"/>
      </w:rPr>
      <w:fldChar w:fldCharType="end"/>
    </w:r>
  </w:p>
  <w:p w:rsidR="0034683B" w:rsidRDefault="0034683B" w:rsidP="009C7CB4">
    <w:pPr>
      <w:pStyle w:val="a6"/>
      <w:framePr w:wrap="around" w:vAnchor="text" w:hAnchor="margin" w:xAlign="right" w:y="1"/>
      <w:ind w:right="360"/>
      <w:rPr>
        <w:rStyle w:val="a7"/>
      </w:rPr>
    </w:pPr>
  </w:p>
  <w:p w:rsidR="0034683B" w:rsidRDefault="0034683B" w:rsidP="001A4B9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843" w:rsidRDefault="00AB6843">
      <w:r>
        <w:separator/>
      </w:r>
    </w:p>
  </w:footnote>
  <w:footnote w:type="continuationSeparator" w:id="1">
    <w:p w:rsidR="00AB6843" w:rsidRDefault="00AB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5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8"/>
  </w:num>
  <w:num w:numId="20">
    <w:abstractNumId w:val="40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7"/>
  </w:num>
  <w:num w:numId="28">
    <w:abstractNumId w:val="39"/>
  </w:num>
  <w:num w:numId="29">
    <w:abstractNumId w:val="34"/>
  </w:num>
  <w:num w:numId="30">
    <w:abstractNumId w:val="9"/>
  </w:num>
  <w:num w:numId="31">
    <w:abstractNumId w:val="42"/>
  </w:num>
  <w:num w:numId="32">
    <w:abstractNumId w:val="5"/>
  </w:num>
  <w:num w:numId="33">
    <w:abstractNumId w:val="27"/>
  </w:num>
  <w:num w:numId="34">
    <w:abstractNumId w:val="36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0163F"/>
    <w:rsid w:val="000039F5"/>
    <w:rsid w:val="000212F0"/>
    <w:rsid w:val="00063AD7"/>
    <w:rsid w:val="00073563"/>
    <w:rsid w:val="000B4335"/>
    <w:rsid w:val="000D1906"/>
    <w:rsid w:val="00100012"/>
    <w:rsid w:val="00105BD1"/>
    <w:rsid w:val="00111332"/>
    <w:rsid w:val="00126B38"/>
    <w:rsid w:val="001676ED"/>
    <w:rsid w:val="00167B26"/>
    <w:rsid w:val="00194896"/>
    <w:rsid w:val="001A0CA6"/>
    <w:rsid w:val="001A4B9E"/>
    <w:rsid w:val="001C2C3A"/>
    <w:rsid w:val="001C7AAD"/>
    <w:rsid w:val="001E1C18"/>
    <w:rsid w:val="00211413"/>
    <w:rsid w:val="00242AAF"/>
    <w:rsid w:val="002A2C77"/>
    <w:rsid w:val="002B3059"/>
    <w:rsid w:val="002B3E89"/>
    <w:rsid w:val="002D507E"/>
    <w:rsid w:val="002D78D8"/>
    <w:rsid w:val="00310C6E"/>
    <w:rsid w:val="00314327"/>
    <w:rsid w:val="0034683B"/>
    <w:rsid w:val="003719EB"/>
    <w:rsid w:val="003831D9"/>
    <w:rsid w:val="003A6E19"/>
    <w:rsid w:val="003B4407"/>
    <w:rsid w:val="003C3F6F"/>
    <w:rsid w:val="003E0C60"/>
    <w:rsid w:val="00406389"/>
    <w:rsid w:val="00441756"/>
    <w:rsid w:val="00444B3E"/>
    <w:rsid w:val="0045443A"/>
    <w:rsid w:val="004B16C6"/>
    <w:rsid w:val="004B2AB4"/>
    <w:rsid w:val="004B7FBE"/>
    <w:rsid w:val="004C32F8"/>
    <w:rsid w:val="004D1A7E"/>
    <w:rsid w:val="004D363B"/>
    <w:rsid w:val="005354BC"/>
    <w:rsid w:val="00546927"/>
    <w:rsid w:val="00556045"/>
    <w:rsid w:val="00561430"/>
    <w:rsid w:val="0056716A"/>
    <w:rsid w:val="0059239B"/>
    <w:rsid w:val="005B2209"/>
    <w:rsid w:val="005B5A9B"/>
    <w:rsid w:val="005D3300"/>
    <w:rsid w:val="005F44A1"/>
    <w:rsid w:val="00617DE1"/>
    <w:rsid w:val="00645D4A"/>
    <w:rsid w:val="00690707"/>
    <w:rsid w:val="006B1F60"/>
    <w:rsid w:val="007018F0"/>
    <w:rsid w:val="007145C4"/>
    <w:rsid w:val="007167F3"/>
    <w:rsid w:val="007541D8"/>
    <w:rsid w:val="00756918"/>
    <w:rsid w:val="007700EE"/>
    <w:rsid w:val="0078005B"/>
    <w:rsid w:val="007E5CC3"/>
    <w:rsid w:val="00805286"/>
    <w:rsid w:val="00843C55"/>
    <w:rsid w:val="00855BED"/>
    <w:rsid w:val="0086751F"/>
    <w:rsid w:val="008704D7"/>
    <w:rsid w:val="008B2297"/>
    <w:rsid w:val="00911DCD"/>
    <w:rsid w:val="009849D1"/>
    <w:rsid w:val="00991ED5"/>
    <w:rsid w:val="009C7CB4"/>
    <w:rsid w:val="009E1918"/>
    <w:rsid w:val="009F3CDA"/>
    <w:rsid w:val="00A14293"/>
    <w:rsid w:val="00A3628B"/>
    <w:rsid w:val="00A367B0"/>
    <w:rsid w:val="00A72570"/>
    <w:rsid w:val="00A74B23"/>
    <w:rsid w:val="00A9338E"/>
    <w:rsid w:val="00A937DD"/>
    <w:rsid w:val="00A95780"/>
    <w:rsid w:val="00AB6843"/>
    <w:rsid w:val="00AC47F4"/>
    <w:rsid w:val="00AE6D26"/>
    <w:rsid w:val="00B002FD"/>
    <w:rsid w:val="00B523D4"/>
    <w:rsid w:val="00B75507"/>
    <w:rsid w:val="00BA5D36"/>
    <w:rsid w:val="00C06133"/>
    <w:rsid w:val="00C13B52"/>
    <w:rsid w:val="00C53A68"/>
    <w:rsid w:val="00C93762"/>
    <w:rsid w:val="00CA030D"/>
    <w:rsid w:val="00CB30F6"/>
    <w:rsid w:val="00CC6236"/>
    <w:rsid w:val="00CD3C2E"/>
    <w:rsid w:val="00CE098A"/>
    <w:rsid w:val="00D173E8"/>
    <w:rsid w:val="00D3425E"/>
    <w:rsid w:val="00D34653"/>
    <w:rsid w:val="00D444DB"/>
    <w:rsid w:val="00D4733F"/>
    <w:rsid w:val="00D9773C"/>
    <w:rsid w:val="00DE2D1F"/>
    <w:rsid w:val="00E253EF"/>
    <w:rsid w:val="00E403A8"/>
    <w:rsid w:val="00E5428D"/>
    <w:rsid w:val="00EA5CD4"/>
    <w:rsid w:val="00EB79D2"/>
    <w:rsid w:val="00EC5911"/>
    <w:rsid w:val="00F01E41"/>
    <w:rsid w:val="00F10ADD"/>
    <w:rsid w:val="00F10BDD"/>
    <w:rsid w:val="00F17D18"/>
    <w:rsid w:val="00F42460"/>
    <w:rsid w:val="00F57380"/>
    <w:rsid w:val="00F6724F"/>
    <w:rsid w:val="00F77991"/>
    <w:rsid w:val="00F916BF"/>
    <w:rsid w:val="00FA0A48"/>
    <w:rsid w:val="00FC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AB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priutnoe.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7515.0/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7515.0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25 отот 09.10.2014 О признании утратившим силу НПА Главы администрации Ульдючинского СМО, регулирующих порядок предоставления муниципальных услуг</vt:lpstr>
    </vt:vector>
  </TitlesOfParts>
  <Company>MoBIL GROUP</Company>
  <LinksUpToDate>false</LinksUpToDate>
  <CharactersWithSpaces>4607</CharactersWithSpaces>
  <SharedDoc>false</SharedDoc>
  <HLinks>
    <vt:vector size="24" baseType="variant"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25 отот 09.10.2014 О признании утратившим силу НПА Главы администрации Ульдючинского СМО, регулирующих порядок предоставления муниципальных услуг</dc:title>
  <dc:subject>Признание утратившими силу нормативно-правовые акты Главы Администрации Ульдючинского СМО, регулирующих порядок предоставления муниципальных услуг</dc:subject>
  <dc:creator>Ховалова Л.В.</dc:creator>
  <cp:keywords/>
  <dc:description/>
  <cp:lastModifiedBy>СМО</cp:lastModifiedBy>
  <cp:revision>4</cp:revision>
  <cp:lastPrinted>2014-01-27T04:55:00Z</cp:lastPrinted>
  <dcterms:created xsi:type="dcterms:W3CDTF">2015-10-15T07:31:00Z</dcterms:created>
  <dcterms:modified xsi:type="dcterms:W3CDTF">2015-10-15T07:46:00Z</dcterms:modified>
</cp:coreProperties>
</file>