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8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883139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883139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883139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EF6C30">
        <w:rPr>
          <w:b/>
          <w:noProof/>
          <w:sz w:val="24"/>
          <w:szCs w:val="24"/>
        </w:rPr>
        <w:t>31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EF6C30">
        <w:rPr>
          <w:noProof/>
          <w:sz w:val="24"/>
          <w:szCs w:val="24"/>
        </w:rPr>
        <w:t>30</w:t>
      </w:r>
      <w:r w:rsidRPr="00883ABE">
        <w:rPr>
          <w:noProof/>
          <w:sz w:val="24"/>
          <w:szCs w:val="24"/>
        </w:rPr>
        <w:t xml:space="preserve">» </w:t>
      </w:r>
      <w:r w:rsidR="00EF6C30">
        <w:rPr>
          <w:noProof/>
          <w:sz w:val="24"/>
          <w:szCs w:val="24"/>
        </w:rPr>
        <w:t>декабр</w:t>
      </w:r>
      <w:r w:rsidR="00526F09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526F09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26F09" w:rsidRPr="00880E08" w:rsidRDefault="00526F09" w:rsidP="00526F09">
      <w:pPr>
        <w:jc w:val="center"/>
        <w:rPr>
          <w:b/>
          <w:sz w:val="22"/>
          <w:szCs w:val="22"/>
        </w:rPr>
      </w:pPr>
      <w:r w:rsidRPr="00880E08">
        <w:rPr>
          <w:b/>
          <w:sz w:val="22"/>
          <w:szCs w:val="22"/>
        </w:rPr>
        <w:t>Об утверждении плана мероприятий по увеличению доходов бюджета</w:t>
      </w:r>
    </w:p>
    <w:p w:rsidR="00CC7EB7" w:rsidRPr="00880E08" w:rsidRDefault="00CC7EB7" w:rsidP="00CC7EB7">
      <w:pPr>
        <w:widowControl/>
        <w:jc w:val="center"/>
        <w:rPr>
          <w:b/>
          <w:sz w:val="22"/>
          <w:szCs w:val="22"/>
        </w:rPr>
      </w:pPr>
      <w:r w:rsidRPr="00880E08">
        <w:rPr>
          <w:b/>
          <w:sz w:val="22"/>
          <w:szCs w:val="22"/>
        </w:rPr>
        <w:t>Ульдючинского сельского муниципального образования Республики Калмыкия</w:t>
      </w:r>
      <w:r w:rsidR="00EF6C30" w:rsidRPr="00880E08">
        <w:rPr>
          <w:b/>
          <w:sz w:val="22"/>
          <w:szCs w:val="22"/>
        </w:rPr>
        <w:t xml:space="preserve"> на 2016 год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26F09" w:rsidRDefault="00526F09" w:rsidP="00526F09">
      <w:pPr>
        <w:jc w:val="both"/>
        <w:rPr>
          <w:sz w:val="24"/>
          <w:szCs w:val="24"/>
        </w:rPr>
      </w:pPr>
      <w:r w:rsidRPr="00526F09">
        <w:rPr>
          <w:sz w:val="24"/>
          <w:szCs w:val="24"/>
        </w:rPr>
        <w:t xml:space="preserve">         В целях повышения поступлений налоговых и неналоговых доходов, а также по     сокращению недоимки в 201</w:t>
      </w:r>
      <w:r w:rsidR="00EF6C30">
        <w:rPr>
          <w:sz w:val="24"/>
          <w:szCs w:val="24"/>
        </w:rPr>
        <w:t>6</w:t>
      </w:r>
      <w:r w:rsidRPr="00526F0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526F0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</w:p>
    <w:p w:rsidR="00526F09" w:rsidRPr="00526F09" w:rsidRDefault="00526F09" w:rsidP="00526F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Постановляет:</w:t>
      </w:r>
    </w:p>
    <w:p w:rsidR="00526F09" w:rsidRPr="00526F09" w:rsidRDefault="00526F09" w:rsidP="00526F09">
      <w:pPr>
        <w:ind w:firstLine="567"/>
        <w:jc w:val="both"/>
        <w:rPr>
          <w:b/>
          <w:bCs/>
          <w:i/>
          <w:iCs/>
          <w:spacing w:val="80"/>
          <w:sz w:val="24"/>
          <w:szCs w:val="24"/>
        </w:rPr>
      </w:pPr>
    </w:p>
    <w:p w:rsidR="00526F09" w:rsidRPr="00526F09" w:rsidRDefault="00526F09" w:rsidP="00526F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6F09">
        <w:rPr>
          <w:sz w:val="24"/>
          <w:szCs w:val="24"/>
        </w:rPr>
        <w:t xml:space="preserve">1. Утвердить план мероприятий по увеличению доходов бюджета 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="00EF6C30">
        <w:rPr>
          <w:sz w:val="24"/>
          <w:szCs w:val="24"/>
        </w:rPr>
        <w:t xml:space="preserve">на 2016 год </w:t>
      </w:r>
      <w:r w:rsidRPr="00526F09">
        <w:rPr>
          <w:sz w:val="24"/>
          <w:szCs w:val="24"/>
        </w:rPr>
        <w:t xml:space="preserve"> (Приложение 1).</w:t>
      </w:r>
    </w:p>
    <w:p w:rsidR="007D3DAD" w:rsidRPr="007D3DAD" w:rsidRDefault="00526F09" w:rsidP="007D3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3DAD" w:rsidRPr="007D3DAD">
        <w:rPr>
          <w:sz w:val="24"/>
          <w:szCs w:val="24"/>
        </w:rPr>
        <w:t xml:space="preserve">. </w:t>
      </w:r>
      <w:proofErr w:type="gramStart"/>
      <w:r w:rsidR="007D3DAD" w:rsidRPr="007D3DAD">
        <w:rPr>
          <w:sz w:val="24"/>
          <w:szCs w:val="24"/>
        </w:rPr>
        <w:t>Контроль за</w:t>
      </w:r>
      <w:proofErr w:type="gramEnd"/>
      <w:r w:rsidR="007D3DAD"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D8051A" w:rsidRPr="002041FA" w:rsidRDefault="00526F09" w:rsidP="007D3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3DAD" w:rsidRPr="007D3DAD">
        <w:rPr>
          <w:sz w:val="24"/>
          <w:szCs w:val="24"/>
        </w:rPr>
        <w:t xml:space="preserve">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9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2041FA" w:rsidRPr="002041FA" w:rsidRDefault="002041FA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6F09">
        <w:rPr>
          <w:sz w:val="24"/>
          <w:szCs w:val="24"/>
        </w:rPr>
        <w:t>4</w:t>
      </w:r>
      <w:r>
        <w:rPr>
          <w:sz w:val="24"/>
          <w:szCs w:val="24"/>
        </w:rPr>
        <w:t xml:space="preserve">.  Настоящее </w:t>
      </w:r>
      <w:r w:rsidR="007D3DAD">
        <w:rPr>
          <w:sz w:val="24"/>
          <w:szCs w:val="24"/>
        </w:rPr>
        <w:t xml:space="preserve">постановление вступает в силу со дня </w:t>
      </w:r>
      <w:r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526F09" w:rsidRDefault="00526F09" w:rsidP="008B60BF">
      <w:pPr>
        <w:overflowPunct w:val="0"/>
        <w:ind w:firstLine="539"/>
        <w:jc w:val="right"/>
      </w:pPr>
    </w:p>
    <w:p w:rsidR="00526F09" w:rsidRDefault="00526F09" w:rsidP="008B60BF">
      <w:pPr>
        <w:overflowPunct w:val="0"/>
        <w:ind w:firstLine="539"/>
        <w:jc w:val="right"/>
      </w:pPr>
    </w:p>
    <w:p w:rsidR="00526F09" w:rsidRDefault="00526F09" w:rsidP="008B60BF">
      <w:pPr>
        <w:overflowPunct w:val="0"/>
        <w:ind w:firstLine="539"/>
        <w:jc w:val="right"/>
      </w:pPr>
    </w:p>
    <w:p w:rsidR="00526F09" w:rsidRDefault="00526F09" w:rsidP="008B60BF">
      <w:pPr>
        <w:overflowPunct w:val="0"/>
        <w:ind w:firstLine="539"/>
        <w:jc w:val="right"/>
      </w:pPr>
    </w:p>
    <w:p w:rsidR="00526F09" w:rsidRDefault="00526F09" w:rsidP="008B60BF">
      <w:pPr>
        <w:overflowPunct w:val="0"/>
        <w:ind w:firstLine="539"/>
        <w:jc w:val="right"/>
      </w:pPr>
    </w:p>
    <w:p w:rsidR="00B149EE" w:rsidRDefault="00B149EE" w:rsidP="008B60BF">
      <w:pPr>
        <w:overflowPunct w:val="0"/>
        <w:ind w:firstLine="539"/>
        <w:jc w:val="right"/>
        <w:sectPr w:rsidR="00B149EE" w:rsidSect="00D2530A">
          <w:type w:val="continuous"/>
          <w:pgSz w:w="11909" w:h="16834" w:code="9"/>
          <w:pgMar w:top="567" w:right="709" w:bottom="357" w:left="1134" w:header="720" w:footer="0" w:gutter="0"/>
          <w:cols w:space="720"/>
          <w:noEndnote/>
          <w:titlePg/>
        </w:sectPr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 xml:space="preserve">от </w:t>
      </w:r>
      <w:r w:rsidR="00EF6C30">
        <w:t>30.12.</w:t>
      </w:r>
      <w:r w:rsidRPr="00F35DF8">
        <w:t xml:space="preserve"> 201</w:t>
      </w:r>
      <w:r w:rsidR="00526F09">
        <w:t>5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EF6C30">
        <w:t>31</w:t>
      </w:r>
    </w:p>
    <w:p w:rsidR="00526F09" w:rsidRDefault="00526F09" w:rsidP="00526F09">
      <w:pPr>
        <w:jc w:val="center"/>
        <w:rPr>
          <w:b/>
        </w:rPr>
      </w:pPr>
    </w:p>
    <w:p w:rsidR="00526F09" w:rsidRDefault="00526F09" w:rsidP="00526F09">
      <w:pPr>
        <w:jc w:val="center"/>
        <w:rPr>
          <w:b/>
        </w:rPr>
      </w:pPr>
    </w:p>
    <w:p w:rsidR="00526F09" w:rsidRPr="00526F09" w:rsidRDefault="00526F09" w:rsidP="00526F09">
      <w:pPr>
        <w:jc w:val="center"/>
        <w:rPr>
          <w:b/>
          <w:sz w:val="24"/>
          <w:szCs w:val="24"/>
        </w:rPr>
      </w:pPr>
      <w:r w:rsidRPr="00526F09">
        <w:rPr>
          <w:b/>
          <w:sz w:val="24"/>
          <w:szCs w:val="24"/>
        </w:rPr>
        <w:t>План мероприятий по увеличению</w:t>
      </w:r>
    </w:p>
    <w:p w:rsidR="00526F09" w:rsidRPr="00526F09" w:rsidRDefault="00526F09" w:rsidP="00526F09">
      <w:pPr>
        <w:widowControl/>
        <w:jc w:val="center"/>
        <w:rPr>
          <w:b/>
          <w:sz w:val="24"/>
          <w:szCs w:val="24"/>
        </w:rPr>
      </w:pPr>
      <w:r w:rsidRPr="00526F09">
        <w:rPr>
          <w:b/>
          <w:sz w:val="24"/>
          <w:szCs w:val="24"/>
        </w:rPr>
        <w:t>доходов бюджета Ульдючинского сельского муниципального образования</w:t>
      </w:r>
    </w:p>
    <w:p w:rsidR="00526F09" w:rsidRPr="00526F09" w:rsidRDefault="00526F09" w:rsidP="00526F09">
      <w:pPr>
        <w:widowControl/>
        <w:jc w:val="center"/>
        <w:rPr>
          <w:b/>
          <w:sz w:val="24"/>
          <w:szCs w:val="24"/>
        </w:rPr>
      </w:pPr>
      <w:r w:rsidRPr="00526F09">
        <w:rPr>
          <w:b/>
          <w:sz w:val="24"/>
          <w:szCs w:val="24"/>
        </w:rPr>
        <w:t xml:space="preserve"> Республики Калмыкия  в 201</w:t>
      </w:r>
      <w:r w:rsidR="00EF6C30">
        <w:rPr>
          <w:b/>
          <w:sz w:val="24"/>
          <w:szCs w:val="24"/>
        </w:rPr>
        <w:t>6</w:t>
      </w:r>
      <w:r w:rsidRPr="00526F09">
        <w:rPr>
          <w:b/>
          <w:sz w:val="24"/>
          <w:szCs w:val="24"/>
        </w:rPr>
        <w:t xml:space="preserve"> году</w:t>
      </w:r>
    </w:p>
    <w:p w:rsidR="00526F09" w:rsidRDefault="00526F09" w:rsidP="00526F09">
      <w:pPr>
        <w:jc w:val="center"/>
        <w:rPr>
          <w:b/>
        </w:rPr>
      </w:pPr>
    </w:p>
    <w:p w:rsidR="00526F09" w:rsidRDefault="00526F09" w:rsidP="00526F09">
      <w:pPr>
        <w:jc w:val="center"/>
        <w:rPr>
          <w:b/>
          <w:sz w:val="28"/>
          <w:szCs w:val="28"/>
        </w:rPr>
      </w:pPr>
    </w:p>
    <w:tbl>
      <w:tblPr>
        <w:tblW w:w="144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3685"/>
        <w:gridCol w:w="2693"/>
        <w:gridCol w:w="1985"/>
        <w:gridCol w:w="2410"/>
      </w:tblGrid>
      <w:tr w:rsidR="00526F09" w:rsidTr="00B149E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увеличению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Совершенствование законодательства и нормативных актов в сфере налогообложения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предоставленных налоговых льгот и их оптимизация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 РК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неэффективных налоговых льгот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52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нормативные правовые акты СМО по установлению ставок, сроков уплаты льготных категорий по налогу на имущество физических лиц и земельному налогу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01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 доходов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собираемости налогов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52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анализ налоговых       </w:t>
            </w:r>
            <w:r>
              <w:rPr>
                <w:sz w:val="22"/>
                <w:szCs w:val="22"/>
              </w:rPr>
              <w:br/>
              <w:t xml:space="preserve">поступлений в бюджет  СМО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налоговых доходов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52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анализ общей суммы задолженности по налогам в бюджет СМО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</w:t>
            </w:r>
            <w:r w:rsidR="00B149EE">
              <w:rPr>
                <w:sz w:val="22"/>
                <w:szCs w:val="22"/>
              </w:rPr>
              <w:t xml:space="preserve"> РК</w:t>
            </w:r>
            <w:r>
              <w:rPr>
                <w:sz w:val="22"/>
                <w:szCs w:val="22"/>
              </w:rPr>
              <w:t>, 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налоговых и неналоговых доходов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своевременности уплаты налога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налоговых доходов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налоговых доходов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укреплению налоговой дисциплины и легализации налогооблагаемой базы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94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526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</w:t>
            </w:r>
            <w:r w:rsidR="007D75FB">
              <w:rPr>
                <w:sz w:val="22"/>
                <w:szCs w:val="22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94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поступления налоговых доходов</w:t>
            </w:r>
          </w:p>
        </w:tc>
      </w:tr>
      <w:tr w:rsidR="00526F09" w:rsidTr="00B149EE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работы с населением и оказание практической помощи по вопросу оформления и государственной регистрации строений, жилых домов, хозяйственных построек и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</w:t>
            </w:r>
            <w:r w:rsidR="00B149EE">
              <w:rPr>
                <w:sz w:val="22"/>
                <w:szCs w:val="22"/>
              </w:rPr>
              <w:t>РК</w:t>
            </w:r>
            <w:r>
              <w:rPr>
                <w:sz w:val="22"/>
                <w:szCs w:val="22"/>
              </w:rPr>
              <w:t xml:space="preserve">, Администрация </w:t>
            </w:r>
            <w:r w:rsidR="00B149EE">
              <w:rPr>
                <w:sz w:val="22"/>
                <w:szCs w:val="22"/>
              </w:rPr>
              <w:t>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недоимки по налогу на доходы физических лиц</w:t>
            </w:r>
          </w:p>
        </w:tc>
      </w:tr>
      <w:tr w:rsidR="00526F09" w:rsidTr="00B149EE"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недоимщикам писем о необходимости погашения задолженности по налогам в бюджет</w:t>
            </w:r>
            <w:r w:rsidR="00B149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="00B149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149EE">
              <w:rPr>
                <w:sz w:val="22"/>
                <w:szCs w:val="22"/>
              </w:rPr>
              <w:t xml:space="preserve">СМО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недоимки по налогам</w:t>
            </w:r>
            <w:r w:rsidR="00B149EE">
              <w:rPr>
                <w:sz w:val="22"/>
                <w:szCs w:val="22"/>
              </w:rPr>
              <w:t xml:space="preserve"> </w:t>
            </w:r>
          </w:p>
        </w:tc>
      </w:tr>
      <w:tr w:rsidR="00526F09" w:rsidTr="00B149E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Увеличение поступлений местных налогов</w:t>
            </w:r>
            <w:r w:rsidR="00B149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работу по  снижению недоимки по налогу на имущество физических лиц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B149EE" w:rsidP="00B149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РК, Администрация СМО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недоимки по налогу на имущество физических лиц 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анализ недоимки по  земельному налогу и принимать меры к ее снижению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B149EE" w:rsidP="00B149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РК, Администрация СМО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недоимки по земельному налогу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работы с налогоплательщиками по вопросу </w:t>
            </w:r>
            <w:r>
              <w:rPr>
                <w:sz w:val="22"/>
                <w:szCs w:val="22"/>
              </w:rPr>
              <w:lastRenderedPageBreak/>
              <w:t>погашения ими задолженности по местным налогам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B149EE" w:rsidP="00B149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РК, </w:t>
            </w:r>
            <w:r>
              <w:rPr>
                <w:sz w:val="22"/>
                <w:szCs w:val="22"/>
              </w:rPr>
              <w:lastRenderedPageBreak/>
              <w:t xml:space="preserve">Администрация СМО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Сокращение размера задолженности по </w:t>
            </w:r>
            <w:r>
              <w:rPr>
                <w:sz w:val="22"/>
                <w:szCs w:val="22"/>
              </w:rPr>
              <w:lastRenderedPageBreak/>
              <w:t>местным налогам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инспекции с администрацией  по разработке прогнозов поступлений доходов в 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E" w:rsidRDefault="00B149EE" w:rsidP="00B149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РК, 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доходной части бюджета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снижению долговой нагрузки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погашение долговых обязательств перед вышестоящим бюджетом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149EE">
              <w:rPr>
                <w:sz w:val="22"/>
                <w:szCs w:val="22"/>
              </w:rPr>
              <w:t>СМО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просроченной задолженности по долговым обязательствам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собственных доходов, полученных сверх прогнозных назначений, на снижение муниципального долга и на сокращение дефицита бюджета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год и последующие годы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149EE">
              <w:rPr>
                <w:sz w:val="22"/>
                <w:szCs w:val="22"/>
              </w:rPr>
              <w:t>СМО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долговой нагрузки на бюджет и дефицита бюджета 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149EE">
              <w:rPr>
                <w:sz w:val="22"/>
                <w:szCs w:val="22"/>
              </w:rPr>
              <w:t>СМО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расходов бюджета поселения 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идентификации земельных участков, являющихся объектами </w:t>
            </w:r>
            <w:r>
              <w:rPr>
                <w:sz w:val="22"/>
                <w:szCs w:val="22"/>
              </w:rPr>
              <w:lastRenderedPageBreak/>
              <w:t>налогообложения земельным налогом.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B149EE">
              <w:rPr>
                <w:sz w:val="22"/>
                <w:szCs w:val="22"/>
              </w:rPr>
              <w:t>СМО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доходной части бюджета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выявления пользователей земельными участками, которые не оформили в установленном порядке право пользования на земельные участки, обеспечение  направления в налоговый орган списков арендаторов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доходной части бюджета</w:t>
            </w:r>
          </w:p>
        </w:tc>
      </w:tr>
      <w:tr w:rsidR="00526F09" w:rsidTr="00B149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E" w:rsidRDefault="00B149EE" w:rsidP="00B149E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МРИ</w:t>
            </w:r>
            <w:proofErr w:type="gramEnd"/>
            <w:r>
              <w:rPr>
                <w:sz w:val="22"/>
                <w:szCs w:val="22"/>
              </w:rPr>
              <w:t xml:space="preserve"> ФНС России № 1 по РК, Администрация СМО</w:t>
            </w:r>
          </w:p>
          <w:p w:rsidR="00526F09" w:rsidRDefault="00526F09" w:rsidP="00B152C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9" w:rsidRDefault="00526F09" w:rsidP="00B1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администрации и налоговым органом</w:t>
            </w:r>
          </w:p>
        </w:tc>
      </w:tr>
    </w:tbl>
    <w:p w:rsidR="00526F09" w:rsidRDefault="00526F09" w:rsidP="00526F09">
      <w:pPr>
        <w:jc w:val="center"/>
        <w:rPr>
          <w:b/>
          <w:sz w:val="28"/>
          <w:szCs w:val="28"/>
        </w:rPr>
      </w:pPr>
    </w:p>
    <w:p w:rsidR="00526F09" w:rsidRDefault="00526F09" w:rsidP="00526F09">
      <w:pPr>
        <w:jc w:val="center"/>
        <w:rPr>
          <w:b/>
          <w:sz w:val="28"/>
          <w:szCs w:val="28"/>
        </w:rPr>
      </w:pPr>
    </w:p>
    <w:p w:rsidR="00526F09" w:rsidRDefault="00526F09" w:rsidP="00526F09">
      <w:bookmarkStart w:id="0" w:name="_GoBack"/>
      <w:bookmarkEnd w:id="0"/>
    </w:p>
    <w:p w:rsidR="007D3DAD" w:rsidRPr="00F35DF8" w:rsidRDefault="007D3DAD" w:rsidP="008B60BF">
      <w:pPr>
        <w:overflowPunct w:val="0"/>
        <w:ind w:firstLine="539"/>
        <w:jc w:val="right"/>
      </w:pPr>
    </w:p>
    <w:sectPr w:rsidR="007D3DAD" w:rsidRPr="00F35DF8" w:rsidSect="00B149EE">
      <w:pgSz w:w="16834" w:h="11909" w:orient="landscape" w:code="9"/>
      <w:pgMar w:top="1134" w:right="567" w:bottom="709" w:left="357" w:header="72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0B" w:rsidRDefault="0061770B" w:rsidP="00665DD2">
      <w:r>
        <w:separator/>
      </w:r>
    </w:p>
  </w:endnote>
  <w:endnote w:type="continuationSeparator" w:id="1">
    <w:p w:rsidR="0061770B" w:rsidRDefault="0061770B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7C751F" w:rsidRDefault="00883139">
        <w:pPr>
          <w:pStyle w:val="a8"/>
          <w:jc w:val="right"/>
        </w:pPr>
        <w:fldSimple w:instr=" PAGE   \* MERGEFORMAT ">
          <w:r w:rsidR="00880E08">
            <w:rPr>
              <w:noProof/>
            </w:rPr>
            <w:t>5</w:t>
          </w:r>
        </w:fldSimple>
      </w:p>
    </w:sdtContent>
  </w:sdt>
  <w:p w:rsidR="007C751F" w:rsidRDefault="007C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0B" w:rsidRDefault="0061770B" w:rsidP="00665DD2">
      <w:r>
        <w:separator/>
      </w:r>
    </w:p>
  </w:footnote>
  <w:footnote w:type="continuationSeparator" w:id="1">
    <w:p w:rsidR="0061770B" w:rsidRDefault="0061770B" w:rsidP="00665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36BC4"/>
    <w:rsid w:val="00071CB0"/>
    <w:rsid w:val="000D6958"/>
    <w:rsid w:val="000F0370"/>
    <w:rsid w:val="00105BD1"/>
    <w:rsid w:val="0011717C"/>
    <w:rsid w:val="00117BA9"/>
    <w:rsid w:val="00134DDC"/>
    <w:rsid w:val="00143E4B"/>
    <w:rsid w:val="001739BB"/>
    <w:rsid w:val="0017478B"/>
    <w:rsid w:val="001B71E8"/>
    <w:rsid w:val="001F1953"/>
    <w:rsid w:val="002041FA"/>
    <w:rsid w:val="00210BDC"/>
    <w:rsid w:val="00253C67"/>
    <w:rsid w:val="00257DC0"/>
    <w:rsid w:val="00295964"/>
    <w:rsid w:val="002A2C77"/>
    <w:rsid w:val="002C4429"/>
    <w:rsid w:val="002C5748"/>
    <w:rsid w:val="002D507E"/>
    <w:rsid w:val="002F281F"/>
    <w:rsid w:val="002F6F37"/>
    <w:rsid w:val="003653F4"/>
    <w:rsid w:val="003C10F0"/>
    <w:rsid w:val="003C11BC"/>
    <w:rsid w:val="003F1EBA"/>
    <w:rsid w:val="003F4AFE"/>
    <w:rsid w:val="00414F0B"/>
    <w:rsid w:val="0043016B"/>
    <w:rsid w:val="0048481E"/>
    <w:rsid w:val="00495C77"/>
    <w:rsid w:val="004B7FBE"/>
    <w:rsid w:val="005153A0"/>
    <w:rsid w:val="00526F09"/>
    <w:rsid w:val="00566FB1"/>
    <w:rsid w:val="005A77C0"/>
    <w:rsid w:val="005C42A2"/>
    <w:rsid w:val="005D3300"/>
    <w:rsid w:val="005E40E8"/>
    <w:rsid w:val="0061770B"/>
    <w:rsid w:val="00617DE1"/>
    <w:rsid w:val="00665DD2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51F"/>
    <w:rsid w:val="007D29A2"/>
    <w:rsid w:val="007D3DAD"/>
    <w:rsid w:val="007D75FB"/>
    <w:rsid w:val="007E2DA8"/>
    <w:rsid w:val="007F0497"/>
    <w:rsid w:val="0082174D"/>
    <w:rsid w:val="00832597"/>
    <w:rsid w:val="00843CEC"/>
    <w:rsid w:val="00851A44"/>
    <w:rsid w:val="00855BED"/>
    <w:rsid w:val="0086187F"/>
    <w:rsid w:val="00880E08"/>
    <w:rsid w:val="00883139"/>
    <w:rsid w:val="00883ABE"/>
    <w:rsid w:val="008949D5"/>
    <w:rsid w:val="008B60BF"/>
    <w:rsid w:val="008C05C8"/>
    <w:rsid w:val="008C4333"/>
    <w:rsid w:val="008D3F50"/>
    <w:rsid w:val="008D4272"/>
    <w:rsid w:val="008F01E7"/>
    <w:rsid w:val="008F73AA"/>
    <w:rsid w:val="00920974"/>
    <w:rsid w:val="00974BCD"/>
    <w:rsid w:val="0098544A"/>
    <w:rsid w:val="009A296C"/>
    <w:rsid w:val="009A72F5"/>
    <w:rsid w:val="009E3EAF"/>
    <w:rsid w:val="00A05411"/>
    <w:rsid w:val="00A14A7A"/>
    <w:rsid w:val="00A20CBA"/>
    <w:rsid w:val="00A46648"/>
    <w:rsid w:val="00A841F8"/>
    <w:rsid w:val="00AA7ACC"/>
    <w:rsid w:val="00AB74DD"/>
    <w:rsid w:val="00AE16C2"/>
    <w:rsid w:val="00AE6E45"/>
    <w:rsid w:val="00AF00F2"/>
    <w:rsid w:val="00B149EE"/>
    <w:rsid w:val="00B95AAB"/>
    <w:rsid w:val="00BB7DCB"/>
    <w:rsid w:val="00BC3D1D"/>
    <w:rsid w:val="00BF53EB"/>
    <w:rsid w:val="00BF618F"/>
    <w:rsid w:val="00C2343D"/>
    <w:rsid w:val="00C81637"/>
    <w:rsid w:val="00CB30F6"/>
    <w:rsid w:val="00CC43C5"/>
    <w:rsid w:val="00CC7EB7"/>
    <w:rsid w:val="00D2530A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DD60CC"/>
    <w:rsid w:val="00E00BC1"/>
    <w:rsid w:val="00E02965"/>
    <w:rsid w:val="00E56CD1"/>
    <w:rsid w:val="00ED425B"/>
    <w:rsid w:val="00EF6C30"/>
    <w:rsid w:val="00F01C8F"/>
    <w:rsid w:val="00F10ADD"/>
    <w:rsid w:val="00F10BDD"/>
    <w:rsid w:val="00F26EA7"/>
    <w:rsid w:val="00F529A7"/>
    <w:rsid w:val="00FD4B70"/>
    <w:rsid w:val="00FD5852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01AD-B714-4CFB-A6F8-E2AB55B7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764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14-1 от 14.07.2016 Об осуществлении муниципального земельного контроля на территории  Ульдючинского СМО</vt:lpstr>
    </vt:vector>
  </TitlesOfParts>
  <Manager>Санзыров Б.И.</Manager>
  <Company>Адм. Ульдючинского СМО РК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14-1 от 14.07.2016 Об осуществлении муниципального земельного контроля на территории  Ульдючинского СМО</dc:title>
  <dc:subject>пост 14-1 от 14.07.2016 Об осуществлении муниципального земельного контроля на территории  Ульдючинского СМО</dc:subject>
  <dc:creator>Ховалова</dc:creator>
  <cp:lastModifiedBy>Admin</cp:lastModifiedBy>
  <cp:revision>3</cp:revision>
  <cp:lastPrinted>2017-06-30T12:46:00Z</cp:lastPrinted>
  <dcterms:created xsi:type="dcterms:W3CDTF">2017-06-22T07:17:00Z</dcterms:created>
  <dcterms:modified xsi:type="dcterms:W3CDTF">2017-06-30T12:47:00Z</dcterms:modified>
</cp:coreProperties>
</file>