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DE0345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DE034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292BA9">
        <w:rPr>
          <w:color w:val="000000"/>
          <w:spacing w:val="1"/>
          <w:sz w:val="24"/>
          <w:szCs w:val="24"/>
        </w:rPr>
        <w:t xml:space="preserve">                   </w:t>
      </w:r>
      <w:r w:rsidR="00292BA9">
        <w:rPr>
          <w:color w:val="000000"/>
          <w:spacing w:val="-1"/>
          <w:sz w:val="24"/>
          <w:szCs w:val="24"/>
        </w:rPr>
        <w:t>(84736) 9-7-1-82, 9-71-20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DE0345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7F34AB">
        <w:rPr>
          <w:noProof/>
          <w:sz w:val="28"/>
          <w:szCs w:val="28"/>
        </w:rPr>
        <w:t>5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52515">
        <w:rPr>
          <w:noProof/>
          <w:sz w:val="24"/>
          <w:szCs w:val="24"/>
        </w:rPr>
        <w:t>0</w:t>
      </w:r>
      <w:r w:rsidR="00B260A9">
        <w:rPr>
          <w:noProof/>
          <w:sz w:val="24"/>
          <w:szCs w:val="24"/>
        </w:rPr>
        <w:t>8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7F34AB" w:rsidRPr="00880B04" w:rsidRDefault="007F34AB" w:rsidP="007F34AB">
      <w:pPr>
        <w:pStyle w:val="ab"/>
        <w:jc w:val="center"/>
        <w:rPr>
          <w:rStyle w:val="FontStyle23"/>
          <w:bCs/>
          <w:sz w:val="20"/>
          <w:szCs w:val="20"/>
        </w:rPr>
      </w:pPr>
      <w:r w:rsidRPr="00880B04">
        <w:rPr>
          <w:rFonts w:ascii="Times New Roman" w:hAnsi="Times New Roman"/>
          <w:b/>
          <w:sz w:val="20"/>
          <w:szCs w:val="20"/>
        </w:rPr>
        <w:t>О внесении изменений и дополнений в  административный регламент по предоставлению  муниципальной услуги «</w:t>
      </w:r>
      <w:r w:rsidRPr="00880B04">
        <w:rPr>
          <w:rStyle w:val="FontStyle22"/>
          <w:sz w:val="20"/>
          <w:szCs w:val="20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  <w:r w:rsidRPr="00880B04">
        <w:rPr>
          <w:rStyle w:val="FontStyle23"/>
          <w:sz w:val="20"/>
          <w:szCs w:val="20"/>
        </w:rPr>
        <w:t>»</w:t>
      </w:r>
    </w:p>
    <w:p w:rsidR="006A1B51" w:rsidRPr="005F6662" w:rsidRDefault="006A1B51" w:rsidP="006A1B51">
      <w:pPr>
        <w:rPr>
          <w:sz w:val="24"/>
          <w:szCs w:val="24"/>
        </w:rPr>
      </w:pPr>
    </w:p>
    <w:p w:rsidR="007F34AB" w:rsidRPr="00880B04" w:rsidRDefault="006A1B51" w:rsidP="007F34AB">
      <w:pPr>
        <w:pStyle w:val="ab"/>
        <w:jc w:val="both"/>
        <w:rPr>
          <w:rFonts w:ascii="Times New Roman" w:hAnsi="Times New Roman"/>
          <w:sz w:val="23"/>
          <w:szCs w:val="23"/>
        </w:rPr>
      </w:pPr>
      <w:r w:rsidRPr="00880B04">
        <w:t xml:space="preserve">       </w:t>
      </w:r>
      <w:r w:rsidR="007F34AB" w:rsidRPr="00880B04">
        <w:rPr>
          <w:rFonts w:ascii="Times New Roman" w:hAnsi="Times New Roman"/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7F34AB" w:rsidRPr="00880B04">
        <w:rPr>
          <w:rFonts w:ascii="Times New Roman" w:hAnsi="Times New Roman"/>
          <w:b/>
          <w:sz w:val="23"/>
          <w:szCs w:val="23"/>
        </w:rPr>
        <w:t>«</w:t>
      </w:r>
      <w:r w:rsidR="007F34AB" w:rsidRPr="00880B04">
        <w:rPr>
          <w:rStyle w:val="FontStyle22"/>
          <w:b w:val="0"/>
          <w:sz w:val="23"/>
          <w:szCs w:val="23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  <w:r w:rsidR="007F34AB" w:rsidRPr="00880B04">
        <w:rPr>
          <w:rStyle w:val="FontStyle23"/>
          <w:b/>
          <w:sz w:val="23"/>
          <w:szCs w:val="23"/>
        </w:rPr>
        <w:t xml:space="preserve">»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rFonts w:ascii="Times New Roman" w:hAnsi="Times New Roman"/>
          <w:sz w:val="23"/>
          <w:szCs w:val="23"/>
        </w:rPr>
        <w:t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Земельным кодексом Российской Федерации, федеральным законом от 23.06.2014 №</w:t>
      </w:r>
      <w:hyperlink r:id="rId10" w:history="1">
        <w:r w:rsidR="007F34AB" w:rsidRPr="00880B04">
          <w:rPr>
            <w:rFonts w:ascii="Times New Roman" w:hAnsi="Times New Roman"/>
            <w:sz w:val="23"/>
            <w:szCs w:val="23"/>
          </w:rPr>
          <w:t xml:space="preserve"> 171-ФЗ</w:t>
        </w:r>
      </w:hyperlink>
      <w:r w:rsidR="007F34AB" w:rsidRPr="00880B04">
        <w:rPr>
          <w:rFonts w:ascii="Times New Roman" w:hAnsi="Times New Roman"/>
          <w:sz w:val="23"/>
          <w:szCs w:val="23"/>
        </w:rPr>
        <w:t xml:space="preserve"> </w:t>
      </w:r>
      <w:hyperlink r:id="rId11" w:history="1">
        <w:r w:rsidR="007F34AB" w:rsidRPr="00880B04">
          <w:rPr>
            <w:rFonts w:ascii="Times New Roman" w:hAnsi="Times New Roman"/>
            <w:sz w:val="23"/>
            <w:szCs w:val="23"/>
          </w:rPr>
          <w:t>"О внесении изменений в Земельный кодекс Российской Федерации и отдельные законодательные акты Российской Федерации"</w:t>
        </w:r>
        <w:r w:rsidR="007F34AB" w:rsidRPr="00880B04">
          <w:rPr>
            <w:rFonts w:ascii="Times New Roman" w:hAnsi="Times New Roman"/>
            <w:sz w:val="23"/>
            <w:szCs w:val="23"/>
          </w:rPr>
          <w:t xml:space="preserve">, </w:t>
        </w:r>
      </w:hyperlink>
      <w:r w:rsidR="007F34AB" w:rsidRPr="00880B04">
        <w:rPr>
          <w:rFonts w:ascii="Times New Roman" w:hAnsi="Times New Roman"/>
          <w:sz w:val="23"/>
          <w:szCs w:val="23"/>
        </w:rPr>
        <w:t>руководствуясь Уставом Ульдючинского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880B04">
      <w:pPr>
        <w:pStyle w:val="ConsPlusTitle"/>
        <w:widowControl/>
        <w:spacing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880B04">
        <w:rPr>
          <w:rFonts w:ascii="Times New Roman" w:hAnsi="Times New Roman" w:cs="Times New Roman"/>
          <w:b w:val="0"/>
          <w:sz w:val="23"/>
          <w:szCs w:val="23"/>
        </w:rPr>
        <w:t xml:space="preserve">1. Внести 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>в главу 2 административного регламента по предоставлению муниципальной услуги «</w:t>
      </w:r>
      <w:r w:rsidR="005D691E" w:rsidRPr="00880B04">
        <w:rPr>
          <w:rStyle w:val="FontStyle22"/>
          <w:sz w:val="23"/>
          <w:szCs w:val="23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  <w:r w:rsidR="005D691E" w:rsidRPr="00880B04">
        <w:rPr>
          <w:rStyle w:val="FontStyle23"/>
          <w:sz w:val="23"/>
          <w:szCs w:val="23"/>
        </w:rPr>
        <w:t>»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, утвержденный постановлением главы от 10.12.2015г. №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24 следующие изменения:</w:t>
      </w:r>
    </w:p>
    <w:p w:rsidR="00CA22A4" w:rsidRPr="00880B04" w:rsidRDefault="00CA22A4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 w:rsidRPr="00880B04">
        <w:rPr>
          <w:rFonts w:ascii="Times New Roman" w:hAnsi="Times New Roman" w:cs="Times New Roman"/>
          <w:sz w:val="23"/>
          <w:szCs w:val="23"/>
        </w:rPr>
        <w:t xml:space="preserve"> пункт 2.15  дополнить подпунктом 2.15.4  следующего содержания: </w:t>
      </w:r>
    </w:p>
    <w:p w:rsidR="005D691E" w:rsidRPr="00880B04" w:rsidRDefault="00CA22A4" w:rsidP="005D691E">
      <w:pPr>
        <w:ind w:firstLine="540"/>
        <w:jc w:val="both"/>
        <w:rPr>
          <w:sz w:val="23"/>
          <w:szCs w:val="23"/>
        </w:rPr>
      </w:pPr>
      <w:r w:rsidRPr="00880B04">
        <w:rPr>
          <w:bCs/>
          <w:sz w:val="23"/>
          <w:szCs w:val="23"/>
        </w:rPr>
        <w:t>2.15.4</w:t>
      </w:r>
      <w:r w:rsidR="005D691E" w:rsidRPr="00880B04">
        <w:rPr>
          <w:bCs/>
          <w:sz w:val="23"/>
          <w:szCs w:val="23"/>
        </w:rPr>
        <w:t>.</w:t>
      </w:r>
      <w:r w:rsidR="005D691E" w:rsidRPr="00880B04">
        <w:rPr>
          <w:sz w:val="23"/>
          <w:szCs w:val="23"/>
        </w:rPr>
        <w:t xml:space="preserve"> Здание должно быть оборудовано входом для свободного доступа заявителей в помещения, в которых предоставляются муниципальные услуги.</w:t>
      </w:r>
    </w:p>
    <w:p w:rsidR="005D691E" w:rsidRPr="00880B04" w:rsidRDefault="005D691E" w:rsidP="005D691E">
      <w:pPr>
        <w:ind w:firstLine="540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Вход в здание, в котором предоставляется муниципальная услуга, оборудуется пандусами, расширенными проходами, позволяющими обеспечить беспрепятственный доступ лиц с ограниченными возможностями передвижения.</w:t>
      </w:r>
    </w:p>
    <w:p w:rsidR="00880B04" w:rsidRPr="00880B04" w:rsidRDefault="005D691E" w:rsidP="00880B04">
      <w:pPr>
        <w:ind w:firstLine="540"/>
        <w:jc w:val="both"/>
        <w:rPr>
          <w:sz w:val="23"/>
          <w:szCs w:val="23"/>
        </w:rPr>
      </w:pPr>
      <w:r w:rsidRPr="00880B04">
        <w:rPr>
          <w:bCs/>
          <w:sz w:val="23"/>
          <w:szCs w:val="23"/>
        </w:rPr>
        <w:tab/>
        <w:t xml:space="preserve">     </w:t>
      </w:r>
      <w:r w:rsidRPr="00880B04">
        <w:rPr>
          <w:sz w:val="23"/>
          <w:szCs w:val="23"/>
        </w:rPr>
        <w:t>Прилегающая к зданию территория оборудуется парковочными местами (в том числе для транспортных средств инвалидов) исходя из фактической возможности для их размещения.</w:t>
      </w:r>
      <w:r w:rsidR="00880B04" w:rsidRPr="00880B04">
        <w:rPr>
          <w:color w:val="1F497D"/>
          <w:sz w:val="23"/>
          <w:szCs w:val="23"/>
          <w:shd w:val="clear" w:color="auto" w:fill="FFFFFF"/>
        </w:rPr>
        <w:t xml:space="preserve"> </w:t>
      </w:r>
      <w:r w:rsidR="00880B04" w:rsidRPr="00880B04">
        <w:rPr>
          <w:sz w:val="23"/>
          <w:szCs w:val="23"/>
          <w:shd w:val="clear" w:color="auto" w:fill="FFFFFF"/>
        </w:rPr>
        <w:t>Доступ заявителей к парковочным местам является бесплатным.</w:t>
      </w:r>
      <w:r w:rsidRPr="00880B04">
        <w:rPr>
          <w:sz w:val="23"/>
          <w:szCs w:val="23"/>
        </w:rPr>
        <w:br/>
        <w:t xml:space="preserve">               </w:t>
      </w:r>
      <w:r w:rsidR="00880B04" w:rsidRPr="00880B04">
        <w:rPr>
          <w:sz w:val="23"/>
          <w:szCs w:val="23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            </w:t>
      </w:r>
      <w:r w:rsidR="00880B04" w:rsidRPr="00880B04">
        <w:rPr>
          <w:b/>
          <w:bCs/>
          <w:sz w:val="23"/>
          <w:szCs w:val="23"/>
        </w:rPr>
        <w:t>2</w:t>
      </w:r>
      <w:r w:rsidR="00C47194" w:rsidRPr="00880B04">
        <w:rPr>
          <w:sz w:val="23"/>
          <w:szCs w:val="23"/>
        </w:rPr>
        <w:t xml:space="preserve">.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2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</w:t>
      </w:r>
      <w:r w:rsidR="00880B04" w:rsidRPr="00880B04">
        <w:rPr>
          <w:sz w:val="23"/>
          <w:szCs w:val="23"/>
        </w:rPr>
        <w:t xml:space="preserve">  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Ульдючинского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352515" w:rsidRPr="00880B04">
        <w:rPr>
          <w:sz w:val="23"/>
          <w:szCs w:val="23"/>
        </w:rPr>
        <w:t>Б.И. Санзыров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right"/>
        <w:rPr>
          <w:sz w:val="23"/>
          <w:szCs w:val="23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A8" w:rsidRDefault="00F53CA8">
      <w:r>
        <w:separator/>
      </w:r>
    </w:p>
  </w:endnote>
  <w:endnote w:type="continuationSeparator" w:id="1">
    <w:p w:rsidR="00F53CA8" w:rsidRDefault="00F5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DE0345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DE0345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0B04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A8" w:rsidRDefault="00F53CA8">
      <w:r>
        <w:separator/>
      </w:r>
    </w:p>
  </w:footnote>
  <w:footnote w:type="continuationSeparator" w:id="1">
    <w:p w:rsidR="00F53CA8" w:rsidRDefault="00F53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92BA9"/>
    <w:rsid w:val="002A2C77"/>
    <w:rsid w:val="002D0DF1"/>
    <w:rsid w:val="002D507E"/>
    <w:rsid w:val="002D621B"/>
    <w:rsid w:val="00312F9C"/>
    <w:rsid w:val="0031318F"/>
    <w:rsid w:val="003174B6"/>
    <w:rsid w:val="00326355"/>
    <w:rsid w:val="00352515"/>
    <w:rsid w:val="00360AF1"/>
    <w:rsid w:val="0036226D"/>
    <w:rsid w:val="003B2DED"/>
    <w:rsid w:val="003C6EF2"/>
    <w:rsid w:val="00425D4F"/>
    <w:rsid w:val="004422B5"/>
    <w:rsid w:val="004516B8"/>
    <w:rsid w:val="00491163"/>
    <w:rsid w:val="004B7FBE"/>
    <w:rsid w:val="004F286C"/>
    <w:rsid w:val="00537D7E"/>
    <w:rsid w:val="00542CB5"/>
    <w:rsid w:val="0054639B"/>
    <w:rsid w:val="00577E8D"/>
    <w:rsid w:val="00595A46"/>
    <w:rsid w:val="005D3300"/>
    <w:rsid w:val="005D691E"/>
    <w:rsid w:val="005E4063"/>
    <w:rsid w:val="00617DE1"/>
    <w:rsid w:val="00697AA9"/>
    <w:rsid w:val="006A1B51"/>
    <w:rsid w:val="006B1BB2"/>
    <w:rsid w:val="006D350E"/>
    <w:rsid w:val="006E0C25"/>
    <w:rsid w:val="00710A47"/>
    <w:rsid w:val="00775222"/>
    <w:rsid w:val="007948CE"/>
    <w:rsid w:val="007D6634"/>
    <w:rsid w:val="007F34AB"/>
    <w:rsid w:val="00814CDC"/>
    <w:rsid w:val="00855BED"/>
    <w:rsid w:val="00880B04"/>
    <w:rsid w:val="009540FC"/>
    <w:rsid w:val="00961055"/>
    <w:rsid w:val="009B5EA7"/>
    <w:rsid w:val="009F22AD"/>
    <w:rsid w:val="009F3ED8"/>
    <w:rsid w:val="009F566B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5700A"/>
    <w:rsid w:val="00B7738D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C1A34"/>
    <w:rsid w:val="00DE0345"/>
    <w:rsid w:val="00E02AD7"/>
    <w:rsid w:val="00E36E00"/>
    <w:rsid w:val="00E94361"/>
    <w:rsid w:val="00EC4C99"/>
    <w:rsid w:val="00EC609F"/>
    <w:rsid w:val="00F10ADD"/>
    <w:rsid w:val="00F10BDD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31D85EE578C77887D2BE6FBE768CBE2BD860F0474107DED68177D5D175E3746E82E4DE628173CAY8X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6825F331161A1C15D49D32A7D61B68C6853443BD8BB25AB65938E7936D5D09EBAF2A077B3679C3I5l5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4 от 08.04.2016  О создании оперативного штаба пожаротушения при возникновении пожара на территории Ульдючинского СМО</vt:lpstr>
    </vt:vector>
  </TitlesOfParts>
  <Company/>
  <LinksUpToDate>false</LinksUpToDate>
  <CharactersWithSpaces>3486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dc:title>
  <dc:subject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dc:subject>
  <dc:creator>Адм. Ульдючинского СМО</dc:creator>
  <cp:keywords/>
  <dc:description/>
  <cp:lastModifiedBy>СМО</cp:lastModifiedBy>
  <cp:revision>2</cp:revision>
  <cp:lastPrinted>2011-08-22T03:46:00Z</cp:lastPrinted>
  <dcterms:created xsi:type="dcterms:W3CDTF">2016-05-06T07:17:00Z</dcterms:created>
  <dcterms:modified xsi:type="dcterms:W3CDTF">2016-05-06T07:17:00Z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