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9A" w:rsidRPr="00382B85" w:rsidRDefault="00FA7F9A" w:rsidP="00FA7F9A">
      <w:pPr>
        <w:pStyle w:val="a3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 w:rsidRPr="00382B85">
        <w:rPr>
          <w:b/>
          <w:sz w:val="25"/>
          <w:szCs w:val="25"/>
        </w:rPr>
        <w:t xml:space="preserve">Республика Калмыкия                                      </w:t>
      </w:r>
    </w:p>
    <w:p w:rsidR="00FA7F9A" w:rsidRPr="00382B85" w:rsidRDefault="007703BA" w:rsidP="00FA7F9A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Ульдючинское</w:t>
      </w:r>
      <w:r w:rsidR="00FA7F9A" w:rsidRPr="00382B85">
        <w:rPr>
          <w:b/>
          <w:bCs/>
          <w:sz w:val="25"/>
          <w:szCs w:val="25"/>
        </w:rPr>
        <w:t xml:space="preserve"> сельское муниципальное образование</w:t>
      </w:r>
    </w:p>
    <w:p w:rsidR="00FA7F9A" w:rsidRPr="00382B85" w:rsidRDefault="00E321C0" w:rsidP="00FA7F9A">
      <w:pPr>
        <w:jc w:val="center"/>
        <w:rPr>
          <w:b/>
          <w:bCs/>
          <w:sz w:val="25"/>
          <w:szCs w:val="25"/>
        </w:rPr>
      </w:pPr>
      <w:r w:rsidRPr="00E321C0">
        <w:rPr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0.65pt;margin-top:-9pt;width:1.1pt;height:15.75pt;z-index:1;mso-position-horizontal-relative:margin" stroked="f">
            <v:fill opacity="0" color2="black"/>
            <v:textbox style="mso-next-textbox:#_x0000_s1030" inset="0,0,0,0">
              <w:txbxContent>
                <w:p w:rsidR="00FA7F9A" w:rsidRDefault="00FA7F9A" w:rsidP="00FA7F9A">
                  <w:pPr>
                    <w:pStyle w:val="1"/>
                    <w:tabs>
                      <w:tab w:val="clear" w:pos="786"/>
                      <w:tab w:val="left" w:pos="0"/>
                    </w:tabs>
                    <w:ind w:left="0" w:firstLine="0"/>
                    <w:jc w:val="both"/>
                  </w:pPr>
                </w:p>
              </w:txbxContent>
            </v:textbox>
            <w10:wrap type="square" side="largest" anchorx="margin"/>
          </v:shape>
        </w:pict>
      </w:r>
      <w:r w:rsidR="00FA7F9A" w:rsidRPr="00382B85">
        <w:rPr>
          <w:b/>
          <w:bCs/>
          <w:sz w:val="25"/>
          <w:szCs w:val="25"/>
        </w:rPr>
        <w:t>Республики Калмыкия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Собрание депутатов</w:t>
      </w:r>
    </w:p>
    <w:p w:rsidR="00FA7F9A" w:rsidRPr="00382B85" w:rsidRDefault="007703BA" w:rsidP="00FA7F9A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Ульдючинского</w:t>
      </w:r>
      <w:r w:rsidR="00FA7F9A" w:rsidRPr="00382B85">
        <w:rPr>
          <w:b/>
          <w:bCs/>
          <w:sz w:val="25"/>
          <w:szCs w:val="25"/>
        </w:rPr>
        <w:t xml:space="preserve"> сельского муниципального образования</w:t>
      </w:r>
    </w:p>
    <w:p w:rsidR="00FA7F9A" w:rsidRPr="00382B85" w:rsidRDefault="00E321C0" w:rsidP="00FA7F9A">
      <w:pPr>
        <w:jc w:val="center"/>
        <w:rPr>
          <w:b/>
          <w:bCs/>
          <w:sz w:val="25"/>
          <w:szCs w:val="25"/>
        </w:rPr>
      </w:pPr>
      <w:r w:rsidRPr="00E321C0">
        <w:rPr>
          <w:sz w:val="25"/>
          <w:szCs w:val="25"/>
        </w:rPr>
        <w:pict>
          <v:shape id="_x0000_s1031" type="#_x0000_t202" style="position:absolute;left:0;text-align:left;margin-left:-10.65pt;margin-top:-9pt;width:1.1pt;height:15.75pt;z-index:2;mso-position-horizontal-relative:margin" stroked="f">
            <v:fill opacity="0" color2="black"/>
            <v:textbox inset="0,0,0,0">
              <w:txbxContent>
                <w:p w:rsidR="00FA7F9A" w:rsidRDefault="00FA7F9A" w:rsidP="00FA7F9A">
                  <w:pPr>
                    <w:pStyle w:val="1"/>
                    <w:tabs>
                      <w:tab w:val="clear" w:pos="786"/>
                      <w:tab w:val="left" w:pos="0"/>
                    </w:tabs>
                    <w:ind w:left="0" w:firstLine="0"/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FA7F9A" w:rsidRPr="00382B85">
        <w:rPr>
          <w:b/>
          <w:bCs/>
          <w:sz w:val="25"/>
          <w:szCs w:val="25"/>
        </w:rPr>
        <w:t>Республики Калмыкия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РЕШЕНИЕ</w:t>
      </w:r>
    </w:p>
    <w:p w:rsidR="00FA7F9A" w:rsidRPr="00382B85" w:rsidRDefault="00FA7F9A" w:rsidP="00FA7F9A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FA7F9A" w:rsidRPr="00CF3E0C" w:rsidTr="006F3DA0">
        <w:tc>
          <w:tcPr>
            <w:tcW w:w="3168" w:type="dxa"/>
          </w:tcPr>
          <w:p w:rsidR="00FA7F9A" w:rsidRPr="00CF3E0C" w:rsidRDefault="00FA7F9A" w:rsidP="008B0DAD">
            <w:pPr>
              <w:snapToGrid w:val="0"/>
            </w:pPr>
            <w:r>
              <w:t>«</w:t>
            </w:r>
            <w:r w:rsidR="008B0DAD">
              <w:t>26</w:t>
            </w:r>
            <w:r>
              <w:t xml:space="preserve">» </w:t>
            </w:r>
            <w:r w:rsidR="008B0DAD">
              <w:t>января</w:t>
            </w:r>
            <w:r w:rsidRPr="00CF3E0C">
              <w:t xml:space="preserve"> 20</w:t>
            </w:r>
            <w:r>
              <w:t>1</w:t>
            </w:r>
            <w:r w:rsidR="008B0DAD">
              <w:t>5</w:t>
            </w:r>
            <w:r w:rsidRPr="00CF3E0C">
              <w:t xml:space="preserve"> г</w:t>
            </w:r>
          </w:p>
        </w:tc>
        <w:tc>
          <w:tcPr>
            <w:tcW w:w="3600" w:type="dxa"/>
          </w:tcPr>
          <w:p w:rsidR="00FA7F9A" w:rsidRPr="003E4223" w:rsidRDefault="00FA7F9A" w:rsidP="008B0DAD">
            <w:pPr>
              <w:snapToGrid w:val="0"/>
              <w:jc w:val="center"/>
              <w:rPr>
                <w:b/>
              </w:rPr>
            </w:pPr>
            <w:r w:rsidRPr="003E4223">
              <w:rPr>
                <w:b/>
              </w:rPr>
              <w:t xml:space="preserve">№ </w:t>
            </w:r>
            <w:r w:rsidR="007703BA">
              <w:rPr>
                <w:b/>
              </w:rPr>
              <w:t>2</w:t>
            </w:r>
          </w:p>
        </w:tc>
        <w:tc>
          <w:tcPr>
            <w:tcW w:w="2700" w:type="dxa"/>
          </w:tcPr>
          <w:p w:rsidR="00FA7F9A" w:rsidRPr="00CF3E0C" w:rsidRDefault="007703BA" w:rsidP="007703BA">
            <w:pPr>
              <w:snapToGrid w:val="0"/>
              <w:jc w:val="right"/>
            </w:pPr>
            <w:r>
              <w:t>с</w:t>
            </w:r>
            <w:r w:rsidR="00FA7F9A" w:rsidRPr="00CF3E0C">
              <w:t xml:space="preserve">. </w:t>
            </w:r>
            <w:r>
              <w:t>Ульдючины</w:t>
            </w:r>
          </w:p>
        </w:tc>
      </w:tr>
    </w:tbl>
    <w:p w:rsidR="00FA7F9A" w:rsidRPr="00382B85" w:rsidRDefault="00FA7F9A" w:rsidP="00FA7F9A">
      <w:pPr>
        <w:jc w:val="both"/>
        <w:rPr>
          <w:b/>
          <w:bCs/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87"/>
      </w:tblGrid>
      <w:tr w:rsidR="00FA7F9A" w:rsidRPr="00382B85" w:rsidTr="007E7C89">
        <w:tc>
          <w:tcPr>
            <w:tcW w:w="9187" w:type="dxa"/>
          </w:tcPr>
          <w:p w:rsidR="00F54AAA" w:rsidRPr="00F54AAA" w:rsidRDefault="00F54AAA" w:rsidP="00F54AA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54AAA">
              <w:rPr>
                <w:rStyle w:val="a9"/>
                <w:b w:val="0"/>
                <w:color w:val="000000"/>
                <w:sz w:val="22"/>
                <w:szCs w:val="22"/>
              </w:rPr>
              <w:t>«</w:t>
            </w:r>
            <w:r w:rsidR="004855ED">
              <w:rPr>
                <w:rStyle w:val="a9"/>
                <w:b w:val="0"/>
                <w:color w:val="000000"/>
                <w:sz w:val="22"/>
                <w:szCs w:val="22"/>
              </w:rPr>
              <w:t xml:space="preserve">О передаче автомобильных дорог в муниципальную </w:t>
            </w:r>
            <w:r w:rsidR="008B0DAD">
              <w:rPr>
                <w:rStyle w:val="a9"/>
                <w:b w:val="0"/>
                <w:color w:val="000000"/>
                <w:sz w:val="22"/>
                <w:szCs w:val="22"/>
              </w:rPr>
              <w:t>казну</w:t>
            </w:r>
            <w:r w:rsidR="004855ED">
              <w:rPr>
                <w:rStyle w:val="a9"/>
                <w:b w:val="0"/>
                <w:color w:val="000000"/>
                <w:sz w:val="22"/>
                <w:szCs w:val="22"/>
              </w:rPr>
              <w:t xml:space="preserve"> Приютненского районного муниципального образования Республики Калмыкия</w:t>
            </w:r>
            <w:r w:rsidRPr="00F54AAA">
              <w:rPr>
                <w:rStyle w:val="a9"/>
                <w:b w:val="0"/>
                <w:color w:val="000000"/>
                <w:sz w:val="22"/>
                <w:szCs w:val="22"/>
              </w:rPr>
              <w:t>»</w:t>
            </w:r>
          </w:p>
          <w:p w:rsidR="00FA7F9A" w:rsidRPr="00F15AC5" w:rsidRDefault="00FA7F9A" w:rsidP="007E7C8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A7F9A" w:rsidRDefault="00F54AAA" w:rsidP="00FA7F9A">
      <w:pPr>
        <w:ind w:firstLine="540"/>
        <w:jc w:val="both"/>
      </w:pPr>
      <w:r>
        <w:rPr>
          <w:color w:val="000000"/>
        </w:rPr>
        <w:t xml:space="preserve">         </w:t>
      </w:r>
      <w:r w:rsidRPr="008C7EE8">
        <w:t xml:space="preserve">В соответствии с </w:t>
      </w:r>
      <w:r w:rsidR="004855ED">
        <w:t xml:space="preserve">частью 11 статьи 154 </w:t>
      </w:r>
      <w:r w:rsidRPr="008C7EE8">
        <w:t>Федеральн</w:t>
      </w:r>
      <w:r w:rsidR="004855ED">
        <w:t>ого з</w:t>
      </w:r>
      <w:r w:rsidRPr="008C7EE8">
        <w:t>акон</w:t>
      </w:r>
      <w:r w:rsidR="004855ED">
        <w:t>а</w:t>
      </w:r>
      <w:r w:rsidRPr="008C7EE8">
        <w:t xml:space="preserve"> Российской Федерации от </w:t>
      </w:r>
      <w:r w:rsidR="004855ED">
        <w:t xml:space="preserve">22.08.2004 г </w:t>
      </w:r>
      <w:r w:rsidRPr="008C7EE8">
        <w:t xml:space="preserve">№ </w:t>
      </w:r>
      <w:r w:rsidR="004855ED">
        <w:t>122</w:t>
      </w:r>
      <w:r w:rsidRPr="008C7EE8">
        <w:t xml:space="preserve">-ФЗ </w:t>
      </w:r>
      <w:r w:rsidR="00FE69F3">
        <w:t xml:space="preserve"> (ред. от 04.10.2014 г) </w:t>
      </w:r>
      <w:r w:rsidRPr="008C7EE8">
        <w:t xml:space="preserve">«О внесении изменений </w:t>
      </w:r>
      <w:r w:rsidR="004855ED">
        <w:t xml:space="preserve">законодательные акты </w:t>
      </w:r>
      <w:r w:rsidRPr="008C7EE8">
        <w:t>Российской Федерации и признании утратившим</w:t>
      </w:r>
      <w:r w:rsidR="004855ED">
        <w:t>и</w:t>
      </w:r>
      <w:r w:rsidRPr="008C7EE8">
        <w:t xml:space="preserve"> силу </w:t>
      </w:r>
      <w:r w:rsidR="004855ED">
        <w:t>некоторых законодательных актов Российской Федерации</w:t>
      </w:r>
      <w:r w:rsidRPr="008C7EE8">
        <w:t xml:space="preserve"> </w:t>
      </w:r>
      <w:r w:rsidR="00FE69F3"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актов (представительных) и исполнительных органов государственной власти субъектов Российской Федерации, </w:t>
      </w:r>
      <w:r w:rsidR="0053003A">
        <w:t xml:space="preserve">постановлением Главы Приютненского районного муниципального образования Республики Калмыкия от </w:t>
      </w:r>
      <w:r w:rsidR="003A05F5">
        <w:t xml:space="preserve">26.01.2015 </w:t>
      </w:r>
      <w:r w:rsidR="0053003A">
        <w:t xml:space="preserve">г № 48 «О передаче автомобильных дорог в муниципальную казну Приютненского районного муниципального образования Республики Калмыкия, </w:t>
      </w:r>
      <w:r w:rsidR="00FA7F9A" w:rsidRPr="002C7CC5">
        <w:t xml:space="preserve">Собрание депутатов </w:t>
      </w:r>
      <w:r w:rsidR="007703BA">
        <w:t>Ульдючинского</w:t>
      </w:r>
      <w:r w:rsidR="00FA7F9A" w:rsidRPr="002C7CC5">
        <w:t xml:space="preserve"> сельского  муниципального образования</w:t>
      </w:r>
      <w:r w:rsidR="00FA7F9A" w:rsidRPr="00382B85">
        <w:rPr>
          <w:sz w:val="25"/>
          <w:szCs w:val="25"/>
        </w:rPr>
        <w:t xml:space="preserve"> </w:t>
      </w:r>
      <w:r w:rsidR="00FA7F9A" w:rsidRPr="002C7CC5">
        <w:t>Республики Калмыкия</w:t>
      </w:r>
    </w:p>
    <w:p w:rsidR="00FA7F9A" w:rsidRDefault="00F54AAA" w:rsidP="00FA7F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решило</w:t>
      </w:r>
      <w:r w:rsidR="00FA7F9A" w:rsidRPr="00382B85">
        <w:rPr>
          <w:b/>
          <w:sz w:val="25"/>
          <w:szCs w:val="25"/>
        </w:rPr>
        <w:t>:</w:t>
      </w:r>
    </w:p>
    <w:p w:rsidR="003E4223" w:rsidRDefault="003E4223" w:rsidP="00FA7F9A">
      <w:pPr>
        <w:jc w:val="center"/>
        <w:rPr>
          <w:b/>
          <w:sz w:val="25"/>
          <w:szCs w:val="25"/>
        </w:rPr>
      </w:pPr>
    </w:p>
    <w:p w:rsidR="00F54AAA" w:rsidRDefault="00FE69F3" w:rsidP="003E422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99"/>
        <w:jc w:val="both"/>
        <w:rPr>
          <w:color w:val="000000"/>
        </w:rPr>
      </w:pPr>
      <w:r>
        <w:rPr>
          <w:color w:val="000000"/>
        </w:rPr>
        <w:t xml:space="preserve"> Передать </w:t>
      </w:r>
      <w:r w:rsidR="00B82E08">
        <w:rPr>
          <w:color w:val="000000"/>
        </w:rPr>
        <w:t xml:space="preserve">автомобильные дороги, находящиеся в муниципальной собственности Администрации </w:t>
      </w:r>
      <w:r w:rsidR="007703BA">
        <w:rPr>
          <w:color w:val="000000"/>
        </w:rPr>
        <w:t>Ульдючинского</w:t>
      </w:r>
      <w:r w:rsidR="00F54AAA">
        <w:rPr>
          <w:color w:val="000000"/>
        </w:rPr>
        <w:t xml:space="preserve"> сельского муниципального образования Республики Калмыкия</w:t>
      </w:r>
      <w:r w:rsidR="00EC3DDA">
        <w:rPr>
          <w:color w:val="000000"/>
        </w:rPr>
        <w:t xml:space="preserve">, </w:t>
      </w:r>
      <w:r w:rsidR="00B82E08">
        <w:rPr>
          <w:color w:val="000000"/>
        </w:rPr>
        <w:t xml:space="preserve">в муниципальную </w:t>
      </w:r>
      <w:r w:rsidR="008B0DAD">
        <w:rPr>
          <w:color w:val="000000"/>
        </w:rPr>
        <w:t>казну</w:t>
      </w:r>
      <w:r w:rsidR="00B82E08">
        <w:rPr>
          <w:color w:val="000000"/>
        </w:rPr>
        <w:t xml:space="preserve"> Приютненского районного муниципального </w:t>
      </w:r>
      <w:r w:rsidR="008B0DAD">
        <w:rPr>
          <w:color w:val="000000"/>
        </w:rPr>
        <w:t>образования Республики Калмыкия согласно приложению.</w:t>
      </w:r>
    </w:p>
    <w:p w:rsidR="00F54AAA" w:rsidRPr="00D352E8" w:rsidRDefault="00B82E08" w:rsidP="003E422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00"/>
        <w:jc w:val="both"/>
        <w:rPr>
          <w:color w:val="000000"/>
        </w:rPr>
      </w:pPr>
      <w:r>
        <w:rPr>
          <w:color w:val="000000"/>
        </w:rPr>
        <w:t xml:space="preserve"> Перед</w:t>
      </w:r>
      <w:r w:rsidR="00EC3DDA">
        <w:rPr>
          <w:color w:val="000000"/>
        </w:rPr>
        <w:t>ать</w:t>
      </w:r>
      <w:r>
        <w:rPr>
          <w:color w:val="000000"/>
        </w:rPr>
        <w:t xml:space="preserve"> </w:t>
      </w:r>
      <w:r w:rsidR="00EC3DDA">
        <w:rPr>
          <w:color w:val="000000"/>
        </w:rPr>
        <w:t xml:space="preserve">муниципальное </w:t>
      </w:r>
      <w:r>
        <w:rPr>
          <w:color w:val="000000"/>
        </w:rPr>
        <w:t>имуществ</w:t>
      </w:r>
      <w:r w:rsidR="00EC3DDA">
        <w:rPr>
          <w:color w:val="000000"/>
        </w:rPr>
        <w:t>о на основании п. 1 настоящего решения</w:t>
      </w:r>
      <w:r>
        <w:rPr>
          <w:color w:val="000000"/>
        </w:rPr>
        <w:t xml:space="preserve"> </w:t>
      </w:r>
      <w:r w:rsidR="00EC3DDA">
        <w:rPr>
          <w:color w:val="000000"/>
        </w:rPr>
        <w:t>в соответствии с передаточным актом.</w:t>
      </w:r>
    </w:p>
    <w:p w:rsidR="00EC3DDA" w:rsidRDefault="00EC3DDA" w:rsidP="00EC3DDA">
      <w:pPr>
        <w:numPr>
          <w:ilvl w:val="0"/>
          <w:numId w:val="4"/>
        </w:numPr>
        <w:ind w:hanging="34"/>
        <w:jc w:val="both"/>
      </w:pPr>
      <w:r w:rsidRPr="00B5700A">
        <w:t xml:space="preserve">Настоящее </w:t>
      </w:r>
      <w:r>
        <w:t>решение</w:t>
      </w:r>
      <w:r w:rsidRPr="00B5700A">
        <w:t xml:space="preserve"> разместить на официальном сайте Приютненского района в сети Интернет: </w:t>
      </w:r>
      <w:hyperlink r:id="rId7" w:history="1">
        <w:r w:rsidRPr="00B5700A">
          <w:rPr>
            <w:rStyle w:val="aa"/>
            <w:bCs/>
          </w:rPr>
          <w:t>http://</w:t>
        </w:r>
        <w:r w:rsidRPr="00B5700A">
          <w:rPr>
            <w:rStyle w:val="aa"/>
            <w:lang w:val="en-US"/>
          </w:rPr>
          <w:t>priutnoe</w:t>
        </w:r>
        <w:r w:rsidRPr="00B5700A">
          <w:rPr>
            <w:rStyle w:val="aa"/>
            <w:bCs/>
          </w:rPr>
          <w:t>.rk08.ru</w:t>
        </w:r>
      </w:hyperlink>
      <w:r>
        <w:t xml:space="preserve">.    </w:t>
      </w:r>
    </w:p>
    <w:p w:rsidR="00F54AAA" w:rsidRDefault="00EC3DDA" w:rsidP="00EC3DDA">
      <w:pPr>
        <w:numPr>
          <w:ilvl w:val="0"/>
          <w:numId w:val="4"/>
        </w:numPr>
        <w:ind w:hanging="34"/>
        <w:jc w:val="both"/>
        <w:rPr>
          <w:color w:val="000000"/>
        </w:rPr>
      </w:pPr>
      <w:r>
        <w:t xml:space="preserve"> </w:t>
      </w:r>
      <w:r w:rsidR="00F54AAA">
        <w:rPr>
          <w:color w:val="000000"/>
        </w:rPr>
        <w:t xml:space="preserve">Настоящее решение вступает в силу </w:t>
      </w:r>
      <w:r>
        <w:rPr>
          <w:color w:val="000000"/>
        </w:rPr>
        <w:t>со дня его подписания.</w:t>
      </w:r>
    </w:p>
    <w:p w:rsidR="003E4223" w:rsidRDefault="003E4223" w:rsidP="003E422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4D4B" w:rsidRDefault="00894D4B" w:rsidP="00EC3DDA">
      <w:pPr>
        <w:pStyle w:val="ab"/>
        <w:tabs>
          <w:tab w:val="left" w:pos="0"/>
        </w:tabs>
        <w:suppressAutoHyphens w:val="0"/>
        <w:spacing w:after="0" w:line="322" w:lineRule="exact"/>
        <w:ind w:left="500" w:right="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</w:t>
      </w:r>
    </w:p>
    <w:p w:rsidR="00894D4B" w:rsidRDefault="00894D4B" w:rsidP="00894D4B">
      <w:pPr>
        <w:pStyle w:val="ab"/>
        <w:tabs>
          <w:tab w:val="left" w:pos="1086"/>
        </w:tabs>
        <w:suppressAutoHyphens w:val="0"/>
        <w:spacing w:after="0" w:line="322" w:lineRule="exact"/>
        <w:ind w:left="600" w:right="20"/>
        <w:jc w:val="both"/>
      </w:pPr>
    </w:p>
    <w:p w:rsidR="00894D4B" w:rsidRDefault="00894D4B" w:rsidP="00894D4B">
      <w:pPr>
        <w:pStyle w:val="ab"/>
        <w:tabs>
          <w:tab w:val="left" w:pos="1086"/>
        </w:tabs>
        <w:suppressAutoHyphens w:val="0"/>
        <w:spacing w:after="0" w:line="322" w:lineRule="exact"/>
        <w:ind w:right="20"/>
        <w:jc w:val="both"/>
      </w:pPr>
      <w:r w:rsidRPr="004E1D18">
        <w:t xml:space="preserve">Глава </w:t>
      </w:r>
      <w:r w:rsidR="007703BA">
        <w:t>Ульдючинского</w:t>
      </w:r>
      <w:r w:rsidRPr="004E1D18">
        <w:t xml:space="preserve"> сельского </w:t>
      </w:r>
    </w:p>
    <w:p w:rsidR="00894D4B" w:rsidRPr="004E1D18" w:rsidRDefault="00894D4B" w:rsidP="00894D4B">
      <w:pPr>
        <w:pStyle w:val="ab"/>
        <w:tabs>
          <w:tab w:val="left" w:pos="1086"/>
        </w:tabs>
        <w:suppressAutoHyphens w:val="0"/>
        <w:spacing w:after="0" w:line="322" w:lineRule="exact"/>
        <w:ind w:right="20"/>
        <w:jc w:val="both"/>
      </w:pPr>
      <w:r>
        <w:t>м</w:t>
      </w:r>
      <w:r w:rsidRPr="004E1D18">
        <w:t>униципального образования</w:t>
      </w:r>
    </w:p>
    <w:p w:rsidR="00894D4B" w:rsidRPr="004E1D18" w:rsidRDefault="00894D4B" w:rsidP="00894D4B">
      <w:pPr>
        <w:ind w:right="57"/>
        <w:jc w:val="both"/>
      </w:pPr>
      <w:r w:rsidRPr="004E1D18">
        <w:t>Республики Калмыкия (ахлачи),</w:t>
      </w:r>
    </w:p>
    <w:p w:rsidR="00894D4B" w:rsidRPr="004E1D18" w:rsidRDefault="00894D4B" w:rsidP="00894D4B">
      <w:pPr>
        <w:ind w:right="57"/>
        <w:jc w:val="both"/>
      </w:pPr>
      <w:r w:rsidRPr="004E1D18">
        <w:t>Председатель Собрания депутатов</w:t>
      </w:r>
    </w:p>
    <w:p w:rsidR="00894D4B" w:rsidRPr="004E1D18" w:rsidRDefault="007703BA" w:rsidP="00894D4B">
      <w:pPr>
        <w:ind w:right="57"/>
        <w:jc w:val="both"/>
      </w:pPr>
      <w:r>
        <w:t>Ульдючинского</w:t>
      </w:r>
      <w:r w:rsidR="00894D4B" w:rsidRPr="004E1D18">
        <w:t xml:space="preserve"> сельского </w:t>
      </w:r>
    </w:p>
    <w:p w:rsidR="00894D4B" w:rsidRPr="004E1D18" w:rsidRDefault="00894D4B" w:rsidP="00894D4B">
      <w:pPr>
        <w:ind w:right="57"/>
        <w:jc w:val="both"/>
      </w:pPr>
      <w:r w:rsidRPr="004E1D18">
        <w:t>муниципального образования</w:t>
      </w:r>
    </w:p>
    <w:p w:rsidR="00894D4B" w:rsidRPr="004E1D18" w:rsidRDefault="00894D4B" w:rsidP="00894D4B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="007A6313">
        <w:t>______________</w:t>
      </w:r>
      <w:r>
        <w:t xml:space="preserve">   </w:t>
      </w:r>
      <w:r w:rsidR="007703BA">
        <w:t>А.П. Эрднеев</w:t>
      </w:r>
    </w:p>
    <w:p w:rsidR="007A6313" w:rsidRDefault="00894D4B" w:rsidP="00894D4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</w:p>
    <w:p w:rsidR="00894D4B" w:rsidRDefault="00894D4B" w:rsidP="00894D4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:rsidR="007703BA" w:rsidRDefault="00894D4B" w:rsidP="00894D4B">
      <w:pPr>
        <w:jc w:val="both"/>
        <w:rPr>
          <w:sz w:val="20"/>
          <w:szCs w:val="20"/>
        </w:rPr>
      </w:pPr>
      <w:r w:rsidRPr="007703BA">
        <w:rPr>
          <w:sz w:val="20"/>
          <w:szCs w:val="20"/>
        </w:rPr>
        <w:t xml:space="preserve">Исп. </w:t>
      </w:r>
      <w:r w:rsidR="007703BA" w:rsidRPr="007703BA">
        <w:rPr>
          <w:sz w:val="20"/>
          <w:szCs w:val="20"/>
        </w:rPr>
        <w:t>Ховалова Л.В.</w:t>
      </w:r>
      <w:r w:rsidRPr="007703BA">
        <w:rPr>
          <w:sz w:val="20"/>
          <w:szCs w:val="20"/>
        </w:rPr>
        <w:t xml:space="preserve"> </w:t>
      </w:r>
    </w:p>
    <w:p w:rsidR="00894D4B" w:rsidRPr="007703BA" w:rsidRDefault="00894D4B" w:rsidP="00894D4B">
      <w:pPr>
        <w:jc w:val="both"/>
        <w:rPr>
          <w:sz w:val="20"/>
          <w:szCs w:val="20"/>
        </w:rPr>
      </w:pPr>
      <w:r w:rsidRPr="007703BA">
        <w:rPr>
          <w:sz w:val="20"/>
          <w:szCs w:val="20"/>
        </w:rPr>
        <w:t xml:space="preserve">тел. </w:t>
      </w:r>
      <w:r w:rsidR="007703BA" w:rsidRPr="007703BA">
        <w:rPr>
          <w:sz w:val="20"/>
          <w:szCs w:val="20"/>
        </w:rPr>
        <w:t xml:space="preserve">8(84736) </w:t>
      </w:r>
      <w:r w:rsidRPr="007703BA">
        <w:rPr>
          <w:sz w:val="20"/>
          <w:szCs w:val="20"/>
        </w:rPr>
        <w:t>97-1</w:t>
      </w:r>
      <w:r w:rsidR="007703BA" w:rsidRPr="007703BA">
        <w:rPr>
          <w:sz w:val="20"/>
          <w:szCs w:val="20"/>
        </w:rPr>
        <w:t>8</w:t>
      </w:r>
      <w:r w:rsidRPr="007703BA">
        <w:rPr>
          <w:sz w:val="20"/>
          <w:szCs w:val="20"/>
        </w:rPr>
        <w:t>2</w:t>
      </w:r>
    </w:p>
    <w:p w:rsidR="007703BA" w:rsidRDefault="007703BA" w:rsidP="00894D4B">
      <w:pPr>
        <w:jc w:val="both"/>
        <w:rPr>
          <w:sz w:val="20"/>
          <w:szCs w:val="20"/>
        </w:rPr>
      </w:pPr>
    </w:p>
    <w:p w:rsidR="00894D4B" w:rsidRPr="007866DA" w:rsidRDefault="00894D4B" w:rsidP="00894D4B">
      <w:pPr>
        <w:jc w:val="both"/>
        <w:rPr>
          <w:sz w:val="22"/>
          <w:szCs w:val="22"/>
        </w:rPr>
      </w:pPr>
      <w:r w:rsidRPr="007703BA">
        <w:rPr>
          <w:sz w:val="20"/>
          <w:szCs w:val="20"/>
        </w:rPr>
        <w:t>Разослано: дело-1, прокуратура-1,  РМО -1</w:t>
      </w:r>
    </w:p>
    <w:p w:rsidR="00894D4B" w:rsidRDefault="00894D4B" w:rsidP="00894D4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7F9A" w:rsidRDefault="00FA7F9A" w:rsidP="00FA7F9A">
      <w:pPr>
        <w:tabs>
          <w:tab w:val="left" w:pos="3345"/>
        </w:tabs>
        <w:ind w:left="709"/>
        <w:jc w:val="both"/>
        <w:rPr>
          <w:sz w:val="25"/>
          <w:szCs w:val="25"/>
        </w:rPr>
      </w:pPr>
    </w:p>
    <w:p w:rsidR="00FA7F9A" w:rsidRPr="002C7CC5" w:rsidRDefault="00FA7F9A" w:rsidP="00FA7F9A">
      <w:pPr>
        <w:jc w:val="both"/>
      </w:pPr>
    </w:p>
    <w:p w:rsidR="00FA7F9A" w:rsidRDefault="00FA7F9A" w:rsidP="00FA7F9A">
      <w:pPr>
        <w:jc w:val="both"/>
        <w:rPr>
          <w:sz w:val="25"/>
          <w:szCs w:val="25"/>
        </w:rPr>
      </w:pPr>
      <w:r w:rsidRPr="002C7CC5">
        <w:t xml:space="preserve">                                                                                    </w:t>
      </w:r>
      <w:r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A7F9A" w:rsidRDefault="00FA7F9A" w:rsidP="00FA7F9A">
      <w:pPr>
        <w:jc w:val="right"/>
        <w:rPr>
          <w:sz w:val="25"/>
          <w:szCs w:val="25"/>
        </w:rPr>
      </w:pPr>
    </w:p>
    <w:p w:rsidR="00FA7F9A" w:rsidRDefault="00FA7F9A" w:rsidP="00FA7F9A">
      <w:pPr>
        <w:jc w:val="right"/>
        <w:rPr>
          <w:sz w:val="25"/>
          <w:szCs w:val="25"/>
        </w:rPr>
      </w:pPr>
    </w:p>
    <w:sectPr w:rsidR="00FA7F9A" w:rsidSect="00BB2891">
      <w:footerReference w:type="even" r:id="rId8"/>
      <w:footerReference w:type="default" r:id="rId9"/>
      <w:type w:val="continuous"/>
      <w:pgSz w:w="11909" w:h="16834"/>
      <w:pgMar w:top="544" w:right="569" w:bottom="357" w:left="153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133" w:rsidRDefault="00A45133">
      <w:r>
        <w:separator/>
      </w:r>
    </w:p>
  </w:endnote>
  <w:endnote w:type="continuationSeparator" w:id="1">
    <w:p w:rsidR="00A45133" w:rsidRDefault="00A4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91" w:rsidRDefault="00E321C0" w:rsidP="00F42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28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2891" w:rsidRDefault="00BB2891" w:rsidP="00BB28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91" w:rsidRDefault="00E321C0" w:rsidP="00F42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289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05F5">
      <w:rPr>
        <w:rStyle w:val="a6"/>
        <w:noProof/>
      </w:rPr>
      <w:t>2</w:t>
    </w:r>
    <w:r>
      <w:rPr>
        <w:rStyle w:val="a6"/>
      </w:rPr>
      <w:fldChar w:fldCharType="end"/>
    </w:r>
  </w:p>
  <w:p w:rsidR="00BB2891" w:rsidRDefault="00BB2891" w:rsidP="00BB28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133" w:rsidRDefault="00A45133">
      <w:r>
        <w:separator/>
      </w:r>
    </w:p>
  </w:footnote>
  <w:footnote w:type="continuationSeparator" w:id="1">
    <w:p w:rsidR="00A45133" w:rsidRDefault="00A45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6BCC4260"/>
    <w:multiLevelType w:val="hybridMultilevel"/>
    <w:tmpl w:val="E17E4C32"/>
    <w:lvl w:ilvl="0" w:tplc="FEF837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F4F71DE"/>
    <w:multiLevelType w:val="hybridMultilevel"/>
    <w:tmpl w:val="66CE471C"/>
    <w:lvl w:ilvl="0" w:tplc="F460D18C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14F"/>
    <w:rsid w:val="0003773C"/>
    <w:rsid w:val="001E16C0"/>
    <w:rsid w:val="001F5936"/>
    <w:rsid w:val="0023793A"/>
    <w:rsid w:val="00381559"/>
    <w:rsid w:val="003A05F5"/>
    <w:rsid w:val="003C1E78"/>
    <w:rsid w:val="003E4223"/>
    <w:rsid w:val="004341C3"/>
    <w:rsid w:val="0044063F"/>
    <w:rsid w:val="004855ED"/>
    <w:rsid w:val="004C5DB6"/>
    <w:rsid w:val="00511467"/>
    <w:rsid w:val="0053003A"/>
    <w:rsid w:val="00542DBF"/>
    <w:rsid w:val="00577321"/>
    <w:rsid w:val="00675F26"/>
    <w:rsid w:val="006C5A75"/>
    <w:rsid w:val="006F3DA0"/>
    <w:rsid w:val="006F491D"/>
    <w:rsid w:val="00726CE9"/>
    <w:rsid w:val="00751D69"/>
    <w:rsid w:val="007566EA"/>
    <w:rsid w:val="00767954"/>
    <w:rsid w:val="007703BA"/>
    <w:rsid w:val="007A6313"/>
    <w:rsid w:val="007E7C89"/>
    <w:rsid w:val="007F214F"/>
    <w:rsid w:val="00802689"/>
    <w:rsid w:val="008256AD"/>
    <w:rsid w:val="008401B0"/>
    <w:rsid w:val="00887E89"/>
    <w:rsid w:val="00894D4B"/>
    <w:rsid w:val="008A002A"/>
    <w:rsid w:val="008B0DAD"/>
    <w:rsid w:val="008C7756"/>
    <w:rsid w:val="00976209"/>
    <w:rsid w:val="00987023"/>
    <w:rsid w:val="009A7625"/>
    <w:rsid w:val="009E74D4"/>
    <w:rsid w:val="00A056CF"/>
    <w:rsid w:val="00A17380"/>
    <w:rsid w:val="00A20CAA"/>
    <w:rsid w:val="00A4242F"/>
    <w:rsid w:val="00A45133"/>
    <w:rsid w:val="00A943AD"/>
    <w:rsid w:val="00AB1FCE"/>
    <w:rsid w:val="00B82E08"/>
    <w:rsid w:val="00BA46A2"/>
    <w:rsid w:val="00BB2891"/>
    <w:rsid w:val="00C10DA3"/>
    <w:rsid w:val="00DB3294"/>
    <w:rsid w:val="00DF4ED7"/>
    <w:rsid w:val="00E245F6"/>
    <w:rsid w:val="00E321C0"/>
    <w:rsid w:val="00E630E6"/>
    <w:rsid w:val="00E954B2"/>
    <w:rsid w:val="00EC3DDA"/>
    <w:rsid w:val="00EF3304"/>
    <w:rsid w:val="00F421A3"/>
    <w:rsid w:val="00F44207"/>
    <w:rsid w:val="00F54AAA"/>
    <w:rsid w:val="00F61E3F"/>
    <w:rsid w:val="00F82250"/>
    <w:rsid w:val="00FA7F9A"/>
    <w:rsid w:val="00FE233C"/>
    <w:rsid w:val="00FE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1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214F"/>
    <w:pPr>
      <w:keepNext/>
      <w:tabs>
        <w:tab w:val="left" w:pos="480"/>
        <w:tab w:val="num" w:pos="786"/>
        <w:tab w:val="center" w:pos="2058"/>
      </w:tabs>
      <w:ind w:left="786" w:hanging="36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F214F"/>
    <w:rPr>
      <w:b/>
      <w:sz w:val="28"/>
      <w:szCs w:val="28"/>
      <w:lang w:eastAsia="ar-SA"/>
    </w:rPr>
  </w:style>
  <w:style w:type="paragraph" w:styleId="a3">
    <w:name w:val="Title"/>
    <w:basedOn w:val="a"/>
    <w:next w:val="a4"/>
    <w:qFormat/>
    <w:rsid w:val="007F214F"/>
    <w:pPr>
      <w:jc w:val="center"/>
    </w:pPr>
    <w:rPr>
      <w:sz w:val="28"/>
    </w:rPr>
  </w:style>
  <w:style w:type="paragraph" w:customStyle="1" w:styleId="11">
    <w:name w:val="Стиль1"/>
    <w:basedOn w:val="a"/>
    <w:rsid w:val="007F214F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F214F"/>
    <w:pPr>
      <w:spacing w:after="60"/>
      <w:jc w:val="center"/>
      <w:outlineLvl w:val="1"/>
    </w:pPr>
    <w:rPr>
      <w:rFonts w:ascii="Arial" w:hAnsi="Arial" w:cs="Arial"/>
    </w:rPr>
  </w:style>
  <w:style w:type="paragraph" w:styleId="a5">
    <w:name w:val="footer"/>
    <w:basedOn w:val="a"/>
    <w:rsid w:val="00BB28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2891"/>
  </w:style>
  <w:style w:type="character" w:customStyle="1" w:styleId="a7">
    <w:name w:val="Не вступил в силу"/>
    <w:basedOn w:val="a0"/>
    <w:rsid w:val="00FA7F9A"/>
    <w:rPr>
      <w:color w:val="008080"/>
      <w:sz w:val="22"/>
      <w:szCs w:val="22"/>
    </w:rPr>
  </w:style>
  <w:style w:type="paragraph" w:customStyle="1" w:styleId="12">
    <w:name w:val="Указатель1"/>
    <w:basedOn w:val="a"/>
    <w:rsid w:val="00FA7F9A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FA7F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rsid w:val="00F54AA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qFormat/>
    <w:rsid w:val="00F54AAA"/>
    <w:rPr>
      <w:b/>
      <w:bCs/>
    </w:rPr>
  </w:style>
  <w:style w:type="character" w:styleId="aa">
    <w:name w:val="Hyperlink"/>
    <w:basedOn w:val="a0"/>
    <w:rsid w:val="00894D4B"/>
    <w:rPr>
      <w:color w:val="0000FF"/>
      <w:u w:val="single"/>
    </w:rPr>
  </w:style>
  <w:style w:type="paragraph" w:styleId="ab">
    <w:name w:val="Body Text"/>
    <w:basedOn w:val="a"/>
    <w:rsid w:val="00894D4B"/>
    <w:pPr>
      <w:spacing w:after="120"/>
    </w:pPr>
  </w:style>
  <w:style w:type="paragraph" w:styleId="ac">
    <w:name w:val="List Paragraph"/>
    <w:basedOn w:val="a"/>
    <w:uiPriority w:val="34"/>
    <w:qFormat/>
    <w:rsid w:val="00EC3D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21 от 30.11.2014 «О передаче автомобильных дорог в муниципальную собственность Приютненского районного муниципального образования Республики Калмыкия»</vt:lpstr>
    </vt:vector>
  </TitlesOfParts>
  <Company>MoBIL GROUP</Company>
  <LinksUpToDate>false</LinksUpToDate>
  <CharactersWithSpaces>2668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 от 26.01.2015 «О передаче автомобильных дорог в муниципальную собственность Приютненского районного муниципального образования Республики Калмыкия»</dc:title>
  <dc:subject>О передаче автомобильных дорог в муниципальную собственность Приютненского районного муниципального образования Республики Калмыкия</dc:subject>
  <dc:creator>Ховалова Л.В.</dc:creator>
  <cp:keywords/>
  <dc:description/>
  <cp:lastModifiedBy>User</cp:lastModifiedBy>
  <cp:revision>3</cp:revision>
  <cp:lastPrinted>2015-02-24T12:24:00Z</cp:lastPrinted>
  <dcterms:created xsi:type="dcterms:W3CDTF">2015-02-03T11:50:00Z</dcterms:created>
  <dcterms:modified xsi:type="dcterms:W3CDTF">2015-02-24T12:25:00Z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19 от 30.11.2014 «Об  установлении ставок налога на имущество физических лиц»">
    <vt:lpwstr>«Об  установлении ставок налога на имущество физических лиц»</vt:lpwstr>
  </property>
  <property fmtid="{D5CDD505-2E9C-101B-9397-08002B2CF9AE}" pid="3" name="решение 11 от 13.11.2014 «Об  установлении ставок налога на имущество физических лиц»">
    <vt:lpwstr>«Об  установлении ставок налога на имущество физических лиц»</vt:lpwstr>
  </property>
</Properties>
</file>