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8C" w:rsidRDefault="005C65FA" w:rsidP="005C65FA">
      <w:pPr>
        <w:pStyle w:val="a3"/>
        <w:jc w:val="center"/>
        <w:rPr>
          <w:bCs/>
          <w:sz w:val="28"/>
          <w:szCs w:val="28"/>
        </w:rPr>
      </w:pPr>
      <w:r w:rsidRPr="00F23464">
        <w:rPr>
          <w:bCs/>
          <w:sz w:val="28"/>
          <w:szCs w:val="28"/>
        </w:rPr>
        <w:t xml:space="preserve">    </w:t>
      </w:r>
      <w:r w:rsidR="0073398C">
        <w:rPr>
          <w:bCs/>
          <w:sz w:val="28"/>
          <w:szCs w:val="28"/>
        </w:rPr>
        <w:t xml:space="preserve"> </w:t>
      </w:r>
    </w:p>
    <w:p w:rsidR="005C65FA" w:rsidRPr="00F23464" w:rsidRDefault="00971431" w:rsidP="005C65FA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5C65FA" w:rsidRPr="00F23464">
        <w:rPr>
          <w:b/>
          <w:bCs/>
          <w:sz w:val="26"/>
          <w:szCs w:val="26"/>
        </w:rPr>
        <w:t>Собрание депутатов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Ульдючинского сельского муниципального образования</w:t>
      </w:r>
    </w:p>
    <w:p w:rsidR="005C65FA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73398C" w:rsidRPr="00F23464" w:rsidRDefault="0073398C" w:rsidP="005C65FA">
      <w:pPr>
        <w:pStyle w:val="a3"/>
        <w:jc w:val="center"/>
        <w:rPr>
          <w:b/>
          <w:bCs/>
          <w:sz w:val="26"/>
          <w:szCs w:val="26"/>
        </w:rPr>
      </w:pP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5C65FA" w:rsidRPr="00F23464" w:rsidTr="00894781">
        <w:tc>
          <w:tcPr>
            <w:tcW w:w="3168" w:type="dxa"/>
          </w:tcPr>
          <w:p w:rsidR="005C65FA" w:rsidRPr="00F23464" w:rsidRDefault="005C65FA" w:rsidP="00F23464">
            <w:pPr>
              <w:rPr>
                <w:sz w:val="26"/>
                <w:szCs w:val="26"/>
              </w:rPr>
            </w:pPr>
            <w:r w:rsidRPr="00F23464">
              <w:rPr>
                <w:sz w:val="26"/>
                <w:szCs w:val="26"/>
              </w:rPr>
              <w:t>«</w:t>
            </w:r>
            <w:r w:rsidR="00F23464" w:rsidRPr="00F23464">
              <w:rPr>
                <w:sz w:val="26"/>
                <w:szCs w:val="26"/>
              </w:rPr>
              <w:t>13</w:t>
            </w:r>
            <w:r w:rsidRPr="00F23464">
              <w:rPr>
                <w:sz w:val="26"/>
                <w:szCs w:val="26"/>
              </w:rPr>
              <w:t xml:space="preserve">» </w:t>
            </w:r>
            <w:r w:rsidR="00F23464" w:rsidRPr="00F23464">
              <w:rPr>
                <w:sz w:val="26"/>
                <w:szCs w:val="26"/>
              </w:rPr>
              <w:t>февраля</w:t>
            </w:r>
            <w:r w:rsidRPr="00F23464">
              <w:rPr>
                <w:sz w:val="26"/>
                <w:szCs w:val="26"/>
              </w:rPr>
              <w:t xml:space="preserve"> 201</w:t>
            </w:r>
            <w:r w:rsidR="00F23464" w:rsidRPr="00F23464">
              <w:rPr>
                <w:sz w:val="26"/>
                <w:szCs w:val="26"/>
              </w:rPr>
              <w:t>6</w:t>
            </w:r>
            <w:r w:rsidRPr="00F23464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3600" w:type="dxa"/>
          </w:tcPr>
          <w:p w:rsidR="005C65FA" w:rsidRPr="00F23464" w:rsidRDefault="00497619" w:rsidP="00497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5C65FA" w:rsidRPr="00F2346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5C65FA" w:rsidRPr="00F23464" w:rsidRDefault="005C65FA" w:rsidP="00894781">
            <w:pPr>
              <w:jc w:val="right"/>
              <w:rPr>
                <w:sz w:val="26"/>
                <w:szCs w:val="26"/>
              </w:rPr>
            </w:pPr>
            <w:r w:rsidRPr="00F23464">
              <w:rPr>
                <w:sz w:val="26"/>
                <w:szCs w:val="26"/>
              </w:rPr>
              <w:t>с. Ульдючины</w:t>
            </w:r>
          </w:p>
        </w:tc>
      </w:tr>
    </w:tbl>
    <w:p w:rsidR="005C65FA" w:rsidRPr="00F23464" w:rsidRDefault="005C65FA" w:rsidP="005C65F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464"/>
      </w:tblGrid>
      <w:tr w:rsidR="005C65FA" w:rsidRPr="00F23464" w:rsidTr="00894781">
        <w:trPr>
          <w:trHeight w:val="738"/>
        </w:trPr>
        <w:tc>
          <w:tcPr>
            <w:tcW w:w="9464" w:type="dxa"/>
          </w:tcPr>
          <w:p w:rsidR="00497619" w:rsidRPr="00497619" w:rsidRDefault="00497619" w:rsidP="00497619">
            <w:pPr>
              <w:pStyle w:val="af1"/>
              <w:tabs>
                <w:tab w:val="left" w:pos="7371"/>
              </w:tabs>
              <w:ind w:right="34"/>
              <w:rPr>
                <w:b/>
                <w:sz w:val="20"/>
                <w:szCs w:val="20"/>
              </w:rPr>
            </w:pPr>
            <w:r w:rsidRPr="00497619">
              <w:rPr>
                <w:b/>
                <w:sz w:val="20"/>
                <w:szCs w:val="20"/>
              </w:rPr>
              <w:t>Об учет</w:t>
            </w:r>
            <w:r w:rsidR="008575EB">
              <w:rPr>
                <w:b/>
                <w:sz w:val="20"/>
                <w:szCs w:val="20"/>
              </w:rPr>
              <w:t>е</w:t>
            </w:r>
            <w:r w:rsidRPr="00497619">
              <w:rPr>
                <w:b/>
                <w:sz w:val="20"/>
                <w:szCs w:val="20"/>
              </w:rPr>
              <w:t xml:space="preserve"> предложений </w:t>
            </w:r>
            <w:r w:rsidR="00411A94">
              <w:rPr>
                <w:b/>
                <w:sz w:val="20"/>
                <w:szCs w:val="20"/>
              </w:rPr>
              <w:t>граждан</w:t>
            </w:r>
            <w:r w:rsidRPr="00497619">
              <w:rPr>
                <w:b/>
                <w:sz w:val="20"/>
                <w:szCs w:val="20"/>
              </w:rPr>
              <w:t xml:space="preserve"> по проекту Устава </w:t>
            </w:r>
            <w:r>
              <w:rPr>
                <w:b/>
                <w:sz w:val="20"/>
                <w:szCs w:val="20"/>
              </w:rPr>
              <w:t xml:space="preserve">Ульдючинского </w:t>
            </w:r>
            <w:r w:rsidRPr="00497619">
              <w:rPr>
                <w:b/>
                <w:sz w:val="20"/>
                <w:szCs w:val="20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>муниципального образования</w:t>
            </w:r>
            <w:r w:rsidRPr="00497619">
              <w:rPr>
                <w:b/>
                <w:sz w:val="20"/>
                <w:szCs w:val="20"/>
              </w:rPr>
              <w:t xml:space="preserve">, </w:t>
            </w:r>
            <w:r w:rsidR="00A14275">
              <w:rPr>
                <w:b/>
                <w:sz w:val="20"/>
                <w:szCs w:val="20"/>
              </w:rPr>
              <w:t xml:space="preserve">нормативно-правового акта, </w:t>
            </w:r>
            <w:r w:rsidRPr="00497619">
              <w:rPr>
                <w:b/>
                <w:sz w:val="20"/>
                <w:szCs w:val="20"/>
              </w:rPr>
              <w:t xml:space="preserve">участия </w:t>
            </w:r>
            <w:r w:rsidR="00411A94">
              <w:rPr>
                <w:b/>
                <w:sz w:val="20"/>
                <w:szCs w:val="20"/>
              </w:rPr>
              <w:t>граждан</w:t>
            </w:r>
            <w:r w:rsidRPr="00497619">
              <w:rPr>
                <w:b/>
                <w:sz w:val="20"/>
                <w:szCs w:val="20"/>
              </w:rPr>
              <w:t xml:space="preserve"> в его обсуждении</w:t>
            </w:r>
          </w:p>
          <w:p w:rsidR="005C65FA" w:rsidRPr="00F23464" w:rsidRDefault="005C65FA" w:rsidP="008947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73398C" w:rsidRPr="0073398C" w:rsidRDefault="005C65FA" w:rsidP="00497619">
      <w:pPr>
        <w:pStyle w:val="a3"/>
        <w:spacing w:line="276" w:lineRule="auto"/>
        <w:ind w:right="0" w:firstLine="851"/>
        <w:jc w:val="both"/>
        <w:rPr>
          <w:sz w:val="24"/>
          <w:szCs w:val="24"/>
        </w:rPr>
      </w:pPr>
      <w:r w:rsidRPr="00F23464">
        <w:rPr>
          <w:sz w:val="26"/>
          <w:szCs w:val="26"/>
        </w:rPr>
        <w:tab/>
      </w:r>
      <w:r w:rsidR="00497619" w:rsidRPr="00497619">
        <w:rPr>
          <w:sz w:val="24"/>
          <w:szCs w:val="24"/>
        </w:rPr>
        <w:t>На основании Федерального закона от 06.10.2003 N 131-ФЗ "Об общих принципах организации местного самоуправления в Российской Федерации",</w:t>
      </w:r>
      <w:r w:rsidR="00497619" w:rsidRPr="0036276F">
        <w:rPr>
          <w:rFonts w:ascii="Arial" w:hAnsi="Arial" w:cs="Arial"/>
        </w:rPr>
        <w:t xml:space="preserve"> </w:t>
      </w:r>
      <w:r w:rsidR="00497619">
        <w:rPr>
          <w:rFonts w:ascii="Arial" w:hAnsi="Arial" w:cs="Arial"/>
        </w:rPr>
        <w:t xml:space="preserve"> </w:t>
      </w:r>
      <w:r w:rsidR="00497619" w:rsidRPr="00497619">
        <w:rPr>
          <w:sz w:val="24"/>
          <w:szCs w:val="24"/>
        </w:rPr>
        <w:t xml:space="preserve">от </w:t>
      </w:r>
      <w:r w:rsidR="00497619">
        <w:rPr>
          <w:sz w:val="24"/>
          <w:szCs w:val="24"/>
        </w:rPr>
        <w:t xml:space="preserve">21.07.2005 г № 97-ФЗ «О государственной регистрации уставов муниципальных образований», </w:t>
      </w:r>
      <w:hyperlink r:id="rId7" w:history="1">
        <w:r w:rsidR="00497619">
          <w:rPr>
            <w:sz w:val="24"/>
            <w:szCs w:val="24"/>
          </w:rPr>
          <w:t>Устава</w:t>
        </w:r>
      </w:hyperlink>
      <w:r w:rsidR="00497619" w:rsidRPr="00497619">
        <w:rPr>
          <w:sz w:val="24"/>
          <w:szCs w:val="24"/>
        </w:rPr>
        <w:t xml:space="preserve"> </w:t>
      </w:r>
      <w:r w:rsidR="00497619">
        <w:rPr>
          <w:sz w:val="24"/>
          <w:szCs w:val="24"/>
        </w:rPr>
        <w:t xml:space="preserve">Ульдючинского </w:t>
      </w:r>
      <w:r w:rsidR="00497619" w:rsidRPr="00497619">
        <w:rPr>
          <w:sz w:val="24"/>
          <w:szCs w:val="24"/>
        </w:rPr>
        <w:t xml:space="preserve">сельского </w:t>
      </w:r>
      <w:r w:rsidR="00497619">
        <w:rPr>
          <w:sz w:val="24"/>
          <w:szCs w:val="24"/>
        </w:rPr>
        <w:t>муниципального образования</w:t>
      </w:r>
      <w:r w:rsidR="00497619" w:rsidRPr="00497619">
        <w:rPr>
          <w:sz w:val="24"/>
          <w:szCs w:val="24"/>
        </w:rPr>
        <w:t xml:space="preserve">, в целях </w:t>
      </w:r>
      <w:r w:rsidR="00497619">
        <w:rPr>
          <w:sz w:val="24"/>
          <w:szCs w:val="24"/>
        </w:rPr>
        <w:t>соблюдения прав и свобод граждан муниципального образования</w:t>
      </w:r>
      <w:r w:rsidR="00497619" w:rsidRPr="00497619">
        <w:rPr>
          <w:sz w:val="24"/>
          <w:szCs w:val="24"/>
        </w:rPr>
        <w:t xml:space="preserve">, </w:t>
      </w:r>
      <w:r w:rsidR="0073398C" w:rsidRPr="0073398C">
        <w:rPr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    </w:t>
      </w:r>
      <w:r w:rsidRPr="00EC7D19">
        <w:rPr>
          <w:b/>
          <w:bCs/>
        </w:rPr>
        <w:t>РЕШИЛО:</w:t>
      </w:r>
      <w:r w:rsidRPr="00EC7D19">
        <w:tab/>
      </w:r>
    </w:p>
    <w:p w:rsidR="0073398C" w:rsidRPr="00EC7D19" w:rsidRDefault="0073398C" w:rsidP="0073398C">
      <w:pPr>
        <w:jc w:val="both"/>
      </w:pPr>
      <w:r w:rsidRPr="00EC7D19">
        <w:t xml:space="preserve">  </w:t>
      </w:r>
    </w:p>
    <w:p w:rsidR="0073398C" w:rsidRPr="0073398C" w:rsidRDefault="00497619" w:rsidP="00497619">
      <w:pPr>
        <w:pStyle w:val="1"/>
        <w:tabs>
          <w:tab w:val="left" w:pos="709"/>
          <w:tab w:val="left" w:pos="851"/>
        </w:tabs>
        <w:autoSpaceDE w:val="0"/>
        <w:autoSpaceDN w:val="0"/>
        <w:spacing w:before="0" w:after="0"/>
        <w:jc w:val="both"/>
        <w:rPr>
          <w:sz w:val="24"/>
          <w:szCs w:val="24"/>
        </w:rPr>
      </w:pPr>
      <w:r>
        <w:t xml:space="preserve">    </w:t>
      </w:r>
      <w:r w:rsidR="0073398C" w:rsidRPr="0049761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497619">
        <w:rPr>
          <w:rFonts w:ascii="Times New Roman" w:hAnsi="Times New Roman" w:cs="Times New Roman"/>
          <w:b w:val="0"/>
          <w:sz w:val="24"/>
          <w:szCs w:val="24"/>
        </w:rPr>
        <w:t>Утвердить По</w:t>
      </w:r>
      <w:r w:rsidR="008575EB">
        <w:rPr>
          <w:rFonts w:ascii="Times New Roman" w:hAnsi="Times New Roman" w:cs="Times New Roman"/>
          <w:b w:val="0"/>
          <w:sz w:val="24"/>
          <w:szCs w:val="24"/>
        </w:rPr>
        <w:t>ложение об</w:t>
      </w:r>
      <w:r w:rsidRPr="00497619">
        <w:rPr>
          <w:rFonts w:ascii="Times New Roman" w:hAnsi="Times New Roman" w:cs="Times New Roman"/>
          <w:b w:val="0"/>
          <w:sz w:val="24"/>
          <w:szCs w:val="24"/>
        </w:rPr>
        <w:t xml:space="preserve"> учет</w:t>
      </w:r>
      <w:r w:rsidR="008575E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97619">
        <w:rPr>
          <w:rFonts w:ascii="Times New Roman" w:hAnsi="Times New Roman" w:cs="Times New Roman"/>
          <w:b w:val="0"/>
          <w:sz w:val="24"/>
          <w:szCs w:val="24"/>
        </w:rPr>
        <w:t xml:space="preserve"> предложений </w:t>
      </w:r>
      <w:r w:rsidR="00411A94">
        <w:rPr>
          <w:rFonts w:ascii="Times New Roman" w:hAnsi="Times New Roman" w:cs="Times New Roman"/>
          <w:b w:val="0"/>
          <w:sz w:val="24"/>
          <w:szCs w:val="24"/>
        </w:rPr>
        <w:t>граждан</w:t>
      </w:r>
      <w:r w:rsidRPr="00497619">
        <w:rPr>
          <w:rFonts w:ascii="Times New Roman" w:hAnsi="Times New Roman" w:cs="Times New Roman"/>
          <w:b w:val="0"/>
          <w:sz w:val="24"/>
          <w:szCs w:val="24"/>
        </w:rPr>
        <w:t xml:space="preserve"> по проекту Устава Ульдючинского сельского муниципального образования, </w:t>
      </w:r>
      <w:r w:rsidR="008575EB" w:rsidRPr="008575EB">
        <w:rPr>
          <w:rFonts w:ascii="Times New Roman" w:hAnsi="Times New Roman" w:cs="Times New Roman"/>
          <w:b w:val="0"/>
          <w:sz w:val="24"/>
          <w:szCs w:val="24"/>
        </w:rPr>
        <w:t>изменений в Устав муниципального образования, нормативного правового акта муниципального образования</w:t>
      </w:r>
      <w:r w:rsidR="008575EB" w:rsidRPr="008575EB">
        <w:rPr>
          <w:b w:val="0"/>
        </w:rPr>
        <w:t>,</w:t>
      </w:r>
      <w:r w:rsidR="00A142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7619">
        <w:rPr>
          <w:rFonts w:ascii="Times New Roman" w:hAnsi="Times New Roman" w:cs="Times New Roman"/>
          <w:b w:val="0"/>
          <w:sz w:val="24"/>
          <w:szCs w:val="24"/>
        </w:rPr>
        <w:t xml:space="preserve">участия </w:t>
      </w:r>
      <w:r w:rsidR="00411A94">
        <w:rPr>
          <w:rFonts w:ascii="Times New Roman" w:hAnsi="Times New Roman" w:cs="Times New Roman"/>
          <w:b w:val="0"/>
          <w:sz w:val="24"/>
          <w:szCs w:val="24"/>
        </w:rPr>
        <w:t>граждан</w:t>
      </w:r>
      <w:r w:rsidRPr="00497619">
        <w:rPr>
          <w:rFonts w:ascii="Times New Roman" w:hAnsi="Times New Roman" w:cs="Times New Roman"/>
          <w:b w:val="0"/>
          <w:sz w:val="24"/>
          <w:szCs w:val="24"/>
        </w:rPr>
        <w:t xml:space="preserve"> в его обсуждении</w:t>
      </w:r>
      <w:r w:rsidR="0073398C" w:rsidRPr="0073398C">
        <w:rPr>
          <w:sz w:val="24"/>
          <w:szCs w:val="24"/>
        </w:rPr>
        <w:t xml:space="preserve"> </w:t>
      </w:r>
      <w:r w:rsidR="0073398C" w:rsidRPr="00497619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411A94" w:rsidRPr="00AB4878" w:rsidRDefault="0073398C" w:rsidP="00411A94">
      <w:pPr>
        <w:pStyle w:val="a3"/>
        <w:tabs>
          <w:tab w:val="left" w:pos="600"/>
        </w:tabs>
        <w:spacing w:line="322" w:lineRule="exact"/>
        <w:ind w:right="20"/>
        <w:jc w:val="both"/>
        <w:rPr>
          <w:bCs/>
          <w:sz w:val="24"/>
          <w:szCs w:val="24"/>
        </w:rPr>
      </w:pPr>
      <w:r>
        <w:rPr>
          <w:sz w:val="26"/>
          <w:szCs w:val="26"/>
        </w:rPr>
        <w:t xml:space="preserve">      </w:t>
      </w:r>
      <w:r w:rsidR="00253210" w:rsidRPr="00F23464">
        <w:rPr>
          <w:sz w:val="26"/>
          <w:szCs w:val="26"/>
        </w:rPr>
        <w:t xml:space="preserve">2. </w:t>
      </w:r>
      <w:r w:rsidR="00411A94" w:rsidRPr="00AB4878">
        <w:rPr>
          <w:sz w:val="24"/>
          <w:szCs w:val="24"/>
        </w:rPr>
        <w:t>Настоящее решение разместить на официальном сайте Приютненского  района в сети Интернет:</w:t>
      </w:r>
      <w:hyperlink r:id="rId8" w:history="1">
        <w:r w:rsidR="00411A94" w:rsidRPr="00AB4878">
          <w:rPr>
            <w:rStyle w:val="aa"/>
            <w:bCs/>
            <w:sz w:val="24"/>
            <w:szCs w:val="24"/>
          </w:rPr>
          <w:t>http://</w:t>
        </w:r>
        <w:r w:rsidR="00411A94" w:rsidRPr="00AB4878">
          <w:rPr>
            <w:rStyle w:val="aa"/>
            <w:sz w:val="24"/>
            <w:szCs w:val="24"/>
            <w:lang w:val="en-US"/>
          </w:rPr>
          <w:t>priutnoe</w:t>
        </w:r>
        <w:r w:rsidR="00411A94" w:rsidRPr="00AB4878">
          <w:rPr>
            <w:rStyle w:val="aa"/>
            <w:bCs/>
            <w:sz w:val="24"/>
            <w:szCs w:val="24"/>
          </w:rPr>
          <w:t>.rk08.ru</w:t>
        </w:r>
      </w:hyperlink>
      <w:r w:rsidR="00411A94">
        <w:rPr>
          <w:bCs/>
          <w:sz w:val="24"/>
          <w:szCs w:val="24"/>
        </w:rPr>
        <w:t xml:space="preserve">  и опубликовать в официальном периодическом печатном издани</w:t>
      </w:r>
      <w:r w:rsidR="00561661">
        <w:rPr>
          <w:bCs/>
          <w:sz w:val="24"/>
          <w:szCs w:val="24"/>
        </w:rPr>
        <w:t>и -</w:t>
      </w:r>
      <w:r w:rsidR="00411A94">
        <w:rPr>
          <w:bCs/>
          <w:sz w:val="24"/>
          <w:szCs w:val="24"/>
        </w:rPr>
        <w:t xml:space="preserve"> информационном бюллетене «Вестник» Приютненского районного муниципального образования</w:t>
      </w:r>
    </w:p>
    <w:p w:rsidR="00253210" w:rsidRPr="00F23464" w:rsidRDefault="00497619" w:rsidP="004976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3210" w:rsidRPr="00F23464">
        <w:rPr>
          <w:sz w:val="26"/>
          <w:szCs w:val="26"/>
        </w:rPr>
        <w:t xml:space="preserve">3. Настоящее решение вступает в силу со дня его </w:t>
      </w:r>
      <w:r w:rsidR="00411A94">
        <w:rPr>
          <w:sz w:val="26"/>
          <w:szCs w:val="26"/>
        </w:rPr>
        <w:t>подписания.</w:t>
      </w:r>
    </w:p>
    <w:p w:rsidR="002C6F9B" w:rsidRPr="00F23464" w:rsidRDefault="002C6F9B" w:rsidP="002C6F9B">
      <w:pPr>
        <w:jc w:val="center"/>
        <w:rPr>
          <w:b/>
          <w:sz w:val="26"/>
          <w:szCs w:val="26"/>
        </w:rPr>
      </w:pP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>Председатель</w:t>
      </w: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 xml:space="preserve">Собрания депутатов </w:t>
      </w: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 xml:space="preserve">Ульдючинского сельского </w:t>
      </w: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>муниципального образования</w:t>
      </w:r>
      <w:r w:rsidRPr="00497619">
        <w:rPr>
          <w:sz w:val="24"/>
          <w:szCs w:val="24"/>
        </w:rPr>
        <w:tab/>
      </w: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 xml:space="preserve">Республики Калмыкия    </w:t>
      </w:r>
      <w:r w:rsidRPr="00497619">
        <w:rPr>
          <w:sz w:val="24"/>
          <w:szCs w:val="24"/>
        </w:rPr>
        <w:tab/>
        <w:t xml:space="preserve">          </w:t>
      </w:r>
      <w:r w:rsidRPr="00497619">
        <w:rPr>
          <w:sz w:val="24"/>
          <w:szCs w:val="24"/>
        </w:rPr>
        <w:tab/>
        <w:t xml:space="preserve">                                       А.А. Пюрвеев</w:t>
      </w:r>
    </w:p>
    <w:p w:rsidR="002C6F9B" w:rsidRPr="00497619" w:rsidRDefault="002C6F9B" w:rsidP="002C6F9B">
      <w:pPr>
        <w:jc w:val="both"/>
        <w:rPr>
          <w:sz w:val="24"/>
          <w:szCs w:val="24"/>
        </w:rPr>
      </w:pPr>
    </w:p>
    <w:p w:rsidR="002C6F9B" w:rsidRPr="00497619" w:rsidRDefault="002C6F9B" w:rsidP="002C6F9B">
      <w:pPr>
        <w:jc w:val="both"/>
        <w:rPr>
          <w:sz w:val="24"/>
          <w:szCs w:val="24"/>
        </w:rPr>
      </w:pP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>Глава</w:t>
      </w: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>Ульдючинского сельского</w:t>
      </w: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 xml:space="preserve">муниципального образования       </w:t>
      </w:r>
    </w:p>
    <w:p w:rsidR="002C6F9B" w:rsidRPr="00497619" w:rsidRDefault="002C6F9B" w:rsidP="002C6F9B">
      <w:pPr>
        <w:jc w:val="both"/>
        <w:rPr>
          <w:sz w:val="24"/>
          <w:szCs w:val="24"/>
        </w:rPr>
      </w:pPr>
      <w:r w:rsidRPr="00497619">
        <w:rPr>
          <w:sz w:val="24"/>
          <w:szCs w:val="24"/>
        </w:rPr>
        <w:t>Республики Калмыкия                                                                      Б.И. Санзыров</w:t>
      </w:r>
    </w:p>
    <w:p w:rsidR="002C6F9B" w:rsidRPr="00497619" w:rsidRDefault="002C6F9B" w:rsidP="002C6F9B">
      <w:pPr>
        <w:ind w:firstLine="708"/>
        <w:jc w:val="both"/>
        <w:rPr>
          <w:sz w:val="24"/>
          <w:szCs w:val="24"/>
        </w:rPr>
      </w:pPr>
    </w:p>
    <w:p w:rsidR="00F23464" w:rsidRDefault="00F2346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411A94" w:rsidRDefault="00411A94" w:rsidP="00411A94">
      <w:pPr>
        <w:pStyle w:val="a3"/>
        <w:ind w:right="0"/>
        <w:jc w:val="right"/>
        <w:rPr>
          <w:bCs/>
          <w:sz w:val="20"/>
          <w:szCs w:val="20"/>
        </w:rPr>
      </w:pPr>
      <w:r w:rsidRPr="00411A94">
        <w:rPr>
          <w:bCs/>
          <w:sz w:val="20"/>
          <w:szCs w:val="20"/>
        </w:rPr>
        <w:t xml:space="preserve">Утверждено </w:t>
      </w:r>
    </w:p>
    <w:p w:rsidR="00411A94" w:rsidRPr="00411A94" w:rsidRDefault="00411A94" w:rsidP="00411A94">
      <w:pPr>
        <w:pStyle w:val="a3"/>
        <w:ind w:right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Pr="00411A94">
        <w:rPr>
          <w:bCs/>
          <w:sz w:val="20"/>
          <w:szCs w:val="20"/>
        </w:rPr>
        <w:t>ешением Со</w:t>
      </w:r>
      <w:r>
        <w:rPr>
          <w:bCs/>
          <w:sz w:val="20"/>
          <w:szCs w:val="20"/>
        </w:rPr>
        <w:t>брания</w:t>
      </w:r>
      <w:r w:rsidRPr="00411A94">
        <w:rPr>
          <w:bCs/>
          <w:sz w:val="20"/>
          <w:szCs w:val="20"/>
        </w:rPr>
        <w:t xml:space="preserve"> депутатов</w:t>
      </w:r>
    </w:p>
    <w:p w:rsidR="00411A94" w:rsidRDefault="00411A94" w:rsidP="00411A94">
      <w:pPr>
        <w:pStyle w:val="a3"/>
        <w:ind w:right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Ульдючинского СМО РК</w:t>
      </w:r>
    </w:p>
    <w:p w:rsidR="00411A94" w:rsidRPr="00411A94" w:rsidRDefault="00411A94" w:rsidP="00411A94">
      <w:pPr>
        <w:pStyle w:val="a3"/>
        <w:ind w:right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13.02.2016 г № </w:t>
      </w:r>
      <w:r w:rsidR="00EC4A45">
        <w:rPr>
          <w:bCs/>
          <w:sz w:val="20"/>
          <w:szCs w:val="20"/>
        </w:rPr>
        <w:t>6</w:t>
      </w:r>
    </w:p>
    <w:p w:rsidR="00411A94" w:rsidRPr="00411A94" w:rsidRDefault="00411A94" w:rsidP="00411A94">
      <w:pPr>
        <w:pStyle w:val="a3"/>
        <w:jc w:val="both"/>
        <w:rPr>
          <w:sz w:val="24"/>
          <w:szCs w:val="24"/>
        </w:rPr>
      </w:pPr>
    </w:p>
    <w:p w:rsidR="00EC4A45" w:rsidRDefault="008575EB" w:rsidP="00B9714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об</w:t>
      </w:r>
      <w:r w:rsidR="00411A94">
        <w:rPr>
          <w:b/>
          <w:sz w:val="24"/>
          <w:szCs w:val="24"/>
        </w:rPr>
        <w:t xml:space="preserve"> учет</w:t>
      </w:r>
      <w:r>
        <w:rPr>
          <w:b/>
          <w:sz w:val="24"/>
          <w:szCs w:val="24"/>
        </w:rPr>
        <w:t>е</w:t>
      </w:r>
      <w:r w:rsidR="00411A94">
        <w:rPr>
          <w:b/>
          <w:sz w:val="24"/>
          <w:szCs w:val="24"/>
        </w:rPr>
        <w:t xml:space="preserve"> предложений граждан</w:t>
      </w:r>
      <w:r w:rsidR="00411A94" w:rsidRPr="00411A94">
        <w:rPr>
          <w:b/>
          <w:sz w:val="24"/>
          <w:szCs w:val="24"/>
        </w:rPr>
        <w:t xml:space="preserve"> </w:t>
      </w:r>
    </w:p>
    <w:p w:rsidR="00411A94" w:rsidRPr="00411A94" w:rsidRDefault="00411A94" w:rsidP="00B97140">
      <w:pPr>
        <w:pStyle w:val="a3"/>
        <w:jc w:val="center"/>
        <w:rPr>
          <w:b/>
          <w:sz w:val="24"/>
          <w:szCs w:val="24"/>
        </w:rPr>
      </w:pPr>
      <w:r w:rsidRPr="00411A94">
        <w:rPr>
          <w:b/>
          <w:sz w:val="24"/>
          <w:szCs w:val="24"/>
        </w:rPr>
        <w:t xml:space="preserve">по проекту Устава </w:t>
      </w:r>
      <w:r>
        <w:rPr>
          <w:b/>
          <w:sz w:val="24"/>
          <w:szCs w:val="24"/>
        </w:rPr>
        <w:t xml:space="preserve">Ульдючинского </w:t>
      </w:r>
      <w:r w:rsidRPr="00411A94">
        <w:rPr>
          <w:b/>
          <w:sz w:val="24"/>
          <w:szCs w:val="24"/>
        </w:rPr>
        <w:t xml:space="preserve">сельского </w:t>
      </w:r>
      <w:r>
        <w:rPr>
          <w:b/>
          <w:sz w:val="24"/>
          <w:szCs w:val="24"/>
        </w:rPr>
        <w:t>муниципального образования</w:t>
      </w:r>
      <w:r w:rsidRPr="00411A94">
        <w:rPr>
          <w:b/>
          <w:sz w:val="24"/>
          <w:szCs w:val="24"/>
        </w:rPr>
        <w:t xml:space="preserve">, </w:t>
      </w:r>
      <w:r w:rsidR="008575EB" w:rsidRPr="008575EB">
        <w:rPr>
          <w:b/>
          <w:sz w:val="24"/>
          <w:szCs w:val="24"/>
        </w:rPr>
        <w:t>изменений в Устав муниципального образования</w:t>
      </w:r>
      <w:r w:rsidR="008575EB">
        <w:rPr>
          <w:b/>
          <w:sz w:val="24"/>
          <w:szCs w:val="24"/>
        </w:rPr>
        <w:t xml:space="preserve">,  </w:t>
      </w:r>
      <w:r w:rsidR="00A14275">
        <w:rPr>
          <w:b/>
          <w:sz w:val="24"/>
          <w:szCs w:val="24"/>
        </w:rPr>
        <w:t>нормативно</w:t>
      </w:r>
      <w:r w:rsidR="008575EB">
        <w:rPr>
          <w:b/>
          <w:sz w:val="24"/>
          <w:szCs w:val="24"/>
        </w:rPr>
        <w:t xml:space="preserve">го </w:t>
      </w:r>
      <w:r w:rsidR="00A14275">
        <w:rPr>
          <w:b/>
          <w:sz w:val="24"/>
          <w:szCs w:val="24"/>
        </w:rPr>
        <w:t xml:space="preserve">правового акта, </w:t>
      </w:r>
      <w:r w:rsidRPr="00411A94">
        <w:rPr>
          <w:b/>
          <w:sz w:val="24"/>
          <w:szCs w:val="24"/>
        </w:rPr>
        <w:t xml:space="preserve">участия </w:t>
      </w:r>
      <w:r>
        <w:rPr>
          <w:b/>
          <w:sz w:val="24"/>
          <w:szCs w:val="24"/>
        </w:rPr>
        <w:t>граждан</w:t>
      </w:r>
      <w:r w:rsidRPr="00411A94">
        <w:rPr>
          <w:b/>
          <w:sz w:val="24"/>
          <w:szCs w:val="24"/>
        </w:rPr>
        <w:t xml:space="preserve"> в его обсуждении</w:t>
      </w:r>
    </w:p>
    <w:p w:rsidR="00411A94" w:rsidRPr="00411A94" w:rsidRDefault="00411A94" w:rsidP="00971431">
      <w:pPr>
        <w:pStyle w:val="a3"/>
        <w:jc w:val="center"/>
        <w:rPr>
          <w:b/>
          <w:sz w:val="24"/>
          <w:szCs w:val="24"/>
        </w:rPr>
      </w:pPr>
    </w:p>
    <w:p w:rsidR="00A14275" w:rsidRPr="004E5A17" w:rsidRDefault="00A14275" w:rsidP="00A14275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4E5A17">
        <w:rPr>
          <w:b/>
          <w:bCs/>
          <w:sz w:val="24"/>
          <w:szCs w:val="24"/>
        </w:rPr>
        <w:t>1. Общие положения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1.1. Настоящее Положение устанавливает порядок учета предложений по проекту Устава </w:t>
      </w:r>
      <w:r w:rsidR="008575EB">
        <w:rPr>
          <w:sz w:val="24"/>
          <w:szCs w:val="24"/>
        </w:rPr>
        <w:t xml:space="preserve">Ульдючинского сельского </w:t>
      </w:r>
      <w:r w:rsidRPr="004E5A17">
        <w:rPr>
          <w:sz w:val="24"/>
          <w:szCs w:val="24"/>
        </w:rPr>
        <w:t xml:space="preserve">муниципального образования (далее </w:t>
      </w:r>
      <w:r w:rsidR="008575EB">
        <w:rPr>
          <w:sz w:val="24"/>
          <w:szCs w:val="24"/>
        </w:rPr>
        <w:t>–</w:t>
      </w:r>
      <w:r w:rsidRPr="004E5A17">
        <w:rPr>
          <w:sz w:val="24"/>
          <w:szCs w:val="24"/>
        </w:rPr>
        <w:t xml:space="preserve"> </w:t>
      </w:r>
      <w:r w:rsidR="008575EB">
        <w:rPr>
          <w:sz w:val="24"/>
          <w:szCs w:val="24"/>
        </w:rPr>
        <w:t>муниципальное образование</w:t>
      </w:r>
      <w:r w:rsidRPr="004E5A17">
        <w:rPr>
          <w:sz w:val="24"/>
          <w:szCs w:val="24"/>
        </w:rPr>
        <w:t xml:space="preserve">), проекту изменений в Устав </w:t>
      </w:r>
      <w:r w:rsidR="008575EB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, нормативного правового акта, а также участия граждан в обсуждении указанных проектов на территории </w:t>
      </w:r>
      <w:r w:rsidR="008575EB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>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1.2. Настоящее Положение разработано на основе Федеральных законов </w:t>
      </w:r>
      <w:hyperlink r:id="rId9" w:history="1">
        <w:r w:rsidRPr="008575EB">
          <w:rPr>
            <w:sz w:val="24"/>
            <w:szCs w:val="24"/>
          </w:rPr>
          <w:t>"Об общ</w:t>
        </w:r>
        <w:r w:rsidRPr="008575EB">
          <w:rPr>
            <w:sz w:val="24"/>
            <w:szCs w:val="24"/>
          </w:rPr>
          <w:t>и</w:t>
        </w:r>
        <w:r w:rsidRPr="008575EB">
          <w:rPr>
            <w:sz w:val="24"/>
            <w:szCs w:val="24"/>
          </w:rPr>
          <w:t>х</w:t>
        </w:r>
      </w:hyperlink>
      <w:r w:rsidRPr="004E5A17">
        <w:rPr>
          <w:sz w:val="24"/>
          <w:szCs w:val="24"/>
        </w:rPr>
        <w:t xml:space="preserve"> принципах организации местного самоуправления в Российской Федерации", </w:t>
      </w:r>
      <w:hyperlink r:id="rId10" w:history="1">
        <w:r w:rsidRPr="008575EB">
          <w:rPr>
            <w:sz w:val="24"/>
            <w:szCs w:val="24"/>
          </w:rPr>
          <w:t>"</w:t>
        </w:r>
        <w:r w:rsidRPr="008575EB">
          <w:rPr>
            <w:sz w:val="24"/>
            <w:szCs w:val="24"/>
          </w:rPr>
          <w:t>О</w:t>
        </w:r>
        <w:r w:rsidRPr="008575EB">
          <w:rPr>
            <w:sz w:val="24"/>
            <w:szCs w:val="24"/>
          </w:rPr>
          <w:t xml:space="preserve"> государственной</w:t>
        </w:r>
      </w:hyperlink>
      <w:r w:rsidRPr="004E5A17">
        <w:rPr>
          <w:sz w:val="24"/>
          <w:szCs w:val="24"/>
        </w:rPr>
        <w:t xml:space="preserve"> регистрации уставов муниципальных образований",  </w:t>
      </w:r>
      <w:hyperlink r:id="rId11" w:history="1">
        <w:r w:rsidRPr="008575EB">
          <w:rPr>
            <w:sz w:val="24"/>
            <w:szCs w:val="24"/>
          </w:rPr>
          <w:t>Устава</w:t>
        </w:r>
      </w:hyperlink>
      <w:r w:rsidRPr="004E5A17">
        <w:rPr>
          <w:sz w:val="24"/>
          <w:szCs w:val="24"/>
        </w:rPr>
        <w:t xml:space="preserve"> </w:t>
      </w:r>
      <w:r w:rsidR="00B97140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>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outlineLvl w:val="3"/>
        <w:rPr>
          <w:b/>
          <w:bCs/>
          <w:sz w:val="24"/>
          <w:szCs w:val="24"/>
        </w:rPr>
      </w:pPr>
      <w:r w:rsidRPr="004E5A17">
        <w:rPr>
          <w:b/>
          <w:bCs/>
          <w:sz w:val="24"/>
          <w:szCs w:val="24"/>
        </w:rPr>
        <w:t xml:space="preserve">2. Порядок учета предложений по проекту Устава </w:t>
      </w:r>
      <w:r w:rsidR="0041193A" w:rsidRPr="0041193A">
        <w:rPr>
          <w:b/>
          <w:sz w:val="24"/>
          <w:szCs w:val="24"/>
        </w:rPr>
        <w:t>муниципального образования</w:t>
      </w:r>
      <w:r w:rsidRPr="004E5A17">
        <w:rPr>
          <w:b/>
          <w:bCs/>
          <w:sz w:val="24"/>
          <w:szCs w:val="24"/>
        </w:rPr>
        <w:t xml:space="preserve">, изменений в Устав </w:t>
      </w:r>
      <w:r w:rsidR="0041193A" w:rsidRPr="0041193A">
        <w:rPr>
          <w:b/>
          <w:sz w:val="24"/>
          <w:szCs w:val="24"/>
        </w:rPr>
        <w:t>муниципального образования</w:t>
      </w:r>
      <w:r w:rsidRPr="004E5A17">
        <w:rPr>
          <w:b/>
          <w:bCs/>
          <w:sz w:val="24"/>
          <w:szCs w:val="24"/>
        </w:rPr>
        <w:t>, нормативного правового акта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2.1. Решение о вынесении проекта Устава </w:t>
      </w:r>
      <w:r w:rsidR="0041193A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, изменений в Устав </w:t>
      </w:r>
      <w:r w:rsidR="0041193A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>, проекта нормативного правового акта на всеобщее обсуждение жителей с целью учета их предложений при принятии решения по вышеуказанным проектам принимает Со</w:t>
      </w:r>
      <w:r w:rsidR="0041193A">
        <w:rPr>
          <w:sz w:val="24"/>
          <w:szCs w:val="24"/>
        </w:rPr>
        <w:t>брание</w:t>
      </w:r>
      <w:r w:rsidRPr="004E5A17">
        <w:rPr>
          <w:sz w:val="24"/>
          <w:szCs w:val="24"/>
        </w:rPr>
        <w:t xml:space="preserve"> депутатов (далее - Со</w:t>
      </w:r>
      <w:r w:rsidR="0041193A">
        <w:rPr>
          <w:sz w:val="24"/>
          <w:szCs w:val="24"/>
        </w:rPr>
        <w:t>брание</w:t>
      </w:r>
      <w:r w:rsidRPr="004E5A17">
        <w:rPr>
          <w:sz w:val="24"/>
          <w:szCs w:val="24"/>
        </w:rPr>
        <w:t xml:space="preserve"> депутатов).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>В решении указывается название проекта нормативного правового акта, выносимого на всеобщее обсуждение, период проведения всеобщего обсуждения, орган, ответственный за проведение всеобщего обсуждения. К решению в обязательном порядке прилагается проект нормативного правового акта, выносимого на всеобщее обсуждение, а также порядок проведения всеобщего обсуждения.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Указанное решение подлежит обязательному опубликованию </w:t>
      </w:r>
      <w:r w:rsidR="00FA2066">
        <w:rPr>
          <w:sz w:val="24"/>
          <w:szCs w:val="24"/>
        </w:rPr>
        <w:t xml:space="preserve">(обнародованию) </w:t>
      </w:r>
      <w:r w:rsidRPr="004E5A17">
        <w:rPr>
          <w:sz w:val="24"/>
          <w:szCs w:val="24"/>
        </w:rPr>
        <w:t xml:space="preserve">в </w:t>
      </w:r>
      <w:r w:rsidR="00FA2066">
        <w:rPr>
          <w:sz w:val="24"/>
          <w:szCs w:val="24"/>
        </w:rPr>
        <w:t>информационном бюллетене «Вестник Приютненского РМО РК»</w:t>
      </w:r>
      <w:r w:rsidRPr="004E5A17">
        <w:rPr>
          <w:sz w:val="24"/>
          <w:szCs w:val="24"/>
        </w:rPr>
        <w:t xml:space="preserve">, в том числе на официальном сайте </w:t>
      </w:r>
      <w:r w:rsidR="00FA2066">
        <w:rPr>
          <w:sz w:val="24"/>
          <w:szCs w:val="24"/>
        </w:rPr>
        <w:t>Приютненского РМО</w:t>
      </w:r>
      <w:r w:rsidRPr="004E5A17">
        <w:rPr>
          <w:sz w:val="24"/>
          <w:szCs w:val="24"/>
        </w:rPr>
        <w:t>, в течение 10 дней с момента принятия вместе с проектом нормативного правового акта, выносимого на всеобщее обсуждение, и порядком проведения всеобщего обсуждения.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2.2. Глава </w:t>
      </w:r>
      <w:r w:rsidR="00FA2066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 вправе самостоятельно вынести для всеобщего обсуждения жителей проект нормативного правового акта, принятие которого относится к его компетенции, с целью учета их предложений при принятии решения по данному проекту.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2.3. С момента опубликования решения о проведении всеобщего обсуждения и проекта нормативного правового акта, вынесенного на всеобщее обсуждение, жители </w:t>
      </w:r>
      <w:r w:rsidR="00FA2066">
        <w:rPr>
          <w:sz w:val="24"/>
          <w:szCs w:val="24"/>
        </w:rPr>
        <w:t>муниципального образования</w:t>
      </w:r>
      <w:r w:rsidR="00FA2066" w:rsidRPr="004E5A17">
        <w:rPr>
          <w:sz w:val="24"/>
          <w:szCs w:val="24"/>
        </w:rPr>
        <w:t xml:space="preserve"> </w:t>
      </w:r>
      <w:r w:rsidRPr="004E5A17">
        <w:rPr>
          <w:sz w:val="24"/>
          <w:szCs w:val="24"/>
        </w:rPr>
        <w:t>считаются оповещенными о времени начала проведения всеобщего обсуждения.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>2.4. Срок проведения всеобщего обсуждения с момента оповещения жителей составляет один месяц.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2.5. Жители </w:t>
      </w:r>
      <w:r w:rsidR="00561661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 вправе представить в орган, ответственный за проведение всеобщего обсуждения, свои предложения и замечания в письменном или устном виде, касающиеся проекта, вынесенного на всеобщее обсуждение, для включения их в </w:t>
      </w:r>
      <w:r w:rsidRPr="004E5A17">
        <w:rPr>
          <w:sz w:val="24"/>
          <w:szCs w:val="24"/>
        </w:rPr>
        <w:lastRenderedPageBreak/>
        <w:t>протокол всеобщего обсуждения. Предложения по проекту могут быть как индивидуальные, так и коллективные. Анонимные предложения и замечания не принимаются.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>2.6. Орган, ответственный за проведение всеобщего обсуждения, обладает следующими полномочиями: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- принимает от жителей </w:t>
      </w:r>
      <w:r w:rsidR="00561661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 предложения по обсуждаемому проекту;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>- ведет протокол всеобщего обсуждения, в котором отражаются все предложения, поступившие от жителей города по обсуждаемому проекту;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- организует уведомление жителей о возможности участия в обсуждении проекта, вынесенного на всеобщее обсуждение, не </w:t>
      </w:r>
      <w:r w:rsidR="00561661" w:rsidRPr="004E5A17">
        <w:rPr>
          <w:sz w:val="24"/>
          <w:szCs w:val="24"/>
        </w:rPr>
        <w:t>позднее,</w:t>
      </w:r>
      <w:r w:rsidRPr="004E5A17">
        <w:rPr>
          <w:sz w:val="24"/>
          <w:szCs w:val="24"/>
        </w:rPr>
        <w:t xml:space="preserve"> чем за 15 дней до дня проведения путем </w:t>
      </w:r>
      <w:r w:rsidR="00561661">
        <w:rPr>
          <w:sz w:val="24"/>
          <w:szCs w:val="24"/>
        </w:rPr>
        <w:t>вывешивания</w:t>
      </w:r>
      <w:r w:rsidRPr="004E5A17">
        <w:rPr>
          <w:sz w:val="24"/>
          <w:szCs w:val="24"/>
        </w:rPr>
        <w:t xml:space="preserve"> соответствующего объявления </w:t>
      </w:r>
      <w:r w:rsidR="00561661">
        <w:rPr>
          <w:sz w:val="24"/>
          <w:szCs w:val="24"/>
        </w:rPr>
        <w:t>на информационных стендах или опубликования объявления в информационном бюллетене «Вестник Приютненского РМО РК»</w:t>
      </w:r>
      <w:r w:rsidRPr="004E5A17">
        <w:rPr>
          <w:sz w:val="24"/>
          <w:szCs w:val="24"/>
        </w:rPr>
        <w:t>;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>- готовит заключение по итогам всеобщего обсуждения и направляет его Со</w:t>
      </w:r>
      <w:r w:rsidR="00561661">
        <w:rPr>
          <w:sz w:val="24"/>
          <w:szCs w:val="24"/>
        </w:rPr>
        <w:t>бранию</w:t>
      </w:r>
      <w:r w:rsidRPr="004E5A17">
        <w:rPr>
          <w:sz w:val="24"/>
          <w:szCs w:val="24"/>
        </w:rPr>
        <w:t xml:space="preserve"> депутатов либо главе </w:t>
      </w:r>
      <w:r w:rsidR="00561661">
        <w:rPr>
          <w:sz w:val="24"/>
          <w:szCs w:val="24"/>
        </w:rPr>
        <w:t>СМО</w:t>
      </w:r>
      <w:r w:rsidRPr="004E5A17">
        <w:rPr>
          <w:sz w:val="24"/>
          <w:szCs w:val="24"/>
        </w:rPr>
        <w:t>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2.7. Жителям </w:t>
      </w:r>
      <w:r w:rsidR="00561661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 обеспечивается возможность участия в обсуждении проекта на</w:t>
      </w:r>
      <w:r w:rsidR="00561661">
        <w:rPr>
          <w:sz w:val="24"/>
          <w:szCs w:val="24"/>
        </w:rPr>
        <w:t xml:space="preserve"> рабочих комиссиях, совещаниях </w:t>
      </w:r>
      <w:r w:rsidRPr="004E5A17">
        <w:rPr>
          <w:sz w:val="24"/>
          <w:szCs w:val="24"/>
        </w:rPr>
        <w:t xml:space="preserve">администрации </w:t>
      </w:r>
      <w:r w:rsidR="00561661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>, открытых заседаниях Со</w:t>
      </w:r>
      <w:r w:rsidR="00561661">
        <w:rPr>
          <w:sz w:val="24"/>
          <w:szCs w:val="24"/>
        </w:rPr>
        <w:t>брания</w:t>
      </w:r>
      <w:r w:rsidRPr="004E5A17">
        <w:rPr>
          <w:sz w:val="24"/>
          <w:szCs w:val="24"/>
        </w:rPr>
        <w:t xml:space="preserve"> депутатов, посвященных обсуждению проекта, вынесенного на всеобщее обсуждение.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>В объявлении о возможности участия жителей в обсуждении проекта указывается дата, время и место проведения заседания рабочей комиссии, открытого заседания.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2.8. В заключении по итогам всеобщего обсуждения указываются предложения жителей </w:t>
      </w:r>
      <w:r w:rsidR="00561661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 по проекту нормативного правового акта, вынесенного на всеобщее обсуждение, с заключением по каждому.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>Протокол всеобщего обсуждения является обязательным приложением к заключению.</w:t>
      </w:r>
    </w:p>
    <w:p w:rsidR="00561661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 xml:space="preserve">2.9. Заключение подлежит обязательному опубликованию </w:t>
      </w:r>
      <w:r w:rsidR="00561661">
        <w:rPr>
          <w:sz w:val="24"/>
          <w:szCs w:val="24"/>
        </w:rPr>
        <w:t>(обнародованию).</w:t>
      </w:r>
    </w:p>
    <w:p w:rsidR="00A14275" w:rsidRPr="004E5A17" w:rsidRDefault="00A14275" w:rsidP="0056166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4E5A17">
        <w:rPr>
          <w:sz w:val="24"/>
          <w:szCs w:val="24"/>
        </w:rPr>
        <w:t>2.10. В случае принятия Со</w:t>
      </w:r>
      <w:r w:rsidR="00561661">
        <w:rPr>
          <w:sz w:val="24"/>
          <w:szCs w:val="24"/>
        </w:rPr>
        <w:t xml:space="preserve">бранием </w:t>
      </w:r>
      <w:r w:rsidRPr="004E5A17">
        <w:rPr>
          <w:sz w:val="24"/>
          <w:szCs w:val="24"/>
        </w:rPr>
        <w:t xml:space="preserve">депутатов либо главой </w:t>
      </w:r>
      <w:r w:rsidR="00561661">
        <w:rPr>
          <w:sz w:val="24"/>
          <w:szCs w:val="24"/>
        </w:rPr>
        <w:t>СМО</w:t>
      </w:r>
      <w:r w:rsidRPr="004E5A17">
        <w:rPr>
          <w:sz w:val="24"/>
          <w:szCs w:val="24"/>
        </w:rPr>
        <w:t xml:space="preserve"> решения без учета предложений жителей по вынесенному на всеобщее обсуждение проекту Устава </w:t>
      </w:r>
      <w:r w:rsidR="00561661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, изменений в Устав </w:t>
      </w:r>
      <w:r w:rsidR="00561661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>, нормативному правовому акту</w:t>
      </w:r>
      <w:r w:rsidR="00561661">
        <w:rPr>
          <w:sz w:val="24"/>
          <w:szCs w:val="24"/>
        </w:rPr>
        <w:t>,</w:t>
      </w:r>
      <w:r w:rsidRPr="004E5A17">
        <w:rPr>
          <w:sz w:val="24"/>
          <w:szCs w:val="24"/>
        </w:rPr>
        <w:t xml:space="preserve"> Со</w:t>
      </w:r>
      <w:r w:rsidR="00561661">
        <w:rPr>
          <w:sz w:val="24"/>
          <w:szCs w:val="24"/>
        </w:rPr>
        <w:t>брание</w:t>
      </w:r>
      <w:r w:rsidRPr="004E5A17">
        <w:rPr>
          <w:sz w:val="24"/>
          <w:szCs w:val="24"/>
        </w:rPr>
        <w:t xml:space="preserve"> депутатов либо глава </w:t>
      </w:r>
      <w:r w:rsidR="00561661">
        <w:rPr>
          <w:sz w:val="24"/>
          <w:szCs w:val="24"/>
        </w:rPr>
        <w:t>СМО</w:t>
      </w:r>
      <w:r w:rsidRPr="004E5A17">
        <w:rPr>
          <w:sz w:val="24"/>
          <w:szCs w:val="24"/>
        </w:rPr>
        <w:t xml:space="preserve"> обязаны в течение 10 дней с момента принятия такого решения довести до населения </w:t>
      </w:r>
      <w:r w:rsidR="00561661">
        <w:rPr>
          <w:sz w:val="24"/>
          <w:szCs w:val="24"/>
        </w:rPr>
        <w:t>муниципального образования</w:t>
      </w:r>
      <w:r w:rsidRPr="004E5A17">
        <w:rPr>
          <w:sz w:val="24"/>
          <w:szCs w:val="24"/>
        </w:rPr>
        <w:t xml:space="preserve"> причины принятия такого решения.</w:t>
      </w:r>
    </w:p>
    <w:p w:rsidR="00A14275" w:rsidRDefault="00A14275" w:rsidP="00A14275"/>
    <w:p w:rsidR="006B157D" w:rsidRPr="00F23464" w:rsidRDefault="006B157D" w:rsidP="00134EEF">
      <w:pPr>
        <w:jc w:val="right"/>
        <w:rPr>
          <w:sz w:val="28"/>
          <w:szCs w:val="28"/>
        </w:rPr>
      </w:pPr>
    </w:p>
    <w:sectPr w:rsidR="006B157D" w:rsidRPr="00F23464" w:rsidSect="0073398C">
      <w:headerReference w:type="even" r:id="rId12"/>
      <w:pgSz w:w="11909" w:h="16834"/>
      <w:pgMar w:top="360" w:right="710" w:bottom="36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78" w:rsidRDefault="00420B78">
      <w:r>
        <w:separator/>
      </w:r>
    </w:p>
  </w:endnote>
  <w:endnote w:type="continuationSeparator" w:id="1">
    <w:p w:rsidR="00420B78" w:rsidRDefault="0042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78" w:rsidRDefault="00420B78">
      <w:r>
        <w:separator/>
      </w:r>
    </w:p>
  </w:footnote>
  <w:footnote w:type="continuationSeparator" w:id="1">
    <w:p w:rsidR="00420B78" w:rsidRDefault="00420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3D" w:rsidRDefault="003C033E" w:rsidP="00E96A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58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83D" w:rsidRDefault="00C758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AC702FD"/>
    <w:multiLevelType w:val="hybridMultilevel"/>
    <w:tmpl w:val="A498F57A"/>
    <w:lvl w:ilvl="0" w:tplc="BD586A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>
    <w:nsid w:val="3FFE29ED"/>
    <w:multiLevelType w:val="multilevel"/>
    <w:tmpl w:val="E37CCC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7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B2D6D"/>
    <w:multiLevelType w:val="hybridMultilevel"/>
    <w:tmpl w:val="C6567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5660E"/>
    <w:multiLevelType w:val="multilevel"/>
    <w:tmpl w:val="0B481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3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  <w:num w:numId="27">
    <w:abstractNumId w:val="23"/>
  </w:num>
  <w:num w:numId="28">
    <w:abstractNumId w:val="12"/>
  </w:num>
  <w:num w:numId="29">
    <w:abstractNumId w:val="15"/>
  </w:num>
  <w:num w:numId="30">
    <w:abstractNumId w:val="1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8"/>
  </w:num>
  <w:num w:numId="33">
    <w:abstractNumId w:val="8"/>
  </w:num>
  <w:num w:numId="34">
    <w:abstractNumId w:val="22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6"/>
  </w:num>
  <w:num w:numId="39">
    <w:abstractNumId w:val="11"/>
  </w:num>
  <w:num w:numId="40">
    <w:abstractNumId w:val="26"/>
  </w:num>
  <w:num w:numId="41">
    <w:abstractNumId w:val="24"/>
  </w:num>
  <w:num w:numId="42">
    <w:abstractNumId w:val="6"/>
  </w:num>
  <w:num w:numId="43">
    <w:abstractNumId w:val="4"/>
  </w:num>
  <w:num w:numId="44">
    <w:abstractNumId w:val="20"/>
  </w:num>
  <w:num w:numId="45">
    <w:abstractNumId w:val="1"/>
  </w:num>
  <w:num w:numId="46">
    <w:abstractNumId w:val="19"/>
  </w:num>
  <w:num w:numId="47">
    <w:abstractNumId w:val="9"/>
  </w:num>
  <w:num w:numId="48">
    <w:abstractNumId w:val="14"/>
  </w:num>
  <w:num w:numId="49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B47B6"/>
    <w:rsid w:val="00131C0B"/>
    <w:rsid w:val="00134EEF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7226"/>
    <w:rsid w:val="001F241F"/>
    <w:rsid w:val="001F7FBA"/>
    <w:rsid w:val="0020089F"/>
    <w:rsid w:val="0020185F"/>
    <w:rsid w:val="00203D13"/>
    <w:rsid w:val="00212538"/>
    <w:rsid w:val="00214C9F"/>
    <w:rsid w:val="00230D78"/>
    <w:rsid w:val="00234CC5"/>
    <w:rsid w:val="002476BD"/>
    <w:rsid w:val="00250A1E"/>
    <w:rsid w:val="00253210"/>
    <w:rsid w:val="00256C38"/>
    <w:rsid w:val="00257A18"/>
    <w:rsid w:val="00264CCC"/>
    <w:rsid w:val="00280240"/>
    <w:rsid w:val="00280CC0"/>
    <w:rsid w:val="002909FD"/>
    <w:rsid w:val="00291E6B"/>
    <w:rsid w:val="002A3644"/>
    <w:rsid w:val="002A474A"/>
    <w:rsid w:val="002B524D"/>
    <w:rsid w:val="002C13E6"/>
    <w:rsid w:val="002C6F9B"/>
    <w:rsid w:val="002D2D1F"/>
    <w:rsid w:val="002D7861"/>
    <w:rsid w:val="002F2E62"/>
    <w:rsid w:val="0031726F"/>
    <w:rsid w:val="003211F6"/>
    <w:rsid w:val="00332331"/>
    <w:rsid w:val="00346094"/>
    <w:rsid w:val="003478E0"/>
    <w:rsid w:val="00354E9B"/>
    <w:rsid w:val="003668BE"/>
    <w:rsid w:val="003728C6"/>
    <w:rsid w:val="003A6563"/>
    <w:rsid w:val="003C033E"/>
    <w:rsid w:val="003C1095"/>
    <w:rsid w:val="003C3C1C"/>
    <w:rsid w:val="003D329B"/>
    <w:rsid w:val="003E0A1A"/>
    <w:rsid w:val="004007A3"/>
    <w:rsid w:val="0041193A"/>
    <w:rsid w:val="00411A94"/>
    <w:rsid w:val="00420B78"/>
    <w:rsid w:val="00421D05"/>
    <w:rsid w:val="00431888"/>
    <w:rsid w:val="00437D16"/>
    <w:rsid w:val="0046142B"/>
    <w:rsid w:val="00465B86"/>
    <w:rsid w:val="004834F0"/>
    <w:rsid w:val="00493890"/>
    <w:rsid w:val="00495366"/>
    <w:rsid w:val="00497619"/>
    <w:rsid w:val="004C0308"/>
    <w:rsid w:val="004C2D7F"/>
    <w:rsid w:val="004C543F"/>
    <w:rsid w:val="004C6985"/>
    <w:rsid w:val="004D561F"/>
    <w:rsid w:val="004D712A"/>
    <w:rsid w:val="004F0DCE"/>
    <w:rsid w:val="004F3FBE"/>
    <w:rsid w:val="004F5763"/>
    <w:rsid w:val="00507BCF"/>
    <w:rsid w:val="0051408B"/>
    <w:rsid w:val="00515039"/>
    <w:rsid w:val="00530160"/>
    <w:rsid w:val="00540E9C"/>
    <w:rsid w:val="00552250"/>
    <w:rsid w:val="00561661"/>
    <w:rsid w:val="0057489F"/>
    <w:rsid w:val="0057719D"/>
    <w:rsid w:val="005839B5"/>
    <w:rsid w:val="00593DA1"/>
    <w:rsid w:val="005963F9"/>
    <w:rsid w:val="005A7A74"/>
    <w:rsid w:val="005B4B1F"/>
    <w:rsid w:val="005B4DE1"/>
    <w:rsid w:val="005B6A27"/>
    <w:rsid w:val="005C5055"/>
    <w:rsid w:val="005C65FA"/>
    <w:rsid w:val="005C67CC"/>
    <w:rsid w:val="005F044A"/>
    <w:rsid w:val="005F6DC2"/>
    <w:rsid w:val="00600C79"/>
    <w:rsid w:val="00603FA5"/>
    <w:rsid w:val="00614289"/>
    <w:rsid w:val="0061672F"/>
    <w:rsid w:val="006877DA"/>
    <w:rsid w:val="006901C1"/>
    <w:rsid w:val="006A4CC9"/>
    <w:rsid w:val="006B157D"/>
    <w:rsid w:val="006B4149"/>
    <w:rsid w:val="006D0471"/>
    <w:rsid w:val="006D2D7C"/>
    <w:rsid w:val="006D7333"/>
    <w:rsid w:val="006E74E0"/>
    <w:rsid w:val="006F0CD2"/>
    <w:rsid w:val="006F15A0"/>
    <w:rsid w:val="00712069"/>
    <w:rsid w:val="00716098"/>
    <w:rsid w:val="00732745"/>
    <w:rsid w:val="0073398C"/>
    <w:rsid w:val="00734CA7"/>
    <w:rsid w:val="007466C2"/>
    <w:rsid w:val="00760B98"/>
    <w:rsid w:val="00783D8A"/>
    <w:rsid w:val="00783F29"/>
    <w:rsid w:val="00784022"/>
    <w:rsid w:val="007939B4"/>
    <w:rsid w:val="007B3716"/>
    <w:rsid w:val="007F0376"/>
    <w:rsid w:val="00801E2D"/>
    <w:rsid w:val="0081773C"/>
    <w:rsid w:val="00817D21"/>
    <w:rsid w:val="008238FB"/>
    <w:rsid w:val="00826D35"/>
    <w:rsid w:val="00840EA9"/>
    <w:rsid w:val="0085091A"/>
    <w:rsid w:val="008575EB"/>
    <w:rsid w:val="00866D9E"/>
    <w:rsid w:val="00882DA7"/>
    <w:rsid w:val="00894781"/>
    <w:rsid w:val="008A3473"/>
    <w:rsid w:val="008B333E"/>
    <w:rsid w:val="008C6908"/>
    <w:rsid w:val="008E4CB8"/>
    <w:rsid w:val="008F6640"/>
    <w:rsid w:val="008F7634"/>
    <w:rsid w:val="0092778E"/>
    <w:rsid w:val="00927CDF"/>
    <w:rsid w:val="0094653C"/>
    <w:rsid w:val="00964A0E"/>
    <w:rsid w:val="0096566D"/>
    <w:rsid w:val="00971431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14275"/>
    <w:rsid w:val="00A25B87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C60FB"/>
    <w:rsid w:val="00AD277C"/>
    <w:rsid w:val="00AE066C"/>
    <w:rsid w:val="00AE581B"/>
    <w:rsid w:val="00AF2B20"/>
    <w:rsid w:val="00B272FE"/>
    <w:rsid w:val="00B302FE"/>
    <w:rsid w:val="00B33AA0"/>
    <w:rsid w:val="00B34520"/>
    <w:rsid w:val="00B35A39"/>
    <w:rsid w:val="00B4180B"/>
    <w:rsid w:val="00B4365D"/>
    <w:rsid w:val="00B445A3"/>
    <w:rsid w:val="00B44721"/>
    <w:rsid w:val="00B53054"/>
    <w:rsid w:val="00B53864"/>
    <w:rsid w:val="00B805F5"/>
    <w:rsid w:val="00B823A4"/>
    <w:rsid w:val="00B97140"/>
    <w:rsid w:val="00BA0B18"/>
    <w:rsid w:val="00BA6773"/>
    <w:rsid w:val="00BB7212"/>
    <w:rsid w:val="00BC7DCE"/>
    <w:rsid w:val="00BD4CF0"/>
    <w:rsid w:val="00BD624D"/>
    <w:rsid w:val="00BE0C36"/>
    <w:rsid w:val="00BF4650"/>
    <w:rsid w:val="00BF6135"/>
    <w:rsid w:val="00C00D83"/>
    <w:rsid w:val="00C04AFA"/>
    <w:rsid w:val="00C2106C"/>
    <w:rsid w:val="00C361F6"/>
    <w:rsid w:val="00C565B4"/>
    <w:rsid w:val="00C63913"/>
    <w:rsid w:val="00C655AD"/>
    <w:rsid w:val="00C72D44"/>
    <w:rsid w:val="00C7583D"/>
    <w:rsid w:val="00C93FF1"/>
    <w:rsid w:val="00CA334B"/>
    <w:rsid w:val="00CA58E1"/>
    <w:rsid w:val="00CA600E"/>
    <w:rsid w:val="00CB2F20"/>
    <w:rsid w:val="00CC0E21"/>
    <w:rsid w:val="00CE1153"/>
    <w:rsid w:val="00CE55A8"/>
    <w:rsid w:val="00CF16E7"/>
    <w:rsid w:val="00D2173B"/>
    <w:rsid w:val="00D348BF"/>
    <w:rsid w:val="00D35765"/>
    <w:rsid w:val="00D51F26"/>
    <w:rsid w:val="00D555DA"/>
    <w:rsid w:val="00D669FB"/>
    <w:rsid w:val="00D760D8"/>
    <w:rsid w:val="00D813A6"/>
    <w:rsid w:val="00DC048D"/>
    <w:rsid w:val="00DD54EA"/>
    <w:rsid w:val="00DE7630"/>
    <w:rsid w:val="00E03A8F"/>
    <w:rsid w:val="00E07A98"/>
    <w:rsid w:val="00E13166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C4A45"/>
    <w:rsid w:val="00EC4DE5"/>
    <w:rsid w:val="00ED1F85"/>
    <w:rsid w:val="00EE16A3"/>
    <w:rsid w:val="00EE6234"/>
    <w:rsid w:val="00EE7F32"/>
    <w:rsid w:val="00F100B2"/>
    <w:rsid w:val="00F23464"/>
    <w:rsid w:val="00F50202"/>
    <w:rsid w:val="00F623B8"/>
    <w:rsid w:val="00F725C3"/>
    <w:rsid w:val="00F86BD6"/>
    <w:rsid w:val="00F92F2B"/>
    <w:rsid w:val="00FA2066"/>
    <w:rsid w:val="00FA3F31"/>
    <w:rsid w:val="00FA5292"/>
    <w:rsid w:val="00FC31E8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00E"/>
    <w:pPr>
      <w:ind w:right="881"/>
    </w:pPr>
    <w:rPr>
      <w:sz w:val="16"/>
      <w:szCs w:val="16"/>
    </w:rPr>
  </w:style>
  <w:style w:type="paragraph" w:styleId="a5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13A6"/>
  </w:style>
  <w:style w:type="paragraph" w:styleId="a7">
    <w:name w:val="footer"/>
    <w:basedOn w:val="a"/>
    <w:link w:val="a8"/>
    <w:uiPriority w:val="99"/>
    <w:rsid w:val="00866D9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c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d">
    <w:name w:val="Strong"/>
    <w:basedOn w:val="a0"/>
    <w:qFormat/>
    <w:rsid w:val="00530160"/>
    <w:rPr>
      <w:b/>
      <w:bCs/>
    </w:rPr>
  </w:style>
  <w:style w:type="paragraph" w:styleId="ae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f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AB4878"/>
  </w:style>
  <w:style w:type="character" w:customStyle="1" w:styleId="10">
    <w:name w:val="Стиль1 Знак Знак"/>
    <w:basedOn w:val="a0"/>
    <w:link w:val="11"/>
    <w:locked/>
    <w:rsid w:val="006B157D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Block Text"/>
    <w:basedOn w:val="a"/>
    <w:rsid w:val="006B157D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  <w:style w:type="paragraph" w:styleId="af1">
    <w:name w:val="Subtitle"/>
    <w:basedOn w:val="a"/>
    <w:link w:val="af2"/>
    <w:uiPriority w:val="99"/>
    <w:qFormat/>
    <w:rsid w:val="00497619"/>
    <w:pPr>
      <w:widowControl/>
      <w:adjustRightInd/>
      <w:jc w:val="center"/>
    </w:pPr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rsid w:val="00497619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11A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0D5B9C0DD88A601568C792B064C3B0B019A14C65EE2E3EFAA96C1C33604E2FA3768AA6A4755F22h279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moskovskaya/oy-zakony/e2w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xg-normy/j0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5 от 13.02.2016 г Об Уставе Ульдючинского сельского муниципального</vt:lpstr>
    </vt:vector>
  </TitlesOfParts>
  <Company>Ульдючинские ястребы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6 от 13.02.2016 г Положение об учете предложений граждан по Уставу Ульдючинского сельского муниципального</dc:title>
  <dc:subject>Положение об учете предложений граждан по проекту Устава, изменений в Устав, номативные правовые акты ,участия граждан в обсуждении</dc:subject>
  <dc:creator>Пюрвеев А.А.</dc:creator>
  <cp:keywords/>
  <dc:description/>
  <cp:lastModifiedBy>СМО</cp:lastModifiedBy>
  <cp:revision>2</cp:revision>
  <cp:lastPrinted>2012-09-06T07:33:00Z</cp:lastPrinted>
  <dcterms:created xsi:type="dcterms:W3CDTF">2016-02-25T10:49:00Z</dcterms:created>
  <dcterms:modified xsi:type="dcterms:W3CDTF">2016-02-25T10:49:00Z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