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D44" w:rsidRDefault="00664E4D" w:rsidP="00E74CF6">
      <w:pPr>
        <w:tabs>
          <w:tab w:val="left" w:pos="2685"/>
        </w:tabs>
        <w:rPr>
          <w:sz w:val="25"/>
          <w:szCs w:val="25"/>
        </w:rPr>
      </w:pPr>
      <w:r>
        <w:rPr>
          <w:bCs/>
        </w:rPr>
        <w:tab/>
      </w:r>
    </w:p>
    <w:p w:rsidR="009A35D3" w:rsidRPr="00382B85" w:rsidRDefault="009A35D3" w:rsidP="009A35D3">
      <w:pPr>
        <w:pStyle w:val="af1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Pr="00382B85">
        <w:rPr>
          <w:b/>
          <w:sz w:val="25"/>
          <w:szCs w:val="25"/>
        </w:rPr>
        <w:t xml:space="preserve">Республика Калмыкия                                      </w:t>
      </w:r>
    </w:p>
    <w:p w:rsidR="009A35D3" w:rsidRPr="00382B85" w:rsidRDefault="009A35D3" w:rsidP="009A35D3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Ульдючинское сельское муниципальное образование</w:t>
      </w:r>
    </w:p>
    <w:p w:rsidR="009A35D3" w:rsidRPr="00382B85" w:rsidRDefault="00566F7C" w:rsidP="009A35D3">
      <w:pPr>
        <w:jc w:val="center"/>
        <w:rPr>
          <w:b/>
          <w:bCs/>
          <w:sz w:val="25"/>
          <w:szCs w:val="25"/>
        </w:rPr>
      </w:pPr>
      <w:r w:rsidRPr="00566F7C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0.65pt;margin-top:-9pt;width:1.1pt;height:15.75pt;z-index:1;mso-position-horizontal-relative:margin" stroked="f">
            <v:fill opacity="0" color2="black"/>
            <v:textbox inset="0,0,0,0">
              <w:txbxContent>
                <w:p w:rsidR="009A35D3" w:rsidRDefault="009A35D3" w:rsidP="009A35D3">
                  <w:pPr>
                    <w:pStyle w:val="1"/>
                    <w:tabs>
                      <w:tab w:val="left" w:pos="0"/>
                    </w:tabs>
                    <w:jc w:val="both"/>
                  </w:pPr>
                </w:p>
              </w:txbxContent>
            </v:textbox>
            <w10:wrap type="square" side="largest" anchorx="margin"/>
          </v:shape>
        </w:pict>
      </w:r>
      <w:r w:rsidR="009A35D3" w:rsidRPr="00382B85">
        <w:rPr>
          <w:b/>
          <w:bCs/>
          <w:sz w:val="25"/>
          <w:szCs w:val="25"/>
        </w:rPr>
        <w:t>Республики Калмыкия</w:t>
      </w:r>
    </w:p>
    <w:p w:rsidR="009A35D3" w:rsidRPr="00382B85" w:rsidRDefault="009A35D3" w:rsidP="009A35D3">
      <w:pPr>
        <w:jc w:val="center"/>
        <w:rPr>
          <w:b/>
          <w:bCs/>
          <w:sz w:val="25"/>
          <w:szCs w:val="25"/>
        </w:rPr>
      </w:pPr>
    </w:p>
    <w:p w:rsidR="009A35D3" w:rsidRPr="00382B85" w:rsidRDefault="009A35D3" w:rsidP="009A35D3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Собрание депутатов</w:t>
      </w:r>
    </w:p>
    <w:p w:rsidR="009A35D3" w:rsidRPr="00382B85" w:rsidRDefault="009A35D3" w:rsidP="009A35D3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Ульдючинского сельского муниципального образования</w:t>
      </w:r>
    </w:p>
    <w:p w:rsidR="003655FF" w:rsidRDefault="00566F7C" w:rsidP="009A35D3">
      <w:pPr>
        <w:pStyle w:val="af1"/>
        <w:rPr>
          <w:b/>
          <w:sz w:val="25"/>
          <w:szCs w:val="25"/>
        </w:rPr>
      </w:pPr>
      <w:r w:rsidRPr="00566F7C">
        <w:rPr>
          <w:sz w:val="25"/>
          <w:szCs w:val="25"/>
        </w:rPr>
        <w:pict>
          <v:shape id="_x0000_s1033" type="#_x0000_t202" style="position:absolute;left:0;text-align:left;margin-left:-10.65pt;margin-top:-9pt;width:1.1pt;height:15.75pt;z-index:2;mso-position-horizontal-relative:margin" stroked="f">
            <v:fill opacity="0" color2="black"/>
            <v:textbox inset="0,0,0,0">
              <w:txbxContent>
                <w:p w:rsidR="009A35D3" w:rsidRDefault="009A35D3" w:rsidP="009A35D3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9A35D3" w:rsidRPr="00382B85">
        <w:rPr>
          <w:b/>
          <w:bCs/>
          <w:sz w:val="25"/>
          <w:szCs w:val="25"/>
        </w:rPr>
        <w:t>Республики Калмыкия</w:t>
      </w:r>
      <w:r w:rsidR="00A83D44" w:rsidRPr="00382B85">
        <w:rPr>
          <w:b/>
          <w:sz w:val="25"/>
          <w:szCs w:val="25"/>
        </w:rPr>
        <w:t xml:space="preserve">              </w:t>
      </w:r>
    </w:p>
    <w:p w:rsidR="00A83D44" w:rsidRPr="00382B85" w:rsidRDefault="003655FF" w:rsidP="00A83D44">
      <w:pPr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</w:t>
      </w:r>
    </w:p>
    <w:p w:rsidR="00A83D44" w:rsidRPr="00382B85" w:rsidRDefault="00A83D44" w:rsidP="00A83D44">
      <w:pPr>
        <w:jc w:val="center"/>
        <w:rPr>
          <w:b/>
          <w:bCs/>
          <w:sz w:val="25"/>
          <w:szCs w:val="25"/>
        </w:rPr>
      </w:pPr>
      <w:r w:rsidRPr="00382B85">
        <w:rPr>
          <w:b/>
          <w:bCs/>
          <w:sz w:val="25"/>
          <w:szCs w:val="25"/>
        </w:rPr>
        <w:t>РЕШЕНИЕ</w:t>
      </w:r>
    </w:p>
    <w:p w:rsidR="00A83D44" w:rsidRPr="00382B85" w:rsidRDefault="00A83D44" w:rsidP="00A83D44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A83D44" w:rsidRPr="00CF3E0C">
        <w:tc>
          <w:tcPr>
            <w:tcW w:w="3168" w:type="dxa"/>
          </w:tcPr>
          <w:p w:rsidR="00A83D44" w:rsidRPr="00CF3E0C" w:rsidRDefault="00A83D44" w:rsidP="00DE28C7">
            <w:pPr>
              <w:snapToGrid w:val="0"/>
            </w:pPr>
            <w:r w:rsidRPr="00CF3E0C">
              <w:t>«</w:t>
            </w:r>
            <w:r w:rsidR="00DE28C7">
              <w:t>06</w:t>
            </w:r>
            <w:r w:rsidRPr="00CF3E0C">
              <w:t>»</w:t>
            </w:r>
            <w:r w:rsidR="008B2AC4">
              <w:t xml:space="preserve"> </w:t>
            </w:r>
            <w:r w:rsidR="00DE28C7">
              <w:t>марта</w:t>
            </w:r>
            <w:r w:rsidRPr="00CF3E0C">
              <w:t xml:space="preserve"> 20</w:t>
            </w:r>
            <w:r w:rsidR="008B2AC4">
              <w:t>15</w:t>
            </w:r>
            <w:r w:rsidRPr="00CF3E0C">
              <w:t xml:space="preserve"> г</w:t>
            </w:r>
          </w:p>
        </w:tc>
        <w:tc>
          <w:tcPr>
            <w:tcW w:w="3600" w:type="dxa"/>
          </w:tcPr>
          <w:p w:rsidR="00A83D44" w:rsidRPr="00CF3E0C" w:rsidRDefault="00A83D44" w:rsidP="00DE28C7">
            <w:pPr>
              <w:snapToGrid w:val="0"/>
              <w:jc w:val="center"/>
            </w:pPr>
            <w:r w:rsidRPr="00CF3E0C">
              <w:t xml:space="preserve">№ </w:t>
            </w:r>
            <w:r w:rsidR="00DE28C7">
              <w:t>9</w:t>
            </w:r>
          </w:p>
        </w:tc>
        <w:tc>
          <w:tcPr>
            <w:tcW w:w="2700" w:type="dxa"/>
          </w:tcPr>
          <w:p w:rsidR="00A83D44" w:rsidRPr="00CF3E0C" w:rsidRDefault="00A83D44" w:rsidP="00382B85">
            <w:pPr>
              <w:snapToGrid w:val="0"/>
              <w:jc w:val="right"/>
            </w:pPr>
            <w:r w:rsidRPr="00CF3E0C">
              <w:t>с. Ульдючины</w:t>
            </w:r>
          </w:p>
        </w:tc>
      </w:tr>
    </w:tbl>
    <w:p w:rsidR="00A83D44" w:rsidRPr="00382B85" w:rsidRDefault="00A83D44" w:rsidP="00A83D44">
      <w:pPr>
        <w:jc w:val="both"/>
        <w:rPr>
          <w:b/>
          <w:bCs/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87"/>
      </w:tblGrid>
      <w:tr w:rsidR="00A83D44" w:rsidRPr="00382B85" w:rsidTr="00A805F3">
        <w:tc>
          <w:tcPr>
            <w:tcW w:w="9187" w:type="dxa"/>
          </w:tcPr>
          <w:p w:rsidR="00A83D44" w:rsidRPr="00DE28C7" w:rsidRDefault="006E23DA" w:rsidP="006E23D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41CF7">
              <w:rPr>
                <w:b/>
                <w:sz w:val="20"/>
                <w:szCs w:val="20"/>
              </w:rPr>
              <w:t xml:space="preserve">«О внесении изменений в </w:t>
            </w:r>
            <w:r w:rsidRPr="00CE1160">
              <w:rPr>
                <w:b/>
                <w:sz w:val="20"/>
                <w:szCs w:val="20"/>
              </w:rPr>
              <w:t>решение от 25.12.201</w:t>
            </w:r>
            <w:r>
              <w:rPr>
                <w:b/>
                <w:sz w:val="20"/>
                <w:szCs w:val="20"/>
              </w:rPr>
              <w:t>4</w:t>
            </w:r>
            <w:r w:rsidRPr="00CE1160">
              <w:rPr>
                <w:b/>
                <w:sz w:val="20"/>
                <w:szCs w:val="20"/>
              </w:rPr>
              <w:t xml:space="preserve"> г № </w:t>
            </w:r>
            <w:r>
              <w:rPr>
                <w:b/>
                <w:sz w:val="20"/>
                <w:szCs w:val="20"/>
              </w:rPr>
              <w:t>25</w:t>
            </w:r>
            <w:r w:rsidRPr="00CE1160">
              <w:rPr>
                <w:b/>
                <w:sz w:val="20"/>
                <w:szCs w:val="20"/>
              </w:rPr>
              <w:t xml:space="preserve"> «О бюджете Ульдючинского сельского муниципального образования Республики Калмыкия на 201</w:t>
            </w:r>
            <w:r>
              <w:rPr>
                <w:b/>
                <w:sz w:val="20"/>
                <w:szCs w:val="20"/>
              </w:rPr>
              <w:t>5</w:t>
            </w:r>
            <w:r w:rsidRPr="00CE1160">
              <w:rPr>
                <w:b/>
                <w:sz w:val="20"/>
                <w:szCs w:val="20"/>
              </w:rPr>
              <w:t xml:space="preserve"> год»</w:t>
            </w:r>
          </w:p>
        </w:tc>
      </w:tr>
    </w:tbl>
    <w:p w:rsidR="00A83D44" w:rsidRPr="00382B85" w:rsidRDefault="00A83D44" w:rsidP="00A83D44">
      <w:pPr>
        <w:jc w:val="center"/>
        <w:rPr>
          <w:sz w:val="25"/>
          <w:szCs w:val="25"/>
        </w:rPr>
      </w:pPr>
    </w:p>
    <w:p w:rsidR="00A83D44" w:rsidRDefault="00DE28C7" w:rsidP="00A83D44">
      <w:pPr>
        <w:ind w:firstLine="540"/>
        <w:jc w:val="both"/>
      </w:pPr>
      <w:r>
        <w:t xml:space="preserve">На основании </w:t>
      </w:r>
      <w:r w:rsidR="00A83D44" w:rsidRPr="002C7CC5">
        <w:t>Устава Ульдючинского сельского муниципального образования Республики Калмыкия Собрание депутатов Ульдючинского сельского  муниципального образования</w:t>
      </w:r>
      <w:r w:rsidR="00A83D44" w:rsidRPr="00382B85">
        <w:rPr>
          <w:sz w:val="25"/>
          <w:szCs w:val="25"/>
        </w:rPr>
        <w:t xml:space="preserve">  </w:t>
      </w:r>
      <w:r w:rsidR="00A83D44" w:rsidRPr="002C7CC5">
        <w:t>Республики Калмыкия</w:t>
      </w:r>
    </w:p>
    <w:p w:rsidR="002C7CC5" w:rsidRPr="00382B85" w:rsidRDefault="002C7CC5" w:rsidP="00A83D44">
      <w:pPr>
        <w:ind w:firstLine="540"/>
        <w:jc w:val="both"/>
        <w:rPr>
          <w:sz w:val="25"/>
          <w:szCs w:val="25"/>
        </w:rPr>
      </w:pPr>
    </w:p>
    <w:p w:rsidR="00A83D44" w:rsidRDefault="00DE28C7" w:rsidP="00A83D4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решило</w:t>
      </w:r>
      <w:r w:rsidR="00A83D44" w:rsidRPr="00382B85">
        <w:rPr>
          <w:b/>
          <w:sz w:val="25"/>
          <w:szCs w:val="25"/>
        </w:rPr>
        <w:t>:</w:t>
      </w:r>
    </w:p>
    <w:p w:rsidR="00DE28C7" w:rsidRPr="00382B85" w:rsidRDefault="00DE28C7" w:rsidP="00A83D44">
      <w:pPr>
        <w:jc w:val="center"/>
        <w:rPr>
          <w:b/>
          <w:sz w:val="25"/>
          <w:szCs w:val="25"/>
        </w:rPr>
      </w:pPr>
    </w:p>
    <w:p w:rsidR="00DE28C7" w:rsidRDefault="00DE28C7" w:rsidP="00DE28C7">
      <w:pPr>
        <w:ind w:firstLine="540"/>
        <w:jc w:val="both"/>
      </w:pPr>
      <w:r w:rsidRPr="00DE28C7">
        <w:rPr>
          <w:bCs/>
        </w:rPr>
        <w:t>1</w:t>
      </w:r>
      <w:r>
        <w:t xml:space="preserve">.  Внести в решение  Собрания депутатов Ульдючинского сельского муниципального образования Республики Калмыкия от 25 декабря 2014 г № 25 «О бюджете </w:t>
      </w:r>
      <w:r w:rsidRPr="002C7CC5">
        <w:t>Ульдючинского сельского  муниципального образования</w:t>
      </w:r>
      <w:r w:rsidRPr="00382B85">
        <w:rPr>
          <w:sz w:val="25"/>
          <w:szCs w:val="25"/>
        </w:rPr>
        <w:t xml:space="preserve">  </w:t>
      </w:r>
      <w:r w:rsidRPr="002C7CC5">
        <w:t>Республики Калмыкия</w:t>
      </w:r>
      <w:r>
        <w:t xml:space="preserve"> на 2015г</w:t>
      </w:r>
      <w:r w:rsidR="0072209D">
        <w:t>»</w:t>
      </w:r>
      <w:r>
        <w:t xml:space="preserve">,  следующие  изменения и дополнения. </w:t>
      </w:r>
    </w:p>
    <w:p w:rsidR="00DE28C7" w:rsidRDefault="00DE28C7" w:rsidP="00DE28C7">
      <w:pPr>
        <w:autoSpaceDE w:val="0"/>
        <w:autoSpaceDN w:val="0"/>
        <w:adjustRightInd w:val="0"/>
        <w:ind w:firstLine="540"/>
        <w:jc w:val="both"/>
      </w:pPr>
      <w:r w:rsidRPr="00DE28C7">
        <w:rPr>
          <w:bCs/>
        </w:rPr>
        <w:t>2</w:t>
      </w:r>
      <w:r>
        <w:t>.  Приложение №</w:t>
      </w:r>
      <w:r w:rsidR="0072209D">
        <w:t xml:space="preserve"> </w:t>
      </w:r>
      <w:r>
        <w:t>1.1 решения  Собрания депутатов Ульдючинского сельского муниципального образования Республики Калмыкия от 25 декабря 2014 г № 25,  изложить в новой редакции.</w:t>
      </w:r>
    </w:p>
    <w:p w:rsidR="00DE28C7" w:rsidRPr="00DE28C7" w:rsidRDefault="00DE28C7" w:rsidP="00DE28C7">
      <w:pPr>
        <w:pStyle w:val="a9"/>
        <w:numPr>
          <w:ilvl w:val="0"/>
          <w:numId w:val="1"/>
        </w:numPr>
        <w:tabs>
          <w:tab w:val="clear" w:pos="0"/>
          <w:tab w:val="left" w:pos="1086"/>
        </w:tabs>
        <w:suppressAutoHyphens w:val="0"/>
        <w:spacing w:line="322" w:lineRule="exact"/>
        <w:ind w:right="20"/>
        <w:rPr>
          <w:sz w:val="24"/>
        </w:rPr>
      </w:pPr>
      <w:r>
        <w:t xml:space="preserve">        </w:t>
      </w:r>
      <w:r w:rsidRPr="00DE28C7">
        <w:rPr>
          <w:sz w:val="24"/>
        </w:rPr>
        <w:t xml:space="preserve">3. Настоящее решение разместить на официальном сайте Приютненского  района в сети Интернет: </w:t>
      </w:r>
      <w:hyperlink r:id="rId8" w:history="1">
        <w:r w:rsidRPr="00DE28C7">
          <w:rPr>
            <w:rStyle w:val="afc"/>
            <w:bCs/>
            <w:sz w:val="24"/>
          </w:rPr>
          <w:t>http://</w:t>
        </w:r>
        <w:r w:rsidRPr="00DE28C7">
          <w:rPr>
            <w:rStyle w:val="afc"/>
            <w:sz w:val="24"/>
            <w:lang w:val="en-US"/>
          </w:rPr>
          <w:t>priutnoe</w:t>
        </w:r>
        <w:r w:rsidRPr="00DE28C7">
          <w:rPr>
            <w:rStyle w:val="afc"/>
            <w:bCs/>
            <w:sz w:val="24"/>
          </w:rPr>
          <w:t>.rk08.ru</w:t>
        </w:r>
      </w:hyperlink>
      <w:r w:rsidRPr="00DE28C7">
        <w:rPr>
          <w:bCs/>
          <w:sz w:val="24"/>
        </w:rPr>
        <w:t xml:space="preserve">.  </w:t>
      </w:r>
    </w:p>
    <w:p w:rsidR="00DE28C7" w:rsidRPr="00DE28C7" w:rsidRDefault="00DE28C7" w:rsidP="00DE28C7">
      <w:pPr>
        <w:pStyle w:val="a9"/>
        <w:numPr>
          <w:ilvl w:val="0"/>
          <w:numId w:val="1"/>
        </w:numPr>
        <w:tabs>
          <w:tab w:val="clear" w:pos="0"/>
          <w:tab w:val="left" w:pos="426"/>
        </w:tabs>
        <w:suppressAutoHyphens w:val="0"/>
        <w:spacing w:line="322" w:lineRule="exact"/>
        <w:ind w:right="20"/>
        <w:rPr>
          <w:sz w:val="24"/>
        </w:rPr>
      </w:pPr>
      <w:r w:rsidRPr="00DE28C7">
        <w:rPr>
          <w:bCs/>
          <w:sz w:val="24"/>
        </w:rPr>
        <w:t xml:space="preserve">         4.  </w:t>
      </w:r>
      <w:r w:rsidRPr="00DE28C7">
        <w:rPr>
          <w:sz w:val="24"/>
        </w:rPr>
        <w:t xml:space="preserve"> Решение вступает в силу с момента официального опубликования. </w:t>
      </w:r>
      <w:r w:rsidRPr="00DE28C7">
        <w:rPr>
          <w:sz w:val="24"/>
        </w:rPr>
        <w:tab/>
        <w:t xml:space="preserve">                     </w:t>
      </w:r>
      <w:r>
        <w:rPr>
          <w:sz w:val="24"/>
        </w:rPr>
        <w:tab/>
        <w:t xml:space="preserve"> </w:t>
      </w:r>
      <w:r w:rsidRPr="00DE28C7">
        <w:rPr>
          <w:sz w:val="24"/>
        </w:rPr>
        <w:t xml:space="preserve">  5. Контроль за исполнением п. 2 решения возложить на администрацию СМО.</w:t>
      </w:r>
    </w:p>
    <w:p w:rsidR="00DE28C7" w:rsidRPr="0079306D" w:rsidRDefault="00DE28C7" w:rsidP="00DE28C7">
      <w:pPr>
        <w:jc w:val="both"/>
      </w:pPr>
    </w:p>
    <w:p w:rsidR="009C0DF9" w:rsidRPr="0079306D" w:rsidRDefault="009C0DF9" w:rsidP="009C0DF9">
      <w:pPr>
        <w:ind w:firstLine="709"/>
        <w:jc w:val="both"/>
      </w:pPr>
      <w:r w:rsidRPr="0079306D">
        <w:t xml:space="preserve">. </w:t>
      </w:r>
    </w:p>
    <w:p w:rsidR="009C0DF9" w:rsidRDefault="009C0DF9" w:rsidP="009C0DF9">
      <w:pPr>
        <w:ind w:firstLine="709"/>
        <w:jc w:val="both"/>
        <w:rPr>
          <w:color w:val="000000"/>
        </w:rPr>
      </w:pPr>
    </w:p>
    <w:p w:rsidR="00227497" w:rsidRDefault="00227497" w:rsidP="009C0DF9">
      <w:pPr>
        <w:ind w:firstLine="709"/>
        <w:jc w:val="both"/>
        <w:rPr>
          <w:color w:val="000000"/>
        </w:rPr>
      </w:pPr>
    </w:p>
    <w:p w:rsidR="00227497" w:rsidRPr="0079306D" w:rsidRDefault="00227497" w:rsidP="009C0DF9">
      <w:pPr>
        <w:ind w:firstLine="709"/>
        <w:jc w:val="both"/>
        <w:rPr>
          <w:color w:val="000000"/>
        </w:rPr>
      </w:pPr>
    </w:p>
    <w:p w:rsidR="00A83D44" w:rsidRPr="002C7CC5" w:rsidRDefault="00A83D44" w:rsidP="00A83D44">
      <w:pPr>
        <w:ind w:right="57"/>
        <w:jc w:val="both"/>
      </w:pPr>
      <w:r w:rsidRPr="002C7CC5">
        <w:t xml:space="preserve">Глава Ульдючинского сельского </w:t>
      </w:r>
    </w:p>
    <w:p w:rsidR="00A83D44" w:rsidRPr="002C7CC5" w:rsidRDefault="00A83D44" w:rsidP="00A83D44">
      <w:pPr>
        <w:ind w:right="57"/>
        <w:jc w:val="both"/>
      </w:pPr>
      <w:r w:rsidRPr="002C7CC5">
        <w:t>муниципального образования</w:t>
      </w:r>
    </w:p>
    <w:p w:rsidR="00A83D44" w:rsidRPr="002C7CC5" w:rsidRDefault="00A83D44" w:rsidP="00A83D44">
      <w:pPr>
        <w:ind w:right="57"/>
        <w:jc w:val="both"/>
      </w:pPr>
      <w:r w:rsidRPr="002C7CC5">
        <w:t>Республики Калмыкия (ахлачи),</w:t>
      </w:r>
    </w:p>
    <w:p w:rsidR="00A83D44" w:rsidRPr="002C7CC5" w:rsidRDefault="00A83D44" w:rsidP="00A83D44">
      <w:pPr>
        <w:ind w:right="57"/>
        <w:jc w:val="both"/>
      </w:pPr>
      <w:r w:rsidRPr="002C7CC5">
        <w:t>Председатель Собрания депутатов</w:t>
      </w:r>
    </w:p>
    <w:p w:rsidR="00A83D44" w:rsidRPr="002C7CC5" w:rsidRDefault="00A83D44" w:rsidP="00A83D44">
      <w:pPr>
        <w:ind w:right="57"/>
        <w:jc w:val="both"/>
      </w:pPr>
      <w:r w:rsidRPr="002C7CC5">
        <w:t xml:space="preserve">Ульдючинского сельского </w:t>
      </w:r>
    </w:p>
    <w:p w:rsidR="00A83D44" w:rsidRPr="002C7CC5" w:rsidRDefault="00A83D44" w:rsidP="00A83D44">
      <w:pPr>
        <w:ind w:right="57"/>
        <w:jc w:val="both"/>
      </w:pPr>
      <w:r w:rsidRPr="002C7CC5">
        <w:t>муниципального образования</w:t>
      </w:r>
      <w:r w:rsidR="002C7CC5" w:rsidRPr="002C7CC5">
        <w:t xml:space="preserve"> </w:t>
      </w:r>
    </w:p>
    <w:p w:rsidR="00A83D44" w:rsidRPr="002C7CC5" w:rsidRDefault="00A83D44" w:rsidP="00A83D44">
      <w:pPr>
        <w:jc w:val="both"/>
      </w:pPr>
      <w:r w:rsidRPr="002C7CC5">
        <w:t>Республики Калмыкия</w:t>
      </w:r>
      <w:r w:rsidRPr="002C7CC5">
        <w:tab/>
        <w:t xml:space="preserve">             </w:t>
      </w:r>
      <w:r w:rsidRPr="002C7CC5">
        <w:tab/>
      </w:r>
      <w:r w:rsidRPr="002C7CC5">
        <w:tab/>
      </w:r>
      <w:r w:rsidRPr="002C7CC5">
        <w:tab/>
        <w:t xml:space="preserve">                      </w:t>
      </w:r>
      <w:r w:rsidR="009E3D77" w:rsidRPr="002C7CC5">
        <w:t>А.</w:t>
      </w:r>
      <w:r w:rsidR="00A53CC0" w:rsidRPr="002C7CC5">
        <w:t>П</w:t>
      </w:r>
      <w:r w:rsidR="009E3D77" w:rsidRPr="002C7CC5">
        <w:t>. Эрднеев</w:t>
      </w:r>
    </w:p>
    <w:p w:rsidR="00BC3251" w:rsidRPr="002C7CC5" w:rsidRDefault="00CC0137" w:rsidP="00A83D44">
      <w:pPr>
        <w:jc w:val="both"/>
      </w:pPr>
      <w:r w:rsidRPr="002C7CC5">
        <w:t xml:space="preserve">                                                                  </w:t>
      </w:r>
      <w:r w:rsidR="00B7510A" w:rsidRPr="002C7CC5">
        <w:t xml:space="preserve">           </w:t>
      </w:r>
      <w:r w:rsidR="00503CFF" w:rsidRPr="002C7CC5">
        <w:t xml:space="preserve">       </w:t>
      </w:r>
    </w:p>
    <w:p w:rsidR="00286048" w:rsidRDefault="00BC3251" w:rsidP="00134C2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</w:t>
      </w:r>
      <w:r w:rsidR="00503CFF">
        <w:rPr>
          <w:sz w:val="25"/>
          <w:szCs w:val="25"/>
        </w:rPr>
        <w:t xml:space="preserve"> </w:t>
      </w:r>
      <w:r w:rsidR="00A01879">
        <w:rPr>
          <w:sz w:val="25"/>
          <w:szCs w:val="25"/>
        </w:rPr>
        <w:t xml:space="preserve">                                                                                                 </w:t>
      </w:r>
    </w:p>
    <w:p w:rsidR="0072209D" w:rsidRDefault="0072209D" w:rsidP="0072209D">
      <w:pPr>
        <w:jc w:val="both"/>
        <w:rPr>
          <w:sz w:val="20"/>
          <w:szCs w:val="20"/>
        </w:rPr>
      </w:pPr>
      <w:r w:rsidRPr="00F30663">
        <w:rPr>
          <w:sz w:val="20"/>
          <w:szCs w:val="20"/>
        </w:rPr>
        <w:t xml:space="preserve">Исп. Ховалова Л.В. </w:t>
      </w:r>
    </w:p>
    <w:p w:rsidR="0072209D" w:rsidRDefault="0072209D" w:rsidP="0072209D">
      <w:pPr>
        <w:jc w:val="both"/>
        <w:rPr>
          <w:sz w:val="20"/>
          <w:szCs w:val="20"/>
        </w:rPr>
      </w:pPr>
      <w:r w:rsidRPr="00F30663">
        <w:rPr>
          <w:sz w:val="20"/>
          <w:szCs w:val="20"/>
        </w:rPr>
        <w:t>тел. 97-182</w:t>
      </w:r>
    </w:p>
    <w:p w:rsidR="0072209D" w:rsidRPr="00F30663" w:rsidRDefault="0072209D" w:rsidP="0072209D">
      <w:pPr>
        <w:jc w:val="both"/>
        <w:rPr>
          <w:sz w:val="20"/>
          <w:szCs w:val="20"/>
        </w:rPr>
      </w:pPr>
    </w:p>
    <w:p w:rsidR="0072209D" w:rsidRPr="00F30663" w:rsidRDefault="0072209D" w:rsidP="0072209D">
      <w:pPr>
        <w:jc w:val="both"/>
        <w:rPr>
          <w:sz w:val="20"/>
          <w:szCs w:val="20"/>
        </w:rPr>
      </w:pPr>
      <w:r w:rsidRPr="00F30663">
        <w:rPr>
          <w:sz w:val="20"/>
          <w:szCs w:val="20"/>
        </w:rPr>
        <w:t>Разослано: дело-1, прокуратура-1, РМО -1</w:t>
      </w:r>
    </w:p>
    <w:p w:rsidR="0072209D" w:rsidRDefault="0072209D" w:rsidP="0072209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</w:t>
      </w:r>
    </w:p>
    <w:p w:rsidR="002077D1" w:rsidRDefault="00A01879" w:rsidP="0072209D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8B2AC4" w:rsidRDefault="00A01879" w:rsidP="00A01879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8B2AC4" w:rsidRDefault="008B2AC4" w:rsidP="00A01879">
      <w:pPr>
        <w:jc w:val="right"/>
        <w:rPr>
          <w:sz w:val="25"/>
          <w:szCs w:val="25"/>
        </w:rPr>
      </w:pPr>
    </w:p>
    <w:p w:rsidR="0072209D" w:rsidRDefault="0072209D" w:rsidP="00A01879">
      <w:pPr>
        <w:jc w:val="right"/>
        <w:rPr>
          <w:sz w:val="20"/>
          <w:szCs w:val="20"/>
        </w:rPr>
      </w:pPr>
    </w:p>
    <w:p w:rsidR="0072209D" w:rsidRDefault="0072209D" w:rsidP="00A01879">
      <w:pPr>
        <w:jc w:val="right"/>
        <w:rPr>
          <w:sz w:val="20"/>
          <w:szCs w:val="20"/>
        </w:rPr>
        <w:sectPr w:rsidR="0072209D" w:rsidSect="00E74CF6">
          <w:footerReference w:type="even" r:id="rId9"/>
          <w:footerReference w:type="default" r:id="rId10"/>
          <w:pgSz w:w="11909" w:h="16834"/>
          <w:pgMar w:top="426" w:right="852" w:bottom="709" w:left="1418" w:header="720" w:footer="720" w:gutter="0"/>
          <w:cols w:space="60"/>
          <w:noEndnote/>
          <w:titlePg/>
        </w:sectPr>
      </w:pPr>
    </w:p>
    <w:p w:rsidR="0072209D" w:rsidRPr="008B20F4" w:rsidRDefault="0072209D" w:rsidP="0072209D">
      <w:pPr>
        <w:jc w:val="right"/>
        <w:rPr>
          <w:sz w:val="20"/>
          <w:szCs w:val="20"/>
        </w:rPr>
      </w:pPr>
      <w:r w:rsidRPr="008B20F4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1.1.</w:t>
      </w:r>
    </w:p>
    <w:p w:rsidR="0072209D" w:rsidRDefault="0072209D" w:rsidP="0072209D">
      <w:pPr>
        <w:jc w:val="right"/>
        <w:rPr>
          <w:sz w:val="20"/>
          <w:szCs w:val="20"/>
        </w:rPr>
      </w:pPr>
      <w:r w:rsidRPr="008B20F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к решению</w:t>
      </w:r>
      <w:r w:rsidRPr="008B20F4">
        <w:rPr>
          <w:sz w:val="20"/>
          <w:szCs w:val="20"/>
        </w:rPr>
        <w:t xml:space="preserve"> </w:t>
      </w:r>
      <w:r w:rsidRPr="008B20F4">
        <w:rPr>
          <w:b/>
          <w:sz w:val="20"/>
          <w:szCs w:val="20"/>
        </w:rPr>
        <w:t>«</w:t>
      </w:r>
      <w:r w:rsidRPr="008B20F4">
        <w:rPr>
          <w:sz w:val="20"/>
          <w:szCs w:val="20"/>
        </w:rPr>
        <w:t>О внесении изменений в решение от 25.12.201</w:t>
      </w:r>
      <w:r>
        <w:rPr>
          <w:sz w:val="20"/>
          <w:szCs w:val="20"/>
        </w:rPr>
        <w:t>4</w:t>
      </w:r>
      <w:r w:rsidRPr="008B20F4">
        <w:rPr>
          <w:sz w:val="20"/>
          <w:szCs w:val="20"/>
        </w:rPr>
        <w:t xml:space="preserve"> г № </w:t>
      </w:r>
      <w:r>
        <w:rPr>
          <w:sz w:val="20"/>
          <w:szCs w:val="20"/>
        </w:rPr>
        <w:t>25</w:t>
      </w:r>
    </w:p>
    <w:p w:rsidR="0072209D" w:rsidRPr="008B20F4" w:rsidRDefault="0072209D" w:rsidP="0072209D">
      <w:pPr>
        <w:snapToGrid w:val="0"/>
        <w:jc w:val="right"/>
        <w:rPr>
          <w:sz w:val="20"/>
          <w:szCs w:val="20"/>
        </w:rPr>
      </w:pPr>
      <w:r w:rsidRPr="008B20F4">
        <w:rPr>
          <w:sz w:val="20"/>
          <w:szCs w:val="20"/>
        </w:rPr>
        <w:t xml:space="preserve"> «О бюджете Ульдючинского СМО РК на 201</w:t>
      </w:r>
      <w:r>
        <w:rPr>
          <w:sz w:val="20"/>
          <w:szCs w:val="20"/>
        </w:rPr>
        <w:t>5</w:t>
      </w:r>
      <w:r w:rsidRPr="008B20F4">
        <w:rPr>
          <w:sz w:val="20"/>
          <w:szCs w:val="20"/>
        </w:rPr>
        <w:t xml:space="preserve"> год»</w:t>
      </w:r>
    </w:p>
    <w:p w:rsidR="0072209D" w:rsidRDefault="0072209D" w:rsidP="007220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(в ред. </w:t>
      </w:r>
      <w:r w:rsidRPr="00041CF7">
        <w:rPr>
          <w:sz w:val="20"/>
          <w:szCs w:val="20"/>
        </w:rPr>
        <w:t xml:space="preserve">от </w:t>
      </w:r>
      <w:r>
        <w:rPr>
          <w:sz w:val="20"/>
          <w:szCs w:val="20"/>
        </w:rPr>
        <w:t>06.03</w:t>
      </w:r>
      <w:r w:rsidRPr="00041CF7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041CF7">
        <w:rPr>
          <w:sz w:val="20"/>
          <w:szCs w:val="20"/>
        </w:rPr>
        <w:t xml:space="preserve"> г № </w:t>
      </w:r>
      <w:r>
        <w:rPr>
          <w:sz w:val="20"/>
          <w:szCs w:val="20"/>
        </w:rPr>
        <w:t>9)</w:t>
      </w:r>
    </w:p>
    <w:p w:rsidR="0072209D" w:rsidRDefault="0072209D" w:rsidP="00A01879">
      <w:pPr>
        <w:jc w:val="right"/>
        <w:rPr>
          <w:sz w:val="20"/>
          <w:szCs w:val="20"/>
        </w:rPr>
      </w:pPr>
    </w:p>
    <w:p w:rsidR="0072209D" w:rsidRDefault="0072209D" w:rsidP="00A01879">
      <w:pPr>
        <w:jc w:val="right"/>
        <w:rPr>
          <w:sz w:val="20"/>
          <w:szCs w:val="20"/>
        </w:rPr>
      </w:pPr>
    </w:p>
    <w:p w:rsidR="0072209D" w:rsidRPr="0072209D" w:rsidRDefault="0072209D" w:rsidP="0072209D">
      <w:pPr>
        <w:jc w:val="center"/>
        <w:rPr>
          <w:b/>
        </w:rPr>
      </w:pPr>
    </w:p>
    <w:p w:rsidR="0072209D" w:rsidRPr="0072209D" w:rsidRDefault="0072209D" w:rsidP="0072209D">
      <w:pPr>
        <w:pStyle w:val="a9"/>
        <w:jc w:val="center"/>
        <w:rPr>
          <w:b/>
          <w:sz w:val="24"/>
        </w:rPr>
      </w:pPr>
      <w:r w:rsidRPr="0072209D">
        <w:rPr>
          <w:b/>
          <w:sz w:val="24"/>
        </w:rPr>
        <w:t>Реестр администраторов поступлений доходов в бюджет Ульдючинского СМО РК – органов вышестоящих уровней государственной власти РФ и РК на 2015 год</w:t>
      </w:r>
    </w:p>
    <w:p w:rsidR="0072209D" w:rsidRDefault="0072209D" w:rsidP="00A01879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320"/>
        <w:gridCol w:w="2160"/>
        <w:gridCol w:w="2700"/>
        <w:gridCol w:w="4778"/>
      </w:tblGrid>
      <w:tr w:rsidR="0072209D" w:rsidRPr="0072209D" w:rsidTr="009C2E2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28" w:type="dxa"/>
          </w:tcPr>
          <w:p w:rsidR="0072209D" w:rsidRPr="0072209D" w:rsidRDefault="0072209D" w:rsidP="009C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72209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320" w:type="dxa"/>
          </w:tcPr>
          <w:p w:rsidR="0072209D" w:rsidRPr="0072209D" w:rsidRDefault="0072209D" w:rsidP="009C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72209D">
              <w:rPr>
                <w:b/>
                <w:bCs/>
                <w:sz w:val="22"/>
                <w:szCs w:val="22"/>
              </w:rPr>
              <w:t>Наименование администратора поступлений в бюджет</w:t>
            </w:r>
          </w:p>
        </w:tc>
        <w:tc>
          <w:tcPr>
            <w:tcW w:w="2160" w:type="dxa"/>
          </w:tcPr>
          <w:p w:rsidR="0072209D" w:rsidRPr="0072209D" w:rsidRDefault="0072209D" w:rsidP="009C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72209D">
              <w:rPr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700" w:type="dxa"/>
          </w:tcPr>
          <w:p w:rsidR="0072209D" w:rsidRPr="0072209D" w:rsidRDefault="0072209D" w:rsidP="009C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72209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778" w:type="dxa"/>
          </w:tcPr>
          <w:p w:rsidR="0072209D" w:rsidRPr="0072209D" w:rsidRDefault="0072209D" w:rsidP="009C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72209D">
              <w:rPr>
                <w:b/>
                <w:bCs/>
                <w:sz w:val="22"/>
                <w:szCs w:val="22"/>
              </w:rPr>
              <w:t>Вид платежа</w:t>
            </w:r>
          </w:p>
          <w:p w:rsidR="0072209D" w:rsidRPr="0072209D" w:rsidRDefault="0072209D" w:rsidP="009C2E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2209D" w:rsidRPr="0072209D" w:rsidTr="00635230">
        <w:tblPrEx>
          <w:tblCellMar>
            <w:top w:w="0" w:type="dxa"/>
            <w:bottom w:w="0" w:type="dxa"/>
          </w:tblCellMar>
        </w:tblPrEx>
        <w:trPr>
          <w:trHeight w:val="5237"/>
        </w:trPr>
        <w:tc>
          <w:tcPr>
            <w:tcW w:w="828" w:type="dxa"/>
          </w:tcPr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2209D">
              <w:rPr>
                <w:bCs/>
                <w:sz w:val="22"/>
                <w:szCs w:val="22"/>
                <w:lang w:val="en-US"/>
              </w:rPr>
              <w:t>1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</w:tcPr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lastRenderedPageBreak/>
              <w:t xml:space="preserve">Управление Федеральной Налоговой службы по Республике Калмыкия 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lastRenderedPageBreak/>
              <w:t>182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lastRenderedPageBreak/>
              <w:t xml:space="preserve">   10102010010000110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10102020010000110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10102040010000110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35230" w:rsidRDefault="00635230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10503010010000110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10503020010000110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 xml:space="preserve">   </w:t>
            </w:r>
          </w:p>
          <w:p w:rsid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 xml:space="preserve">    </w:t>
            </w: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10601030100000110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10606033100000110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 xml:space="preserve">   10606043100000110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635230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 xml:space="preserve">  </w:t>
            </w: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10904053100000110</w:t>
            </w:r>
          </w:p>
        </w:tc>
        <w:tc>
          <w:tcPr>
            <w:tcW w:w="4778" w:type="dxa"/>
          </w:tcPr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635230" w:rsidRDefault="0072209D" w:rsidP="0072209D">
            <w:pPr>
              <w:pStyle w:val="24"/>
              <w:spacing w:line="240" w:lineRule="auto"/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Налог на доходы физических лиц  в виде фиксированных авансовых платежей с доходов, полученных  физическими  лицами, являющимися иностранными гражданами,  осуществляющими  трудовую  деятельность по найму у физических  лиц на  основании патента  в  соответствии  со  статьей  227.1 Налогового  кодекса  Российской Федерации</w:t>
            </w:r>
            <w:r>
              <w:rPr>
                <w:sz w:val="22"/>
                <w:szCs w:val="22"/>
              </w:rPr>
              <w:t xml:space="preserve"> </w:t>
            </w:r>
          </w:p>
          <w:p w:rsidR="0072209D" w:rsidRPr="0072209D" w:rsidRDefault="0072209D" w:rsidP="0072209D">
            <w:pPr>
              <w:pStyle w:val="24"/>
              <w:spacing w:line="240" w:lineRule="auto"/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Единый сельскохозяйственный налог</w:t>
            </w: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 xml:space="preserve"> Единый сельскохозяйственный налог (за </w:t>
            </w:r>
            <w:r w:rsidRPr="0072209D">
              <w:rPr>
                <w:sz w:val="22"/>
                <w:szCs w:val="22"/>
              </w:rPr>
              <w:lastRenderedPageBreak/>
              <w:t>налоговые периоды, истекшие до 01 января 2011 года)</w:t>
            </w: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 xml:space="preserve"> 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Земельный налог, с организаций,  обладающих земельным участком, расположенным в границах сельских поселений в границах сельских поселений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635230">
            <w:pPr>
              <w:rPr>
                <w:b/>
                <w:bCs/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Земельный налог (по обязательствам, возникшим до 1 января 2006г.), мобилизуемый на территории поселений</w:t>
            </w:r>
            <w:r w:rsidR="00635230">
              <w:rPr>
                <w:sz w:val="22"/>
                <w:szCs w:val="22"/>
              </w:rPr>
              <w:t xml:space="preserve">  </w:t>
            </w:r>
          </w:p>
        </w:tc>
      </w:tr>
      <w:tr w:rsidR="0072209D" w:rsidRPr="0072209D" w:rsidTr="0063523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</w:rPr>
            </w:pPr>
            <w:r w:rsidRPr="0072209D">
              <w:rPr>
                <w:bCs/>
                <w:sz w:val="22"/>
                <w:szCs w:val="22"/>
              </w:rPr>
              <w:lastRenderedPageBreak/>
              <w:t>2</w:t>
            </w: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72209D" w:rsidRPr="0072209D" w:rsidRDefault="0072209D" w:rsidP="009C2E2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 xml:space="preserve">Республиканская служба финансово-бюджетного контроля 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636</w:t>
            </w: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11633050100000140</w:t>
            </w: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11651040020000140</w:t>
            </w: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 xml:space="preserve">   </w:t>
            </w: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 xml:space="preserve">    </w:t>
            </w: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lastRenderedPageBreak/>
              <w:t xml:space="preserve">Денежные взыскания(штрафы) за </w:t>
            </w: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поселений.</w:t>
            </w: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  <w:r w:rsidRPr="0072209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поселений.</w:t>
            </w:r>
          </w:p>
          <w:p w:rsidR="0072209D" w:rsidRPr="0072209D" w:rsidRDefault="0072209D" w:rsidP="009C2E24">
            <w:pPr>
              <w:rPr>
                <w:sz w:val="22"/>
                <w:szCs w:val="22"/>
              </w:rPr>
            </w:pPr>
          </w:p>
        </w:tc>
      </w:tr>
    </w:tbl>
    <w:p w:rsidR="0072209D" w:rsidRDefault="0072209D" w:rsidP="0072209D">
      <w:pPr>
        <w:jc w:val="both"/>
        <w:rPr>
          <w:sz w:val="20"/>
          <w:szCs w:val="20"/>
        </w:rPr>
      </w:pPr>
    </w:p>
    <w:p w:rsidR="0072209D" w:rsidRDefault="0072209D" w:rsidP="00382B85">
      <w:pPr>
        <w:pStyle w:val="18"/>
        <w:keepNext/>
        <w:keepLines/>
        <w:widowControl/>
        <w:ind w:firstLine="737"/>
        <w:jc w:val="center"/>
        <w:rPr>
          <w:rFonts w:ascii="Times New Roman" w:hAnsi="Times New Roman"/>
          <w:sz w:val="25"/>
          <w:szCs w:val="25"/>
        </w:rPr>
        <w:sectPr w:rsidR="0072209D" w:rsidSect="0072209D">
          <w:pgSz w:w="16834" w:h="11909" w:orient="landscape"/>
          <w:pgMar w:top="851" w:right="426" w:bottom="852" w:left="709" w:header="720" w:footer="720" w:gutter="0"/>
          <w:cols w:space="60"/>
          <w:noEndnote/>
          <w:titlePg/>
          <w:docGrid w:linePitch="326"/>
        </w:sectPr>
      </w:pPr>
    </w:p>
    <w:p w:rsidR="00A41653" w:rsidRDefault="00A41653" w:rsidP="0072209D">
      <w:pPr>
        <w:pStyle w:val="18"/>
        <w:keepNext/>
        <w:keepLines/>
        <w:widowControl/>
        <w:ind w:firstLine="737"/>
        <w:jc w:val="right"/>
        <w:rPr>
          <w:rFonts w:ascii="Times New Roman" w:hAnsi="Times New Roman"/>
          <w:sz w:val="25"/>
          <w:szCs w:val="25"/>
        </w:rPr>
      </w:pPr>
    </w:p>
    <w:sectPr w:rsidR="00A41653" w:rsidSect="0072209D">
      <w:pgSz w:w="16834" w:h="11909" w:orient="landscape"/>
      <w:pgMar w:top="1418" w:right="426" w:bottom="852" w:left="709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DB" w:rsidRDefault="004920DB">
      <w:r>
        <w:separator/>
      </w:r>
    </w:p>
  </w:endnote>
  <w:endnote w:type="continuationSeparator" w:id="1">
    <w:p w:rsidR="004920DB" w:rsidRDefault="0049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85" w:rsidRDefault="00566F7C" w:rsidP="002E250E">
    <w:pPr>
      <w:pStyle w:val="af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82B8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2B85" w:rsidRDefault="00382B85" w:rsidP="00F86B5E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85" w:rsidRDefault="00566F7C" w:rsidP="002E250E">
    <w:pPr>
      <w:pStyle w:val="af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82B8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5230">
      <w:rPr>
        <w:rStyle w:val="a3"/>
        <w:noProof/>
      </w:rPr>
      <w:t>4</w:t>
    </w:r>
    <w:r>
      <w:rPr>
        <w:rStyle w:val="a3"/>
      </w:rPr>
      <w:fldChar w:fldCharType="end"/>
    </w:r>
  </w:p>
  <w:p w:rsidR="00382B85" w:rsidRDefault="00382B85" w:rsidP="00F86B5E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DB" w:rsidRDefault="004920DB">
      <w:r>
        <w:separator/>
      </w:r>
    </w:p>
  </w:footnote>
  <w:footnote w:type="continuationSeparator" w:id="1">
    <w:p w:rsidR="004920DB" w:rsidRDefault="00492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67808"/>
    <w:multiLevelType w:val="singleLevel"/>
    <w:tmpl w:val="54CEDB3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2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7077717"/>
    <w:multiLevelType w:val="hybridMultilevel"/>
    <w:tmpl w:val="1622758C"/>
    <w:lvl w:ilvl="0" w:tplc="5E9A92A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72B4A"/>
    <w:multiLevelType w:val="hybridMultilevel"/>
    <w:tmpl w:val="5888B9F2"/>
    <w:lvl w:ilvl="0" w:tplc="3072FA5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22EBB"/>
    <w:multiLevelType w:val="hybridMultilevel"/>
    <w:tmpl w:val="2D2E8958"/>
    <w:lvl w:ilvl="0" w:tplc="7EC85F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42D05"/>
    <w:multiLevelType w:val="hybridMultilevel"/>
    <w:tmpl w:val="BF9AF6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62A0D"/>
    <w:multiLevelType w:val="hybridMultilevel"/>
    <w:tmpl w:val="E9C024D8"/>
    <w:lvl w:ilvl="0" w:tplc="FEC6B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0324A2"/>
    <w:multiLevelType w:val="hybridMultilevel"/>
    <w:tmpl w:val="7D8A7EDC"/>
    <w:lvl w:ilvl="0" w:tplc="04190011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91600"/>
    <w:multiLevelType w:val="singleLevel"/>
    <w:tmpl w:val="494A07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</w:abstractNum>
  <w:abstractNum w:abstractNumId="11">
    <w:nsid w:val="66517486"/>
    <w:multiLevelType w:val="singleLevel"/>
    <w:tmpl w:val="22E06904"/>
    <w:lvl w:ilvl="0">
      <w:start w:val="6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BCC4260"/>
    <w:multiLevelType w:val="hybridMultilevel"/>
    <w:tmpl w:val="E17E4C32"/>
    <w:lvl w:ilvl="0" w:tplc="FEF837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1"/>
  </w:num>
  <w:num w:numId="7">
    <w:abstractNumId w:val="11"/>
    <w:lvlOverride w:ilvl="0">
      <w:startOverride w:val="6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8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A43"/>
    <w:rsid w:val="000063FA"/>
    <w:rsid w:val="00012210"/>
    <w:rsid w:val="00014AC1"/>
    <w:rsid w:val="00015524"/>
    <w:rsid w:val="00027282"/>
    <w:rsid w:val="00033AB4"/>
    <w:rsid w:val="0003579B"/>
    <w:rsid w:val="0004223B"/>
    <w:rsid w:val="00065227"/>
    <w:rsid w:val="000761E0"/>
    <w:rsid w:val="00076DE7"/>
    <w:rsid w:val="000807ED"/>
    <w:rsid w:val="00086806"/>
    <w:rsid w:val="00091D68"/>
    <w:rsid w:val="000C6F59"/>
    <w:rsid w:val="000D5FFF"/>
    <w:rsid w:val="000E528A"/>
    <w:rsid w:val="000F06FB"/>
    <w:rsid w:val="000F0EFB"/>
    <w:rsid w:val="000F3B1D"/>
    <w:rsid w:val="00102AC5"/>
    <w:rsid w:val="00104584"/>
    <w:rsid w:val="00107B49"/>
    <w:rsid w:val="001146D3"/>
    <w:rsid w:val="00121BB6"/>
    <w:rsid w:val="0012386D"/>
    <w:rsid w:val="00123A5A"/>
    <w:rsid w:val="00134824"/>
    <w:rsid w:val="00134C25"/>
    <w:rsid w:val="001445FD"/>
    <w:rsid w:val="001602B0"/>
    <w:rsid w:val="001622E6"/>
    <w:rsid w:val="00165F4C"/>
    <w:rsid w:val="00167C38"/>
    <w:rsid w:val="00171A94"/>
    <w:rsid w:val="00171FFF"/>
    <w:rsid w:val="00177F5D"/>
    <w:rsid w:val="00197223"/>
    <w:rsid w:val="001A212B"/>
    <w:rsid w:val="001B4309"/>
    <w:rsid w:val="001C115A"/>
    <w:rsid w:val="001C187D"/>
    <w:rsid w:val="001C7F10"/>
    <w:rsid w:val="001E6A21"/>
    <w:rsid w:val="001F366D"/>
    <w:rsid w:val="0020089B"/>
    <w:rsid w:val="002013BC"/>
    <w:rsid w:val="00203C0B"/>
    <w:rsid w:val="00203C52"/>
    <w:rsid w:val="002077D1"/>
    <w:rsid w:val="00227497"/>
    <w:rsid w:val="00231A83"/>
    <w:rsid w:val="002348B8"/>
    <w:rsid w:val="002438EB"/>
    <w:rsid w:val="002527FD"/>
    <w:rsid w:val="002565F7"/>
    <w:rsid w:val="00265C97"/>
    <w:rsid w:val="002702B2"/>
    <w:rsid w:val="002720A1"/>
    <w:rsid w:val="00285D29"/>
    <w:rsid w:val="00286048"/>
    <w:rsid w:val="00286257"/>
    <w:rsid w:val="00291C57"/>
    <w:rsid w:val="002A1C9B"/>
    <w:rsid w:val="002A27AB"/>
    <w:rsid w:val="002A4DA0"/>
    <w:rsid w:val="002C4291"/>
    <w:rsid w:val="002C7CC5"/>
    <w:rsid w:val="002D3DFC"/>
    <w:rsid w:val="002E250E"/>
    <w:rsid w:val="00303F3C"/>
    <w:rsid w:val="00307E17"/>
    <w:rsid w:val="00315BD7"/>
    <w:rsid w:val="003164E8"/>
    <w:rsid w:val="00321478"/>
    <w:rsid w:val="00342E0E"/>
    <w:rsid w:val="0035451E"/>
    <w:rsid w:val="00354C69"/>
    <w:rsid w:val="003655FF"/>
    <w:rsid w:val="0037570C"/>
    <w:rsid w:val="00375FD8"/>
    <w:rsid w:val="0038299E"/>
    <w:rsid w:val="00382B85"/>
    <w:rsid w:val="0038335F"/>
    <w:rsid w:val="00385565"/>
    <w:rsid w:val="003864BF"/>
    <w:rsid w:val="00393FCB"/>
    <w:rsid w:val="003A5D41"/>
    <w:rsid w:val="003F3E89"/>
    <w:rsid w:val="00432544"/>
    <w:rsid w:val="00440DF8"/>
    <w:rsid w:val="00440F03"/>
    <w:rsid w:val="00442840"/>
    <w:rsid w:val="0044668C"/>
    <w:rsid w:val="004531AA"/>
    <w:rsid w:val="004616EF"/>
    <w:rsid w:val="00461A5B"/>
    <w:rsid w:val="004675F0"/>
    <w:rsid w:val="00472BBA"/>
    <w:rsid w:val="00486B8E"/>
    <w:rsid w:val="004920DB"/>
    <w:rsid w:val="0049728F"/>
    <w:rsid w:val="004A29BE"/>
    <w:rsid w:val="004A3B0D"/>
    <w:rsid w:val="004B0414"/>
    <w:rsid w:val="004B254C"/>
    <w:rsid w:val="004C6599"/>
    <w:rsid w:val="004C72BA"/>
    <w:rsid w:val="004D2447"/>
    <w:rsid w:val="004D39E9"/>
    <w:rsid w:val="004E51FF"/>
    <w:rsid w:val="00503CFF"/>
    <w:rsid w:val="00505296"/>
    <w:rsid w:val="005054E0"/>
    <w:rsid w:val="005108C0"/>
    <w:rsid w:val="00517848"/>
    <w:rsid w:val="00527584"/>
    <w:rsid w:val="00531A43"/>
    <w:rsid w:val="00542D5E"/>
    <w:rsid w:val="00556F51"/>
    <w:rsid w:val="0055713B"/>
    <w:rsid w:val="00563E93"/>
    <w:rsid w:val="00566F7C"/>
    <w:rsid w:val="00572B00"/>
    <w:rsid w:val="00596386"/>
    <w:rsid w:val="005A2039"/>
    <w:rsid w:val="005A49D5"/>
    <w:rsid w:val="005A673A"/>
    <w:rsid w:val="005C3AF9"/>
    <w:rsid w:val="005C5EC1"/>
    <w:rsid w:val="005C690E"/>
    <w:rsid w:val="005D3653"/>
    <w:rsid w:val="005D624E"/>
    <w:rsid w:val="005E2427"/>
    <w:rsid w:val="005E3023"/>
    <w:rsid w:val="005F4D14"/>
    <w:rsid w:val="005F5D60"/>
    <w:rsid w:val="00603448"/>
    <w:rsid w:val="00610003"/>
    <w:rsid w:val="00612686"/>
    <w:rsid w:val="006319C2"/>
    <w:rsid w:val="00635230"/>
    <w:rsid w:val="00636E99"/>
    <w:rsid w:val="006440EA"/>
    <w:rsid w:val="00644C84"/>
    <w:rsid w:val="006621CD"/>
    <w:rsid w:val="00664E4D"/>
    <w:rsid w:val="006835C1"/>
    <w:rsid w:val="0068447E"/>
    <w:rsid w:val="00693171"/>
    <w:rsid w:val="00693245"/>
    <w:rsid w:val="006A2B66"/>
    <w:rsid w:val="006B0638"/>
    <w:rsid w:val="006C5607"/>
    <w:rsid w:val="006C7389"/>
    <w:rsid w:val="006D297C"/>
    <w:rsid w:val="006E23DA"/>
    <w:rsid w:val="006E420D"/>
    <w:rsid w:val="006F2F2A"/>
    <w:rsid w:val="00702441"/>
    <w:rsid w:val="00705BCD"/>
    <w:rsid w:val="00705D34"/>
    <w:rsid w:val="007068E6"/>
    <w:rsid w:val="007100B7"/>
    <w:rsid w:val="00715972"/>
    <w:rsid w:val="00720236"/>
    <w:rsid w:val="0072209D"/>
    <w:rsid w:val="00723A55"/>
    <w:rsid w:val="007339A1"/>
    <w:rsid w:val="00734CFD"/>
    <w:rsid w:val="00737D53"/>
    <w:rsid w:val="00750F0C"/>
    <w:rsid w:val="007535F9"/>
    <w:rsid w:val="0076535B"/>
    <w:rsid w:val="0078509F"/>
    <w:rsid w:val="00797200"/>
    <w:rsid w:val="007D6AFD"/>
    <w:rsid w:val="007E38E4"/>
    <w:rsid w:val="007F2909"/>
    <w:rsid w:val="00800756"/>
    <w:rsid w:val="00801F7E"/>
    <w:rsid w:val="008117D0"/>
    <w:rsid w:val="00815A0A"/>
    <w:rsid w:val="0082289A"/>
    <w:rsid w:val="00827738"/>
    <w:rsid w:val="00835A06"/>
    <w:rsid w:val="008457E9"/>
    <w:rsid w:val="00845F3C"/>
    <w:rsid w:val="008536B7"/>
    <w:rsid w:val="00857066"/>
    <w:rsid w:val="00862791"/>
    <w:rsid w:val="00862A43"/>
    <w:rsid w:val="00871451"/>
    <w:rsid w:val="00874770"/>
    <w:rsid w:val="00892AB1"/>
    <w:rsid w:val="00895F2F"/>
    <w:rsid w:val="00897580"/>
    <w:rsid w:val="008A0F7A"/>
    <w:rsid w:val="008B2AC4"/>
    <w:rsid w:val="008D7690"/>
    <w:rsid w:val="008E4FD5"/>
    <w:rsid w:val="0090381A"/>
    <w:rsid w:val="0091683E"/>
    <w:rsid w:val="00916D88"/>
    <w:rsid w:val="00916FE6"/>
    <w:rsid w:val="00921596"/>
    <w:rsid w:val="00925BCE"/>
    <w:rsid w:val="009664F0"/>
    <w:rsid w:val="00967101"/>
    <w:rsid w:val="00973638"/>
    <w:rsid w:val="0097592E"/>
    <w:rsid w:val="00981C3A"/>
    <w:rsid w:val="009A35D3"/>
    <w:rsid w:val="009B4BFD"/>
    <w:rsid w:val="009B720A"/>
    <w:rsid w:val="009B7DAD"/>
    <w:rsid w:val="009C0DF9"/>
    <w:rsid w:val="009E3CB4"/>
    <w:rsid w:val="009E3D77"/>
    <w:rsid w:val="009F742A"/>
    <w:rsid w:val="00A01879"/>
    <w:rsid w:val="00A241B3"/>
    <w:rsid w:val="00A25F37"/>
    <w:rsid w:val="00A26470"/>
    <w:rsid w:val="00A27EC0"/>
    <w:rsid w:val="00A32D8E"/>
    <w:rsid w:val="00A41653"/>
    <w:rsid w:val="00A5266F"/>
    <w:rsid w:val="00A53CC0"/>
    <w:rsid w:val="00A54061"/>
    <w:rsid w:val="00A61B6C"/>
    <w:rsid w:val="00A73155"/>
    <w:rsid w:val="00A745B2"/>
    <w:rsid w:val="00A805F3"/>
    <w:rsid w:val="00A8081B"/>
    <w:rsid w:val="00A83D44"/>
    <w:rsid w:val="00A86F72"/>
    <w:rsid w:val="00A95455"/>
    <w:rsid w:val="00A97E83"/>
    <w:rsid w:val="00AA32A5"/>
    <w:rsid w:val="00AA7514"/>
    <w:rsid w:val="00AC2913"/>
    <w:rsid w:val="00B03ECF"/>
    <w:rsid w:val="00B150FA"/>
    <w:rsid w:val="00B24103"/>
    <w:rsid w:val="00B35CE4"/>
    <w:rsid w:val="00B5132C"/>
    <w:rsid w:val="00B54AE6"/>
    <w:rsid w:val="00B666B6"/>
    <w:rsid w:val="00B67C74"/>
    <w:rsid w:val="00B73246"/>
    <w:rsid w:val="00B7510A"/>
    <w:rsid w:val="00B81E32"/>
    <w:rsid w:val="00B836B0"/>
    <w:rsid w:val="00BC3251"/>
    <w:rsid w:val="00BE532E"/>
    <w:rsid w:val="00BE54AA"/>
    <w:rsid w:val="00C14669"/>
    <w:rsid w:val="00C2115F"/>
    <w:rsid w:val="00C44055"/>
    <w:rsid w:val="00C51827"/>
    <w:rsid w:val="00C60414"/>
    <w:rsid w:val="00C631E8"/>
    <w:rsid w:val="00C70E2C"/>
    <w:rsid w:val="00C744A4"/>
    <w:rsid w:val="00C77D1C"/>
    <w:rsid w:val="00C84746"/>
    <w:rsid w:val="00C862E2"/>
    <w:rsid w:val="00C933CE"/>
    <w:rsid w:val="00CA4BB3"/>
    <w:rsid w:val="00CB6ABF"/>
    <w:rsid w:val="00CC0137"/>
    <w:rsid w:val="00CC38D3"/>
    <w:rsid w:val="00CC3A85"/>
    <w:rsid w:val="00CC5CD7"/>
    <w:rsid w:val="00CD0E64"/>
    <w:rsid w:val="00CD3CAE"/>
    <w:rsid w:val="00CE11C9"/>
    <w:rsid w:val="00CE7FAE"/>
    <w:rsid w:val="00CF322B"/>
    <w:rsid w:val="00CF3E0C"/>
    <w:rsid w:val="00CF5C13"/>
    <w:rsid w:val="00D030AB"/>
    <w:rsid w:val="00D1122A"/>
    <w:rsid w:val="00D11801"/>
    <w:rsid w:val="00D3017D"/>
    <w:rsid w:val="00D33622"/>
    <w:rsid w:val="00D339E0"/>
    <w:rsid w:val="00D3544C"/>
    <w:rsid w:val="00D37006"/>
    <w:rsid w:val="00D4412B"/>
    <w:rsid w:val="00D466F1"/>
    <w:rsid w:val="00D507B1"/>
    <w:rsid w:val="00D8178D"/>
    <w:rsid w:val="00D83E13"/>
    <w:rsid w:val="00DB15C9"/>
    <w:rsid w:val="00DB3A96"/>
    <w:rsid w:val="00DC4054"/>
    <w:rsid w:val="00DD2FC9"/>
    <w:rsid w:val="00DE09E4"/>
    <w:rsid w:val="00DE28C7"/>
    <w:rsid w:val="00DF5FD8"/>
    <w:rsid w:val="00DF6981"/>
    <w:rsid w:val="00E230AB"/>
    <w:rsid w:val="00E278AA"/>
    <w:rsid w:val="00E53A77"/>
    <w:rsid w:val="00E71A21"/>
    <w:rsid w:val="00E7229E"/>
    <w:rsid w:val="00E74081"/>
    <w:rsid w:val="00E74CF6"/>
    <w:rsid w:val="00E764CE"/>
    <w:rsid w:val="00E85B0A"/>
    <w:rsid w:val="00E940C3"/>
    <w:rsid w:val="00E95A8A"/>
    <w:rsid w:val="00EA1DD2"/>
    <w:rsid w:val="00EA4CC6"/>
    <w:rsid w:val="00EB36E2"/>
    <w:rsid w:val="00EB77DA"/>
    <w:rsid w:val="00EC4B83"/>
    <w:rsid w:val="00EC5B43"/>
    <w:rsid w:val="00EE2675"/>
    <w:rsid w:val="00EE435B"/>
    <w:rsid w:val="00EF292C"/>
    <w:rsid w:val="00EF65DA"/>
    <w:rsid w:val="00EF79D5"/>
    <w:rsid w:val="00F03F92"/>
    <w:rsid w:val="00F05857"/>
    <w:rsid w:val="00F11795"/>
    <w:rsid w:val="00F15AC5"/>
    <w:rsid w:val="00F374B6"/>
    <w:rsid w:val="00F5401B"/>
    <w:rsid w:val="00F54A83"/>
    <w:rsid w:val="00F55A54"/>
    <w:rsid w:val="00F779DB"/>
    <w:rsid w:val="00F86051"/>
    <w:rsid w:val="00F86B5E"/>
    <w:rsid w:val="00FA50D2"/>
    <w:rsid w:val="00FC378B"/>
    <w:rsid w:val="00FF0EB3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2791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862791"/>
    <w:pPr>
      <w:keepNext/>
      <w:tabs>
        <w:tab w:val="num" w:pos="0"/>
      </w:tabs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862791"/>
    <w:pPr>
      <w:keepNext/>
      <w:tabs>
        <w:tab w:val="num" w:pos="0"/>
      </w:tabs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62791"/>
    <w:pPr>
      <w:keepNext/>
      <w:tabs>
        <w:tab w:val="num" w:pos="0"/>
      </w:tabs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62791"/>
    <w:pPr>
      <w:keepNext/>
      <w:tabs>
        <w:tab w:val="num" w:pos="0"/>
      </w:tabs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B85"/>
    <w:rPr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82B85"/>
    <w:rPr>
      <w:b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82B85"/>
    <w:rPr>
      <w:sz w:val="28"/>
      <w:szCs w:val="24"/>
      <w:lang w:eastAsia="ar-SA"/>
    </w:rPr>
  </w:style>
  <w:style w:type="character" w:customStyle="1" w:styleId="Absatz-Standardschriftart">
    <w:name w:val="Absatz-Standardschriftart"/>
    <w:rsid w:val="00862791"/>
  </w:style>
  <w:style w:type="character" w:customStyle="1" w:styleId="WW-Absatz-Standardschriftart">
    <w:name w:val="WW-Absatz-Standardschriftart"/>
    <w:rsid w:val="00862791"/>
  </w:style>
  <w:style w:type="character" w:customStyle="1" w:styleId="WW-Absatz-Standardschriftart1">
    <w:name w:val="WW-Absatz-Standardschriftart1"/>
    <w:rsid w:val="00862791"/>
  </w:style>
  <w:style w:type="character" w:customStyle="1" w:styleId="WW-Absatz-Standardschriftart11">
    <w:name w:val="WW-Absatz-Standardschriftart11"/>
    <w:rsid w:val="00862791"/>
  </w:style>
  <w:style w:type="character" w:customStyle="1" w:styleId="WW-Absatz-Standardschriftart111">
    <w:name w:val="WW-Absatz-Standardschriftart111"/>
    <w:rsid w:val="00862791"/>
  </w:style>
  <w:style w:type="character" w:customStyle="1" w:styleId="WW-Absatz-Standardschriftart1111">
    <w:name w:val="WW-Absatz-Standardschriftart1111"/>
    <w:rsid w:val="00862791"/>
  </w:style>
  <w:style w:type="character" w:customStyle="1" w:styleId="WW-Absatz-Standardschriftart11111">
    <w:name w:val="WW-Absatz-Standardschriftart11111"/>
    <w:rsid w:val="00862791"/>
  </w:style>
  <w:style w:type="character" w:customStyle="1" w:styleId="WW-Absatz-Standardschriftart111111">
    <w:name w:val="WW-Absatz-Standardschriftart111111"/>
    <w:rsid w:val="00862791"/>
  </w:style>
  <w:style w:type="character" w:customStyle="1" w:styleId="WW8Num3z0">
    <w:name w:val="WW8Num3z0"/>
    <w:rsid w:val="00862791"/>
    <w:rPr>
      <w:rFonts w:ascii="Times New Roman" w:hAnsi="Times New Roman"/>
    </w:rPr>
  </w:style>
  <w:style w:type="character" w:customStyle="1" w:styleId="WW8Num6z0">
    <w:name w:val="WW8Num6z0"/>
    <w:rsid w:val="0086279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6279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862791"/>
  </w:style>
  <w:style w:type="character" w:styleId="a3">
    <w:name w:val="page number"/>
    <w:basedOn w:val="11"/>
    <w:semiHidden/>
    <w:rsid w:val="00862791"/>
  </w:style>
  <w:style w:type="character" w:customStyle="1" w:styleId="a4">
    <w:name w:val="Не вступил в силу"/>
    <w:basedOn w:val="11"/>
    <w:rsid w:val="00862791"/>
    <w:rPr>
      <w:color w:val="008080"/>
      <w:sz w:val="22"/>
      <w:szCs w:val="22"/>
    </w:rPr>
  </w:style>
  <w:style w:type="character" w:customStyle="1" w:styleId="12">
    <w:name w:val="Знак примечания1"/>
    <w:basedOn w:val="11"/>
    <w:rsid w:val="00862791"/>
    <w:rPr>
      <w:sz w:val="16"/>
      <w:szCs w:val="16"/>
    </w:rPr>
  </w:style>
  <w:style w:type="character" w:customStyle="1" w:styleId="a5">
    <w:name w:val="Символы концевой сноски"/>
    <w:basedOn w:val="11"/>
    <w:rsid w:val="00862791"/>
    <w:rPr>
      <w:vertAlign w:val="superscript"/>
    </w:rPr>
  </w:style>
  <w:style w:type="character" w:customStyle="1" w:styleId="a6">
    <w:name w:val="Символ сноски"/>
    <w:basedOn w:val="11"/>
    <w:rsid w:val="00862791"/>
    <w:rPr>
      <w:vertAlign w:val="superscript"/>
    </w:rPr>
  </w:style>
  <w:style w:type="character" w:customStyle="1" w:styleId="a7">
    <w:name w:val="Гипертекстовая ссылка"/>
    <w:basedOn w:val="11"/>
    <w:rsid w:val="00862791"/>
    <w:rPr>
      <w:color w:val="008000"/>
      <w:szCs w:val="20"/>
      <w:u w:val="single"/>
    </w:rPr>
  </w:style>
  <w:style w:type="paragraph" w:customStyle="1" w:styleId="a8">
    <w:name w:val="Заголовок"/>
    <w:basedOn w:val="a"/>
    <w:next w:val="a9"/>
    <w:rsid w:val="008627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86279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82B85"/>
    <w:rPr>
      <w:sz w:val="28"/>
      <w:szCs w:val="24"/>
      <w:lang w:val="ru-RU" w:eastAsia="ar-SA" w:bidi="ar-SA"/>
    </w:rPr>
  </w:style>
  <w:style w:type="paragraph" w:styleId="ab">
    <w:name w:val="List"/>
    <w:basedOn w:val="a9"/>
    <w:semiHidden/>
    <w:rsid w:val="00862791"/>
    <w:rPr>
      <w:rFonts w:ascii="Arial" w:hAnsi="Arial" w:cs="Tahoma"/>
    </w:rPr>
  </w:style>
  <w:style w:type="paragraph" w:customStyle="1" w:styleId="13">
    <w:name w:val="Название1"/>
    <w:basedOn w:val="a"/>
    <w:rsid w:val="0086279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86279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link w:val="ad"/>
    <w:semiHidden/>
    <w:rsid w:val="00862791"/>
    <w:pPr>
      <w:ind w:left="360"/>
      <w:jc w:val="center"/>
    </w:pPr>
  </w:style>
  <w:style w:type="character" w:customStyle="1" w:styleId="ad">
    <w:name w:val="Основной текст с отступом Знак"/>
    <w:basedOn w:val="a0"/>
    <w:link w:val="ac"/>
    <w:semiHidden/>
    <w:rsid w:val="00382B85"/>
    <w:rPr>
      <w:sz w:val="24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862791"/>
    <w:pPr>
      <w:spacing w:before="240"/>
      <w:ind w:left="19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862791"/>
    <w:pPr>
      <w:spacing w:before="240"/>
      <w:ind w:left="1080"/>
      <w:jc w:val="both"/>
    </w:pPr>
    <w:rPr>
      <w:sz w:val="28"/>
      <w:szCs w:val="28"/>
    </w:rPr>
  </w:style>
  <w:style w:type="paragraph" w:styleId="ae">
    <w:name w:val="header"/>
    <w:basedOn w:val="a"/>
    <w:link w:val="af"/>
    <w:semiHidden/>
    <w:rsid w:val="008627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382B85"/>
    <w:rPr>
      <w:sz w:val="24"/>
      <w:szCs w:val="24"/>
      <w:lang w:val="ru-RU" w:eastAsia="ar-SA" w:bidi="ar-SA"/>
    </w:rPr>
  </w:style>
  <w:style w:type="paragraph" w:customStyle="1" w:styleId="af0">
    <w:name w:val="Прижатый влево"/>
    <w:basedOn w:val="a"/>
    <w:next w:val="a"/>
    <w:rsid w:val="00862791"/>
    <w:pPr>
      <w:autoSpaceDE w:val="0"/>
    </w:pPr>
    <w:rPr>
      <w:rFonts w:ascii="Arial" w:hAnsi="Arial"/>
      <w:sz w:val="20"/>
      <w:szCs w:val="20"/>
    </w:rPr>
  </w:style>
  <w:style w:type="paragraph" w:styleId="af1">
    <w:name w:val="Title"/>
    <w:basedOn w:val="a"/>
    <w:next w:val="af2"/>
    <w:qFormat/>
    <w:rsid w:val="00862791"/>
    <w:pPr>
      <w:jc w:val="center"/>
    </w:pPr>
    <w:rPr>
      <w:sz w:val="28"/>
    </w:rPr>
  </w:style>
  <w:style w:type="paragraph" w:styleId="af2">
    <w:name w:val="Subtitle"/>
    <w:basedOn w:val="a8"/>
    <w:next w:val="a9"/>
    <w:qFormat/>
    <w:rsid w:val="00862791"/>
    <w:pPr>
      <w:jc w:val="center"/>
    </w:pPr>
    <w:rPr>
      <w:i/>
      <w:iCs/>
    </w:rPr>
  </w:style>
  <w:style w:type="paragraph" w:customStyle="1" w:styleId="15">
    <w:name w:val="Текст примечания1"/>
    <w:basedOn w:val="a"/>
    <w:rsid w:val="00862791"/>
    <w:rPr>
      <w:sz w:val="20"/>
      <w:szCs w:val="20"/>
    </w:rPr>
  </w:style>
  <w:style w:type="paragraph" w:styleId="af3">
    <w:name w:val="endnote text"/>
    <w:basedOn w:val="a"/>
    <w:semiHidden/>
    <w:rsid w:val="00862791"/>
    <w:rPr>
      <w:sz w:val="20"/>
      <w:szCs w:val="20"/>
    </w:rPr>
  </w:style>
  <w:style w:type="paragraph" w:styleId="af4">
    <w:name w:val="footnote text"/>
    <w:basedOn w:val="a"/>
    <w:link w:val="af5"/>
    <w:semiHidden/>
    <w:rsid w:val="00862791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382B85"/>
    <w:rPr>
      <w:lang w:val="ru-RU" w:eastAsia="ar-SA" w:bidi="ar-SA"/>
    </w:rPr>
  </w:style>
  <w:style w:type="paragraph" w:customStyle="1" w:styleId="210">
    <w:name w:val="Основной текст 21"/>
    <w:basedOn w:val="a"/>
    <w:rsid w:val="00862791"/>
    <w:pPr>
      <w:jc w:val="both"/>
    </w:pPr>
    <w:rPr>
      <w:color w:val="008000"/>
      <w:sz w:val="28"/>
    </w:rPr>
  </w:style>
  <w:style w:type="paragraph" w:styleId="af6">
    <w:name w:val="Normal (Web)"/>
    <w:basedOn w:val="a"/>
    <w:rsid w:val="00862791"/>
    <w:pPr>
      <w:spacing w:before="280" w:after="119"/>
    </w:pPr>
  </w:style>
  <w:style w:type="paragraph" w:styleId="af7">
    <w:name w:val="footer"/>
    <w:basedOn w:val="a"/>
    <w:link w:val="af8"/>
    <w:semiHidden/>
    <w:rsid w:val="00862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382B85"/>
    <w:rPr>
      <w:sz w:val="24"/>
      <w:szCs w:val="24"/>
      <w:lang w:val="ru-RU" w:eastAsia="ar-SA" w:bidi="ar-SA"/>
    </w:rPr>
  </w:style>
  <w:style w:type="paragraph" w:customStyle="1" w:styleId="af9">
    <w:name w:val="Содержимое врезки"/>
    <w:basedOn w:val="a9"/>
    <w:rsid w:val="00862791"/>
  </w:style>
  <w:style w:type="paragraph" w:customStyle="1" w:styleId="afa">
    <w:name w:val="Содержимое таблицы"/>
    <w:basedOn w:val="a"/>
    <w:rsid w:val="00862791"/>
    <w:pPr>
      <w:suppressLineNumbers/>
    </w:pPr>
  </w:style>
  <w:style w:type="paragraph" w:customStyle="1" w:styleId="afb">
    <w:name w:val="Заголовок таблицы"/>
    <w:basedOn w:val="afa"/>
    <w:rsid w:val="00862791"/>
    <w:pPr>
      <w:jc w:val="center"/>
    </w:pPr>
    <w:rPr>
      <w:b/>
      <w:bCs/>
      <w:i/>
      <w:iCs/>
    </w:rPr>
  </w:style>
  <w:style w:type="paragraph" w:styleId="22">
    <w:name w:val="Body Text Indent 2"/>
    <w:basedOn w:val="a"/>
    <w:link w:val="23"/>
    <w:rsid w:val="00382B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82B85"/>
    <w:rPr>
      <w:sz w:val="24"/>
      <w:szCs w:val="24"/>
      <w:lang w:val="ru-RU" w:eastAsia="ar-SA" w:bidi="ar-SA"/>
    </w:rPr>
  </w:style>
  <w:style w:type="paragraph" w:styleId="24">
    <w:name w:val="Body Text 2"/>
    <w:basedOn w:val="a"/>
    <w:link w:val="25"/>
    <w:unhideWhenUsed/>
    <w:rsid w:val="00382B85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382B85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2"/>
    <w:semiHidden/>
    <w:unhideWhenUsed/>
    <w:rsid w:val="00382B85"/>
    <w:pPr>
      <w:suppressAutoHyphens w:val="0"/>
      <w:ind w:left="709" w:firstLine="720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0"/>
    <w:semiHidden/>
    <w:rsid w:val="00382B85"/>
    <w:rPr>
      <w:sz w:val="28"/>
      <w:lang w:val="ru-RU" w:eastAsia="ru-RU" w:bidi="ar-SA"/>
    </w:rPr>
  </w:style>
  <w:style w:type="paragraph" w:customStyle="1" w:styleId="ConsNormal">
    <w:name w:val="ConsNormal"/>
    <w:rsid w:val="00382B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16">
    <w:name w:val="Стиль1 Знак Знак"/>
    <w:basedOn w:val="a0"/>
    <w:link w:val="17"/>
    <w:locked/>
    <w:rsid w:val="00382B85"/>
    <w:rPr>
      <w:rFonts w:ascii="Peterburg" w:hAnsi="Peterburg"/>
      <w:sz w:val="24"/>
      <w:lang w:bidi="ar-SA"/>
    </w:rPr>
  </w:style>
  <w:style w:type="paragraph" w:customStyle="1" w:styleId="17">
    <w:name w:val="Стиль1 Знак"/>
    <w:basedOn w:val="a"/>
    <w:link w:val="16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8">
    <w:name w:val="Стиль1"/>
    <w:basedOn w:val="a"/>
    <w:rsid w:val="00382B85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ConsNonformat">
    <w:name w:val="ConsNonformat"/>
    <w:rsid w:val="00382B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c">
    <w:name w:val="Hyperlink"/>
    <w:basedOn w:val="a0"/>
    <w:unhideWhenUsed/>
    <w:rsid w:val="00382B85"/>
    <w:rPr>
      <w:color w:val="0000FF"/>
      <w:u w:val="single"/>
    </w:rPr>
  </w:style>
  <w:style w:type="paragraph" w:styleId="afd">
    <w:name w:val="Block Text"/>
    <w:basedOn w:val="a"/>
    <w:rsid w:val="00382B85"/>
    <w:pPr>
      <w:shd w:val="clear" w:color="auto" w:fill="FFFFFF"/>
      <w:tabs>
        <w:tab w:val="left" w:pos="3060"/>
      </w:tabs>
      <w:suppressAutoHyphens w:val="0"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  <w:lang w:eastAsia="ru-RU"/>
    </w:rPr>
  </w:style>
  <w:style w:type="paragraph" w:styleId="afe">
    <w:name w:val="List Paragraph"/>
    <w:basedOn w:val="a"/>
    <w:uiPriority w:val="34"/>
    <w:qFormat/>
    <w:rsid w:val="0022749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D5EC-D1F1-4E44-80A3-0C3988E5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8 от  28.02.2015 г "О внесени  изменений и дополнений в Устав Ульдючинского СМО РК" </vt:lpstr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9 от 06.03.2015 «О внесении изменений в решение от 25.12.2014 г № 25 «О бюджете Ульдючинского сельского муниципального образования Республики Калмыкия на 2015 год»</dc:title>
  <dc:subject>решение 9 от 06.03.2015 «О внесении изменений в решение от 25.12.2014 г № 25 «О бюджете Ульдючинского сельского муниципального образования Республики Калмыкия на 2015 год»</dc:subject>
  <dc:creator>Эрднеева Н.Л.</dc:creator>
  <cp:keywords/>
  <dc:description/>
  <cp:lastModifiedBy>СМО</cp:lastModifiedBy>
  <cp:revision>2</cp:revision>
  <cp:lastPrinted>2015-03-03T08:44:00Z</cp:lastPrinted>
  <dcterms:created xsi:type="dcterms:W3CDTF">2015-04-21T12:45:00Z</dcterms:created>
  <dcterms:modified xsi:type="dcterms:W3CDTF">2015-04-21T12:45:00Z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17-1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  <property fmtid="{D5CDD505-2E9C-101B-9397-08002B2CF9AE}" pid="3" name="решение 17 от 25.10.2014 «О проекте решения Ульдючинского сельского">
    <vt:lpwstr>О внесении изменений и дополнений в Устав Ульдючинского сельского муниципального образования</vt:lpwstr>
  </property>
</Properties>
</file>