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D16038" w:rsidRPr="00F23464" w:rsidTr="006B6A8E">
        <w:tc>
          <w:tcPr>
            <w:tcW w:w="3168" w:type="dxa"/>
          </w:tcPr>
          <w:p w:rsidR="00D16038" w:rsidRPr="00D16038" w:rsidRDefault="00D16038" w:rsidP="004D71F1">
            <w:r w:rsidRPr="00D16038">
              <w:t>«</w:t>
            </w:r>
            <w:r w:rsidR="004D71F1">
              <w:t>24</w:t>
            </w:r>
            <w:r w:rsidRPr="00D16038">
              <w:t>» февраля 2016 г</w:t>
            </w:r>
          </w:p>
        </w:tc>
        <w:tc>
          <w:tcPr>
            <w:tcW w:w="3600" w:type="dxa"/>
          </w:tcPr>
          <w:p w:rsidR="00D16038" w:rsidRPr="00D16038" w:rsidRDefault="00D16038" w:rsidP="001B6496">
            <w:r w:rsidRPr="00D16038">
              <w:t xml:space="preserve">             </w:t>
            </w:r>
            <w:r w:rsidR="00D84EBD">
              <w:t xml:space="preserve">        </w:t>
            </w:r>
            <w:r w:rsidRPr="00D16038">
              <w:t xml:space="preserve">№ </w:t>
            </w:r>
            <w:r w:rsidR="001B6496">
              <w:t>9</w:t>
            </w:r>
          </w:p>
        </w:tc>
        <w:tc>
          <w:tcPr>
            <w:tcW w:w="2700" w:type="dxa"/>
          </w:tcPr>
          <w:p w:rsidR="00D16038" w:rsidRPr="00D16038" w:rsidRDefault="00D16038" w:rsidP="00D16038">
            <w:pPr>
              <w:jc w:val="center"/>
            </w:pPr>
            <w:r w:rsidRPr="00D16038">
              <w:t>с. Ульдючины</w:t>
            </w:r>
          </w:p>
        </w:tc>
      </w:tr>
    </w:tbl>
    <w:p w:rsidR="00D16038" w:rsidRPr="00F23464" w:rsidRDefault="00D16038" w:rsidP="00D16038">
      <w:pPr>
        <w:jc w:val="center"/>
        <w:rPr>
          <w:b/>
          <w:bCs/>
          <w:sz w:val="26"/>
          <w:szCs w:val="26"/>
        </w:rPr>
      </w:pPr>
    </w:p>
    <w:tbl>
      <w:tblPr>
        <w:tblW w:w="18928" w:type="dxa"/>
        <w:tblLook w:val="0000"/>
      </w:tblPr>
      <w:tblGrid>
        <w:gridCol w:w="9464"/>
        <w:gridCol w:w="9464"/>
      </w:tblGrid>
      <w:tr w:rsidR="00D15B0B" w:rsidRPr="00F23464" w:rsidTr="00D15B0B">
        <w:trPr>
          <w:trHeight w:val="738"/>
        </w:trPr>
        <w:tc>
          <w:tcPr>
            <w:tcW w:w="9464" w:type="dxa"/>
          </w:tcPr>
          <w:p w:rsidR="00D15B0B" w:rsidRPr="00D15B0B" w:rsidRDefault="00D15B0B" w:rsidP="001B6496">
            <w:pPr>
              <w:jc w:val="center"/>
              <w:rPr>
                <w:b/>
                <w:sz w:val="22"/>
                <w:szCs w:val="22"/>
              </w:rPr>
            </w:pPr>
            <w:r w:rsidRPr="00D15B0B">
              <w:rPr>
                <w:b/>
                <w:sz w:val="22"/>
                <w:szCs w:val="22"/>
              </w:rPr>
              <w:t xml:space="preserve">О Порядке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в </w:t>
            </w:r>
            <w:proofErr w:type="spellStart"/>
            <w:r>
              <w:rPr>
                <w:b/>
                <w:sz w:val="22"/>
                <w:szCs w:val="22"/>
              </w:rPr>
              <w:t>Ульдючинском</w:t>
            </w:r>
            <w:proofErr w:type="spellEnd"/>
            <w:r w:rsidRPr="00D15B0B">
              <w:rPr>
                <w:b/>
                <w:sz w:val="22"/>
                <w:szCs w:val="22"/>
              </w:rPr>
              <w:t xml:space="preserve"> СМО Республики Калмыкия</w:t>
            </w:r>
          </w:p>
          <w:p w:rsidR="00D15B0B" w:rsidRPr="00306564" w:rsidRDefault="00D15B0B" w:rsidP="007C0632">
            <w:pPr>
              <w:spacing w:line="292" w:lineRule="atLeast"/>
              <w:jc w:val="both"/>
              <w:rPr>
                <w:i/>
              </w:rPr>
            </w:pPr>
            <w:r w:rsidRPr="00306564">
              <w:rPr>
                <w:i/>
              </w:rPr>
              <w:t> </w:t>
            </w:r>
          </w:p>
        </w:tc>
        <w:tc>
          <w:tcPr>
            <w:tcW w:w="9464" w:type="dxa"/>
          </w:tcPr>
          <w:p w:rsidR="00D15B0B" w:rsidRPr="002A7AF9" w:rsidRDefault="00D15B0B" w:rsidP="00B47B99">
            <w:pPr>
              <w:jc w:val="center"/>
              <w:rPr>
                <w:b/>
              </w:rPr>
            </w:pPr>
            <w:r w:rsidRPr="002A7AF9">
              <w:rPr>
                <w:b/>
              </w:rPr>
              <w:t>Собрания депутатов Ульдючинского сельского муниципального</w:t>
            </w:r>
          </w:p>
          <w:p w:rsidR="00D15B0B" w:rsidRPr="002A7AF9" w:rsidRDefault="00D15B0B" w:rsidP="00B47B99">
            <w:pPr>
              <w:jc w:val="center"/>
              <w:rPr>
                <w:b/>
              </w:rPr>
            </w:pPr>
            <w:r w:rsidRPr="002A7AF9">
              <w:rPr>
                <w:b/>
              </w:rPr>
              <w:t>образования Республики Калмыкия</w:t>
            </w:r>
          </w:p>
          <w:p w:rsidR="00D15B0B" w:rsidRPr="00F23464" w:rsidRDefault="00D15B0B" w:rsidP="006B6A8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B47B99" w:rsidRDefault="00B47B99" w:rsidP="00B47B99">
      <w:pPr>
        <w:jc w:val="both"/>
      </w:pPr>
      <w:proofErr w:type="gramStart"/>
      <w:r>
        <w:t>В соответствии с Федеральным законом от 25.12.2008г. №</w:t>
      </w:r>
      <w:r w:rsidR="00C31222">
        <w:t xml:space="preserve"> </w:t>
      </w:r>
      <w:r>
        <w:t xml:space="preserve">273-ФЗ «О противодействии коррупции», Федеральным законом от 03.12.2012г. №230-ФЗ «О контроле за соответствием расходов лиц, замещающих государственные должности, и иных лиц их доходам», </w:t>
      </w:r>
      <w:r w:rsidR="00C31222">
        <w:t>Ф</w:t>
      </w:r>
      <w:r w:rsidR="002A7AF9" w:rsidRPr="006E27FA">
        <w:t xml:space="preserve">едеральным законом от 03.11.2015 N 303-ФЗ «О внесении изменений в отдельные законодательные акты Российской Федерации» в Федеральный </w:t>
      </w:r>
      <w:hyperlink r:id="rId6" w:history="1">
        <w:r w:rsidR="002A7AF9" w:rsidRPr="006E27FA">
          <w:rPr>
            <w:color w:val="0000FF"/>
            <w:u w:val="single"/>
          </w:rPr>
          <w:t>зак</w:t>
        </w:r>
        <w:r w:rsidR="002A7AF9" w:rsidRPr="006E27FA">
          <w:rPr>
            <w:color w:val="0000FF"/>
            <w:u w:val="single"/>
          </w:rPr>
          <w:t>о</w:t>
        </w:r>
        <w:r w:rsidR="002A7AF9" w:rsidRPr="006E27FA">
          <w:rPr>
            <w:color w:val="0000FF"/>
            <w:u w:val="single"/>
          </w:rPr>
          <w:t>н</w:t>
        </w:r>
      </w:hyperlink>
      <w:r w:rsidR="002A7AF9" w:rsidRPr="006E27FA">
        <w:t xml:space="preserve"> от 6 октября 2003 года N 131-ФЗ «Об общих принципах</w:t>
      </w:r>
      <w:proofErr w:type="gramEnd"/>
      <w:r w:rsidR="002A7AF9" w:rsidRPr="006E27FA">
        <w:t xml:space="preserve"> организации местного самоуправления в Российской Федерации» </w:t>
      </w:r>
      <w:r>
        <w:t xml:space="preserve">Собрание депутатов </w:t>
      </w:r>
      <w:r w:rsidR="00FF7A37">
        <w:t>Ульдючинского сельского</w:t>
      </w:r>
      <w:r>
        <w:t xml:space="preserve"> муниципального образования Республики Калмыкия </w:t>
      </w:r>
    </w:p>
    <w:p w:rsidR="00C31222" w:rsidRDefault="00C31222" w:rsidP="00B47B99">
      <w:pPr>
        <w:jc w:val="center"/>
        <w:rPr>
          <w:b/>
        </w:rPr>
      </w:pPr>
    </w:p>
    <w:p w:rsidR="00B47B99" w:rsidRPr="00B47B99" w:rsidRDefault="00B47B99" w:rsidP="00B47B99">
      <w:pPr>
        <w:jc w:val="center"/>
        <w:rPr>
          <w:b/>
        </w:rPr>
      </w:pPr>
      <w:r w:rsidRPr="00B47B99">
        <w:rPr>
          <w:b/>
        </w:rPr>
        <w:t>решило:</w:t>
      </w:r>
    </w:p>
    <w:p w:rsidR="00B47B99" w:rsidRDefault="00B47B99" w:rsidP="00B47B99"/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  <w:rPr>
          <w:rFonts w:ascii="Georgia" w:hAnsi="Georgia"/>
        </w:rPr>
      </w:pPr>
      <w:r>
        <w:rPr>
          <w:color w:val="304855"/>
        </w:rPr>
        <w:t xml:space="preserve">          </w:t>
      </w:r>
      <w:r w:rsidRPr="00D15B0B">
        <w:t xml:space="preserve">1. Утвердить Порядок 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>
        <w:t>Ульдючинском</w:t>
      </w:r>
      <w:proofErr w:type="spellEnd"/>
      <w:r w:rsidRPr="00D15B0B">
        <w:t xml:space="preserve"> </w:t>
      </w:r>
      <w:r>
        <w:t>сельском муниципальном образовании</w:t>
      </w:r>
      <w:r w:rsidRPr="00D15B0B">
        <w:t xml:space="preserve"> Республики Калмыкия.</w:t>
      </w:r>
    </w:p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  <w:rPr>
          <w:rFonts w:ascii="Georgia" w:hAnsi="Georgia"/>
        </w:rPr>
      </w:pPr>
      <w:r w:rsidRPr="00D15B0B">
        <w:t xml:space="preserve">      2. Настоящее Решение вступает в силу со дня его официального опубликования (обнародования) </w:t>
      </w:r>
      <w:r w:rsidRPr="00D15B0B">
        <w:rPr>
          <w:rFonts w:ascii="Georgia" w:hAnsi="Georgia"/>
        </w:rPr>
        <w:t> </w:t>
      </w:r>
      <w:r w:rsidRPr="00D15B0B">
        <w:t>и распространяется на правоотношения, возникшие с 1 января 2016 года.  </w:t>
      </w:r>
    </w:p>
    <w:p w:rsidR="00D15B0B" w:rsidRPr="001476F5" w:rsidRDefault="00D15B0B" w:rsidP="00D15B0B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AC7D73" w:rsidRPr="009E2875" w:rsidRDefault="00AC7D73" w:rsidP="009E2875">
      <w:pPr>
        <w:spacing w:line="276" w:lineRule="auto"/>
        <w:ind w:firstLine="540"/>
        <w:jc w:val="both"/>
      </w:pPr>
    </w:p>
    <w:p w:rsidR="00AC7D73" w:rsidRPr="00614F7C" w:rsidRDefault="00AC7D73" w:rsidP="00AC7D73">
      <w:pPr>
        <w:jc w:val="both"/>
      </w:pPr>
      <w:r w:rsidRPr="00614F7C">
        <w:t>Председатель</w:t>
      </w:r>
    </w:p>
    <w:p w:rsidR="00AC7D73" w:rsidRPr="00614F7C" w:rsidRDefault="00AC7D73" w:rsidP="00AC7D73">
      <w:pPr>
        <w:jc w:val="both"/>
      </w:pPr>
      <w:r w:rsidRPr="00614F7C">
        <w:t xml:space="preserve">Собрания депутатов </w:t>
      </w:r>
    </w:p>
    <w:p w:rsidR="00AC7D73" w:rsidRPr="00614F7C" w:rsidRDefault="00AC7D73" w:rsidP="00AC7D73">
      <w:pPr>
        <w:jc w:val="both"/>
      </w:pPr>
      <w:r w:rsidRPr="00614F7C">
        <w:t>Ульдючинского сельского</w:t>
      </w:r>
    </w:p>
    <w:p w:rsidR="00AC7D73" w:rsidRPr="00614F7C" w:rsidRDefault="00AC7D73" w:rsidP="00AC7D73">
      <w:pPr>
        <w:jc w:val="both"/>
      </w:pPr>
      <w:r w:rsidRPr="00614F7C">
        <w:t>муниципального образования</w:t>
      </w:r>
    </w:p>
    <w:p w:rsidR="00AC7D73" w:rsidRPr="00614F7C" w:rsidRDefault="00AC7D73" w:rsidP="00AC7D73">
      <w:pPr>
        <w:jc w:val="both"/>
      </w:pPr>
      <w:r w:rsidRPr="00614F7C">
        <w:t xml:space="preserve">Республики Калмыкия                                             </w:t>
      </w:r>
      <w:r w:rsidR="00AA7B75" w:rsidRPr="00614F7C">
        <w:t xml:space="preserve">                     А</w:t>
      </w:r>
      <w:r w:rsidR="00D15B0B">
        <w:t>.</w:t>
      </w:r>
      <w:r w:rsidR="00AA7B75" w:rsidRPr="00614F7C">
        <w:t>А</w:t>
      </w:r>
      <w:r w:rsidR="00614F7C">
        <w:t xml:space="preserve">. </w:t>
      </w:r>
      <w:r w:rsidR="00AA7B75" w:rsidRPr="00614F7C">
        <w:t>Пюрвеев</w:t>
      </w:r>
    </w:p>
    <w:p w:rsidR="00AC7D73" w:rsidRPr="00AA7B75" w:rsidRDefault="00AC7D73" w:rsidP="00AC7D73">
      <w:pPr>
        <w:jc w:val="center"/>
        <w:rPr>
          <w:b/>
          <w:sz w:val="28"/>
          <w:szCs w:val="28"/>
        </w:rPr>
      </w:pPr>
    </w:p>
    <w:p w:rsidR="00AD03A8" w:rsidRDefault="00AD03A8" w:rsidP="00AA7B75">
      <w:pPr>
        <w:jc w:val="both"/>
      </w:pPr>
    </w:p>
    <w:p w:rsidR="00AD03A8" w:rsidRDefault="00AD03A8" w:rsidP="00AD03A8">
      <w:pPr>
        <w:pStyle w:val="a4"/>
        <w:jc w:val="center"/>
        <w:rPr>
          <w:b/>
          <w:bCs/>
          <w:sz w:val="26"/>
          <w:szCs w:val="26"/>
        </w:rPr>
      </w:pPr>
    </w:p>
    <w:p w:rsidR="00D15B0B" w:rsidRPr="00614F7C" w:rsidRDefault="00D15B0B" w:rsidP="00D15B0B">
      <w:pPr>
        <w:jc w:val="both"/>
      </w:pPr>
      <w:r>
        <w:t>Глава</w:t>
      </w:r>
    </w:p>
    <w:p w:rsidR="00D15B0B" w:rsidRPr="00614F7C" w:rsidRDefault="00D15B0B" w:rsidP="00D15B0B">
      <w:pPr>
        <w:jc w:val="both"/>
      </w:pPr>
      <w:r w:rsidRPr="00614F7C">
        <w:t>Ульдючинского сельского</w:t>
      </w:r>
    </w:p>
    <w:p w:rsidR="00D15B0B" w:rsidRPr="00614F7C" w:rsidRDefault="00D15B0B" w:rsidP="00D15B0B">
      <w:pPr>
        <w:jc w:val="both"/>
      </w:pPr>
      <w:r w:rsidRPr="00614F7C">
        <w:t>муниципального образования</w:t>
      </w:r>
    </w:p>
    <w:p w:rsidR="00D15B0B" w:rsidRPr="00614F7C" w:rsidRDefault="00D15B0B" w:rsidP="00D15B0B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  </w:t>
      </w:r>
      <w:r>
        <w:t>Б.И. Санзыров</w:t>
      </w: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p w:rsidR="00D15B0B" w:rsidRDefault="00D15B0B" w:rsidP="00AD03A8">
      <w:pPr>
        <w:pStyle w:val="a4"/>
        <w:jc w:val="center"/>
        <w:rPr>
          <w:b/>
          <w:bCs/>
          <w:sz w:val="26"/>
          <w:szCs w:val="26"/>
        </w:rPr>
      </w:pPr>
    </w:p>
    <w:p w:rsidR="00D15B0B" w:rsidRDefault="00D15B0B" w:rsidP="00AD03A8">
      <w:pPr>
        <w:pStyle w:val="a4"/>
        <w:jc w:val="center"/>
        <w:rPr>
          <w:b/>
          <w:bCs/>
          <w:sz w:val="26"/>
          <w:szCs w:val="26"/>
        </w:rPr>
      </w:pPr>
    </w:p>
    <w:p w:rsidR="00D15B0B" w:rsidRDefault="00D15B0B" w:rsidP="00AD03A8">
      <w:pPr>
        <w:pStyle w:val="a4"/>
        <w:jc w:val="center"/>
        <w:rPr>
          <w:b/>
          <w:bCs/>
          <w:sz w:val="26"/>
          <w:szCs w:val="26"/>
        </w:rPr>
      </w:pPr>
    </w:p>
    <w:p w:rsidR="00D15B0B" w:rsidRDefault="00D15B0B" w:rsidP="00AD03A8">
      <w:pPr>
        <w:pStyle w:val="a4"/>
        <w:jc w:val="center"/>
        <w:rPr>
          <w:b/>
          <w:bCs/>
          <w:sz w:val="26"/>
          <w:szCs w:val="26"/>
        </w:rPr>
      </w:pPr>
    </w:p>
    <w:p w:rsidR="00D15B0B" w:rsidRPr="00D15B0B" w:rsidRDefault="00D15B0B" w:rsidP="00D15B0B">
      <w:pPr>
        <w:shd w:val="clear" w:color="auto" w:fill="FFFFFF"/>
        <w:spacing w:line="292" w:lineRule="atLeast"/>
        <w:textAlignment w:val="top"/>
      </w:pP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УТВЕРЖДЕН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решением Собрания депутатов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right"/>
        <w:textAlignment w:val="top"/>
      </w:pPr>
      <w:r>
        <w:t>Ульдючинского</w:t>
      </w:r>
      <w:r w:rsidRPr="00D15B0B">
        <w:t xml:space="preserve"> СМО РК 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от </w:t>
      </w:r>
      <w:r>
        <w:t>24.02</w:t>
      </w:r>
      <w:r w:rsidRPr="00D15B0B">
        <w:t>.2016 № 9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right"/>
        <w:textAlignment w:val="top"/>
        <w:rPr>
          <w:u w:val="single"/>
        </w:rPr>
      </w:pPr>
      <w:r w:rsidRPr="00D15B0B">
        <w:rPr>
          <w:u w:val="single"/>
        </w:rPr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center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center"/>
        <w:textAlignment w:val="top"/>
      </w:pPr>
      <w:r w:rsidRPr="00D15B0B">
        <w:rPr>
          <w:b/>
          <w:bCs/>
        </w:rPr>
        <w:t>ПОРЯДОК</w:t>
      </w:r>
    </w:p>
    <w:p w:rsidR="00D15B0B" w:rsidRPr="00D15B0B" w:rsidRDefault="00D15B0B" w:rsidP="00D15B0B">
      <w:pPr>
        <w:shd w:val="clear" w:color="auto" w:fill="FFFFFF"/>
        <w:spacing w:line="292" w:lineRule="atLeast"/>
        <w:ind w:firstLine="540"/>
        <w:jc w:val="center"/>
        <w:textAlignment w:val="top"/>
      </w:pPr>
      <w:r w:rsidRPr="00D15B0B">
        <w:rPr>
          <w:b/>
          <w:bCs/>
        </w:rPr>
        <w:t xml:space="preserve">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="00BA6E66">
        <w:rPr>
          <w:b/>
          <w:bCs/>
        </w:rPr>
        <w:t>Ульдючинского</w:t>
      </w:r>
      <w:r w:rsidRPr="00D15B0B">
        <w:rPr>
          <w:b/>
          <w:bCs/>
        </w:rPr>
        <w:t xml:space="preserve">  СМО РК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rPr>
          <w:b/>
          <w:bCs/>
        </w:rPr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 1. Настоящим Порядком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 w:rsidR="00BA6E66">
        <w:t>Ульдючинском</w:t>
      </w:r>
      <w:proofErr w:type="spellEnd"/>
      <w:r w:rsidRPr="00D15B0B">
        <w:t xml:space="preserve">  </w:t>
      </w:r>
      <w:r w:rsidR="00BA6E66">
        <w:t>сельском муниципальном образовании</w:t>
      </w:r>
      <w:r w:rsidRPr="00D15B0B">
        <w:t xml:space="preserve">  (далее Порядок) определяется порядок представления лицами, замещающими муниципальные должности в </w:t>
      </w:r>
      <w:proofErr w:type="spellStart"/>
      <w:r w:rsidR="00BA6E66">
        <w:t>Ульдючинском</w:t>
      </w:r>
      <w:proofErr w:type="spellEnd"/>
      <w:r w:rsidRPr="00D15B0B">
        <w:t xml:space="preserve"> СМО РК</w:t>
      </w:r>
      <w:proofErr w:type="gramStart"/>
      <w:r w:rsidRPr="00D15B0B">
        <w:t xml:space="preserve"> ,</w:t>
      </w:r>
      <w:proofErr w:type="gramEnd"/>
      <w:r w:rsidRPr="00D15B0B">
        <w:t xml:space="preserve">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</w:t>
      </w:r>
      <w:proofErr w:type="gramStart"/>
      <w:r w:rsidRPr="00D15B0B">
        <w:t xml:space="preserve">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характера), а также порядок проверки достоверности и полноты сведений о доходах, об имуществе и обязательствах имущественного характера, представляемых лицами, замещающими муниципальные должности в  </w:t>
      </w:r>
      <w:proofErr w:type="spellStart"/>
      <w:r w:rsidR="00BA6E66">
        <w:t>Ульдючинском</w:t>
      </w:r>
      <w:proofErr w:type="spellEnd"/>
      <w:r w:rsidRPr="00D15B0B">
        <w:t xml:space="preserve"> СМО Республики Калмыкия.</w:t>
      </w:r>
      <w:proofErr w:type="gramEnd"/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 2. Настоящий Порядок распространяется на всех лиц, замещающих муниципальные должности в </w:t>
      </w:r>
      <w:proofErr w:type="spellStart"/>
      <w:r w:rsidR="00BA6E66">
        <w:t>Ульдючинском</w:t>
      </w:r>
      <w:proofErr w:type="spellEnd"/>
      <w:r w:rsidRPr="00D15B0B">
        <w:t xml:space="preserve"> СМО Республики Калмыкия  независимо от постоянной, либо непостоянной основы осуществления полномочий.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 3.  </w:t>
      </w:r>
      <w:proofErr w:type="gramStart"/>
      <w:r w:rsidRPr="00D15B0B">
        <w:t xml:space="preserve">Лица, замещающие муниципальные должности в </w:t>
      </w:r>
      <w:proofErr w:type="spellStart"/>
      <w:r w:rsidR="00BA6E66">
        <w:t>Ульдючинском</w:t>
      </w:r>
      <w:proofErr w:type="spellEnd"/>
      <w:r w:rsidRPr="00D15B0B">
        <w:t xml:space="preserve"> СМО РК  обязаны ежегодно, </w:t>
      </w:r>
      <w:r w:rsidRPr="00D15B0B">
        <w:rPr>
          <w:b/>
        </w:rPr>
        <w:t>не позднее</w:t>
      </w:r>
      <w:r w:rsidRPr="00D15B0B">
        <w:t xml:space="preserve"> </w:t>
      </w:r>
      <w:r w:rsidRPr="00D15B0B">
        <w:rPr>
          <w:b/>
        </w:rPr>
        <w:t>30 апреля года,</w:t>
      </w:r>
      <w:r w:rsidRPr="00D15B0B">
        <w:t xml:space="preserve"> следующего за отчетным,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(супругов) и несовершеннолетних детей.</w:t>
      </w:r>
      <w:proofErr w:type="gramEnd"/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 4. </w:t>
      </w:r>
      <w:proofErr w:type="gramStart"/>
      <w:r w:rsidRPr="00D15B0B">
        <w:t>Сведения о доходах, расходах, об имуществе и обязательствах имущественного характера  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</w:t>
      </w:r>
      <w:proofErr w:type="gramEnd"/>
    </w:p>
    <w:p w:rsidR="00D15B0B" w:rsidRPr="00D15B0B" w:rsidRDefault="00D15B0B" w:rsidP="00AD32F4">
      <w:pPr>
        <w:numPr>
          <w:ilvl w:val="0"/>
          <w:numId w:val="3"/>
        </w:numPr>
        <w:shd w:val="clear" w:color="auto" w:fill="FFFFFF"/>
        <w:spacing w:line="292" w:lineRule="atLeast"/>
        <w:ind w:left="0" w:firstLine="465"/>
        <w:jc w:val="both"/>
        <w:textAlignment w:val="top"/>
      </w:pPr>
      <w:r w:rsidRPr="00D15B0B">
        <w:t xml:space="preserve">  </w:t>
      </w:r>
      <w:proofErr w:type="gramStart"/>
      <w:r w:rsidRPr="00D15B0B">
        <w:t>депутатами Собрания депутатов </w:t>
      </w:r>
      <w:r w:rsidR="00BA6E66">
        <w:t>Ульдючинского</w:t>
      </w:r>
      <w:r w:rsidRPr="00D15B0B">
        <w:t xml:space="preserve"> СМО РК  - в комиссию Собрания депутатов </w:t>
      </w:r>
      <w:r w:rsidR="00BA6E66">
        <w:t>Ульдючинского</w:t>
      </w:r>
      <w:r w:rsidRPr="00D15B0B">
        <w:t xml:space="preserve"> СМО Республики Калмыкия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</w:t>
      </w:r>
      <w:r w:rsidR="00BA6E66">
        <w:t>Ульдючинского</w:t>
      </w:r>
      <w:r w:rsidRPr="00D15B0B">
        <w:t xml:space="preserve"> СМО  Республики Калмыкия в соответствии с Решением Собрания депутатов </w:t>
      </w:r>
      <w:r w:rsidR="00BA6E66">
        <w:t>Ульдючинского</w:t>
      </w:r>
      <w:r w:rsidRPr="00D15B0B">
        <w:t xml:space="preserve"> СМО РК  от 15.02.2016 № 8 «О Положении о комиссии Собрания депутатов </w:t>
      </w:r>
      <w:r w:rsidR="00BA6E66">
        <w:t>Ульдючинского</w:t>
      </w:r>
      <w:r w:rsidRPr="00D15B0B">
        <w:t xml:space="preserve"> СМО  Республики Калмыкия по контролю за</w:t>
      </w:r>
      <w:proofErr w:type="gramEnd"/>
      <w:r w:rsidRPr="00D15B0B"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</w:t>
      </w:r>
      <w:r w:rsidR="00BA6E66">
        <w:t>Ульдючинского</w:t>
      </w:r>
      <w:r w:rsidRPr="00D15B0B">
        <w:t xml:space="preserve"> СМО  Республики Калмыкия»;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       3) Главой </w:t>
      </w:r>
      <w:r w:rsidR="00BA6E66">
        <w:t>Ульдючинского</w:t>
      </w:r>
      <w:r w:rsidRPr="00D15B0B">
        <w:t xml:space="preserve"> СМО РК, лицами</w:t>
      </w:r>
      <w:r w:rsidR="00AD32F4">
        <w:t>,</w:t>
      </w:r>
      <w:r w:rsidRPr="00D15B0B">
        <w:t xml:space="preserve"> замещающими муниципальные должности  – в кадровую службу орган</w:t>
      </w:r>
      <w:r w:rsidR="00AD32F4">
        <w:t>а</w:t>
      </w:r>
      <w:r w:rsidRPr="00D15B0B">
        <w:t xml:space="preserve"> местного самоуправления;   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     5. Лица, замещающие муниципальную должность,  представляют: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lastRenderedPageBreak/>
        <w:t>      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  </w:t>
      </w:r>
      <w:proofErr w:type="gramStart"/>
      <w:r w:rsidRPr="00D15B0B">
        <w:t>2) 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  </w:t>
      </w:r>
      <w:proofErr w:type="gramStart"/>
      <w:r w:rsidRPr="00D15B0B">
        <w:t>3)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предшествующему году представления сведений, если общая сумма таких сделок превышает общий доход</w:t>
      </w:r>
      <w:proofErr w:type="gramEnd"/>
      <w:r w:rsidRPr="00D15B0B">
        <w:t xml:space="preserve">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 xml:space="preserve">     6. </w:t>
      </w:r>
      <w:proofErr w:type="gramStart"/>
      <w:r w:rsidRPr="00D15B0B">
        <w:t>В случае если лица, замещающие муниципальную должность, 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соответствии с настоящим Порядком в течение одного месяца после окончания срока, указанного в пункте 3 настоящего Порядка.</w:t>
      </w:r>
      <w:proofErr w:type="gramEnd"/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    7.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муниципальную должность:</w:t>
      </w:r>
    </w:p>
    <w:p w:rsidR="00D15B0B" w:rsidRPr="00D15B0B" w:rsidRDefault="00D15B0B" w:rsidP="00D15B0B">
      <w:pPr>
        <w:shd w:val="clear" w:color="auto" w:fill="FFFFFF"/>
        <w:spacing w:line="292" w:lineRule="atLeast"/>
        <w:jc w:val="both"/>
        <w:textAlignment w:val="top"/>
      </w:pPr>
      <w:r w:rsidRPr="00D15B0B">
        <w:t>     1)  являются сведениями конфиденциального характера, если федеральным законом они не отнесены к сведениям, составляющим государственную тайну;</w:t>
      </w:r>
    </w:p>
    <w:p w:rsidR="00D15B0B" w:rsidRPr="00D15B0B" w:rsidRDefault="00D15B0B" w:rsidP="001B6496">
      <w:pPr>
        <w:shd w:val="clear" w:color="auto" w:fill="FFFFFF"/>
        <w:tabs>
          <w:tab w:val="left" w:pos="284"/>
        </w:tabs>
        <w:spacing w:line="292" w:lineRule="atLeast"/>
        <w:jc w:val="both"/>
        <w:textAlignment w:val="top"/>
      </w:pPr>
      <w:r w:rsidRPr="00D15B0B">
        <w:t xml:space="preserve">     2) приобщаются к личному делу соответствующего лица, замещающему муниципальную должность в </w:t>
      </w:r>
      <w:proofErr w:type="spellStart"/>
      <w:r w:rsidR="00BA6E66">
        <w:t>Ульдючинском</w:t>
      </w:r>
      <w:proofErr w:type="spellEnd"/>
      <w:r w:rsidRPr="00D15B0B">
        <w:t xml:space="preserve"> СМО РК;</w:t>
      </w:r>
    </w:p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</w:pPr>
      <w:r w:rsidRPr="00D15B0B">
        <w:t>     3) размещаются в информационно-телекоммуникационной сети «Интернет» на официальных сайтах органов местного самоуправления и предоставляются средствам массовой информации для опубликования по их запросам   в установленном законодательством порядке.</w:t>
      </w:r>
    </w:p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</w:pPr>
      <w:r w:rsidRPr="00D15B0B">
        <w:t xml:space="preserve">      8. Проверка достоверности и полноты сведений о доходах, расходах, об имуществе и обязательствах имущественного характера, представляемых лицами, замещающих муниципальные должности в </w:t>
      </w:r>
      <w:proofErr w:type="spellStart"/>
      <w:r w:rsidR="00BA6E66">
        <w:t>Ульдючинском</w:t>
      </w:r>
      <w:proofErr w:type="spellEnd"/>
      <w:r w:rsidRPr="00D15B0B">
        <w:t xml:space="preserve"> СМО РК, осуществляется в установленном порядке органами, в которые представляются указанные сведения согласно пункту 4 настоящего Порядка.</w:t>
      </w:r>
    </w:p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</w:pPr>
      <w:r w:rsidRPr="00D15B0B">
        <w:t>      9. 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несёт ответственность в соответствии с законодательством Российской Федерации.</w:t>
      </w:r>
    </w:p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</w:pPr>
      <w:r w:rsidRPr="00D15B0B">
        <w:t xml:space="preserve">      10. </w:t>
      </w:r>
      <w:proofErr w:type="gramStart"/>
      <w:r w:rsidRPr="00D15B0B">
        <w:t xml:space="preserve">Информация о представлении лицами, замещающими муниципальную должность, заведомо недостоверных или неполных сведений о доходах, расходах,  об имуществе и обязательствах имущественного характера, выявленных в ходе проверки достоверности и полноты сведений о доходах, расходах, об имуществе и обязательствах имущественного </w:t>
      </w:r>
      <w:r w:rsidRPr="00D15B0B">
        <w:lastRenderedPageBreak/>
        <w:t xml:space="preserve">характера, представляемых лицами, замещающих муниципальные должности в </w:t>
      </w:r>
      <w:proofErr w:type="spellStart"/>
      <w:r w:rsidR="00BA6E66">
        <w:t>Ульдючинском</w:t>
      </w:r>
      <w:proofErr w:type="spellEnd"/>
      <w:r w:rsidRPr="00D15B0B">
        <w:t xml:space="preserve"> СМО РК, подлежит опубликованию в местных средствах массовой информации и размещению на официальном сайте органов</w:t>
      </w:r>
      <w:proofErr w:type="gramEnd"/>
      <w:r w:rsidRPr="00D15B0B">
        <w:t xml:space="preserve"> местного самоуправления в информационно - телекоммуникационной сети «Интернет».</w:t>
      </w:r>
    </w:p>
    <w:p w:rsidR="00D15B0B" w:rsidRPr="00D15B0B" w:rsidRDefault="00D15B0B" w:rsidP="00D15B0B">
      <w:pPr>
        <w:shd w:val="clear" w:color="auto" w:fill="FFFFFF"/>
        <w:spacing w:after="281" w:line="292" w:lineRule="atLeast"/>
        <w:jc w:val="both"/>
        <w:textAlignment w:val="top"/>
      </w:pPr>
      <w:r w:rsidRPr="00D15B0B">
        <w:t>      11.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15B0B" w:rsidRPr="00050F28" w:rsidRDefault="00D15B0B" w:rsidP="00D15B0B">
      <w:pPr>
        <w:shd w:val="clear" w:color="auto" w:fill="FFFFFF"/>
        <w:spacing w:after="281" w:line="292" w:lineRule="atLeast"/>
        <w:jc w:val="both"/>
        <w:textAlignment w:val="top"/>
        <w:rPr>
          <w:color w:val="304855"/>
        </w:rPr>
      </w:pPr>
      <w:r w:rsidRPr="00050F28">
        <w:rPr>
          <w:color w:val="304855"/>
        </w:rPr>
        <w:t> </w:t>
      </w:r>
    </w:p>
    <w:p w:rsidR="00D15B0B" w:rsidRPr="00050F28" w:rsidRDefault="00D15B0B" w:rsidP="00D15B0B">
      <w:pPr>
        <w:shd w:val="clear" w:color="auto" w:fill="FFFFFF"/>
        <w:spacing w:after="281" w:line="292" w:lineRule="atLeast"/>
        <w:jc w:val="both"/>
        <w:textAlignment w:val="top"/>
        <w:rPr>
          <w:color w:val="304855"/>
        </w:rPr>
      </w:pPr>
      <w:r w:rsidRPr="00050F28">
        <w:rPr>
          <w:color w:val="304855"/>
        </w:rPr>
        <w:t> </w:t>
      </w:r>
    </w:p>
    <w:p w:rsidR="00D15B0B" w:rsidRPr="00050F28" w:rsidRDefault="00D15B0B" w:rsidP="00D15B0B">
      <w:pPr>
        <w:shd w:val="clear" w:color="auto" w:fill="FFFFFF"/>
        <w:spacing w:line="292" w:lineRule="atLeast"/>
        <w:jc w:val="both"/>
        <w:textAlignment w:val="top"/>
        <w:rPr>
          <w:color w:val="304855"/>
        </w:rPr>
      </w:pPr>
      <w:r w:rsidRPr="00050F28">
        <w:rPr>
          <w:color w:val="304855"/>
        </w:rPr>
        <w:t> </w:t>
      </w:r>
    </w:p>
    <w:p w:rsidR="00D15B0B" w:rsidRPr="00050F28" w:rsidRDefault="00D15B0B" w:rsidP="00D15B0B">
      <w:pPr>
        <w:shd w:val="clear" w:color="auto" w:fill="FFFFFF"/>
        <w:spacing w:line="292" w:lineRule="atLeast"/>
        <w:ind w:firstLine="540"/>
        <w:jc w:val="center"/>
        <w:textAlignment w:val="top"/>
        <w:rPr>
          <w:color w:val="304855"/>
        </w:rPr>
      </w:pPr>
      <w:r w:rsidRPr="00050F28">
        <w:rPr>
          <w:b/>
          <w:bCs/>
          <w:color w:val="304855"/>
        </w:rPr>
        <w:t> </w:t>
      </w:r>
    </w:p>
    <w:p w:rsidR="00D15B0B" w:rsidRPr="00050F28" w:rsidRDefault="00D15B0B" w:rsidP="00D15B0B">
      <w:pPr>
        <w:shd w:val="clear" w:color="auto" w:fill="FFFFFF"/>
        <w:spacing w:line="292" w:lineRule="atLeast"/>
        <w:ind w:firstLine="540"/>
        <w:jc w:val="center"/>
        <w:textAlignment w:val="top"/>
        <w:rPr>
          <w:color w:val="304855"/>
        </w:rPr>
      </w:pPr>
      <w:r w:rsidRPr="00050F28">
        <w:rPr>
          <w:color w:val="304855"/>
        </w:rPr>
        <w:t> </w:t>
      </w:r>
    </w:p>
    <w:p w:rsidR="00D15B0B" w:rsidRPr="00050F28" w:rsidRDefault="00D15B0B" w:rsidP="00D15B0B">
      <w:pPr>
        <w:shd w:val="clear" w:color="auto" w:fill="FFFFFF"/>
        <w:spacing w:line="292" w:lineRule="atLeast"/>
        <w:textAlignment w:val="top"/>
        <w:rPr>
          <w:color w:val="304855"/>
        </w:rPr>
      </w:pPr>
      <w:r w:rsidRPr="00050F28">
        <w:rPr>
          <w:b/>
          <w:bCs/>
          <w:color w:val="304855"/>
        </w:rPr>
        <w:t> </w:t>
      </w:r>
    </w:p>
    <w:p w:rsidR="00B47B99" w:rsidRDefault="00B47B99" w:rsidP="00AD03A8">
      <w:pPr>
        <w:pStyle w:val="a4"/>
        <w:jc w:val="center"/>
        <w:rPr>
          <w:b/>
          <w:bCs/>
          <w:sz w:val="26"/>
          <w:szCs w:val="26"/>
        </w:rPr>
      </w:pPr>
    </w:p>
    <w:sectPr w:rsidR="00B47B99" w:rsidSect="00B47B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F"/>
    <w:rsid w:val="00063529"/>
    <w:rsid w:val="00172C3F"/>
    <w:rsid w:val="001B6496"/>
    <w:rsid w:val="00272248"/>
    <w:rsid w:val="002A7AF9"/>
    <w:rsid w:val="003078BC"/>
    <w:rsid w:val="003136A9"/>
    <w:rsid w:val="00327AD3"/>
    <w:rsid w:val="003973DC"/>
    <w:rsid w:val="00426D83"/>
    <w:rsid w:val="0044241B"/>
    <w:rsid w:val="004773A3"/>
    <w:rsid w:val="004A0861"/>
    <w:rsid w:val="004D71F1"/>
    <w:rsid w:val="005275E8"/>
    <w:rsid w:val="005315B0"/>
    <w:rsid w:val="00547686"/>
    <w:rsid w:val="00592666"/>
    <w:rsid w:val="005E0DAB"/>
    <w:rsid w:val="005E7AF3"/>
    <w:rsid w:val="00614F7C"/>
    <w:rsid w:val="00617756"/>
    <w:rsid w:val="0063344F"/>
    <w:rsid w:val="006501E6"/>
    <w:rsid w:val="00723D74"/>
    <w:rsid w:val="00731EB1"/>
    <w:rsid w:val="007517C8"/>
    <w:rsid w:val="00810662"/>
    <w:rsid w:val="008C474F"/>
    <w:rsid w:val="008C63A2"/>
    <w:rsid w:val="00951E79"/>
    <w:rsid w:val="009E2875"/>
    <w:rsid w:val="00A45323"/>
    <w:rsid w:val="00AA7B75"/>
    <w:rsid w:val="00AC7D73"/>
    <w:rsid w:val="00AD03A8"/>
    <w:rsid w:val="00AD32F4"/>
    <w:rsid w:val="00AE0115"/>
    <w:rsid w:val="00B47B99"/>
    <w:rsid w:val="00B82750"/>
    <w:rsid w:val="00B914E3"/>
    <w:rsid w:val="00B9748B"/>
    <w:rsid w:val="00BA6E66"/>
    <w:rsid w:val="00BF4B62"/>
    <w:rsid w:val="00C130AD"/>
    <w:rsid w:val="00C31222"/>
    <w:rsid w:val="00CF6212"/>
    <w:rsid w:val="00D15B0B"/>
    <w:rsid w:val="00D16038"/>
    <w:rsid w:val="00D20687"/>
    <w:rsid w:val="00D33CAC"/>
    <w:rsid w:val="00D66F3A"/>
    <w:rsid w:val="00D84EBD"/>
    <w:rsid w:val="00DA28CE"/>
    <w:rsid w:val="00DE63BF"/>
    <w:rsid w:val="00E1386F"/>
    <w:rsid w:val="00F01E47"/>
    <w:rsid w:val="00F45E7F"/>
    <w:rsid w:val="00F94FB8"/>
    <w:rsid w:val="00FF4CAF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F369DA4AEBF4CE5B5A0A716DB6458594FD66C2D3656A02021B2EE44gAk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3AA3-71B1-47A8-A6E0-52DA72EC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8 от 24.02.2016 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vt:lpstr>
    </vt:vector>
  </TitlesOfParts>
  <Company>minfin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9 от 24.02.2016 О Порядке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в Ульдючинском СМО РК</dc:title>
  <dc:subject>О Порядке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в Ульдючинском СМО Республики Калмыкия</dc:subject>
  <dc:creator>Пюрвеев А.А.</dc:creator>
  <cp:keywords/>
  <dc:description/>
  <cp:lastModifiedBy>СМО</cp:lastModifiedBy>
  <cp:revision>2</cp:revision>
  <cp:lastPrinted>2015-02-26T14:32:00Z</cp:lastPrinted>
  <dcterms:created xsi:type="dcterms:W3CDTF">2016-04-20T05:45:00Z</dcterms:created>
  <dcterms:modified xsi:type="dcterms:W3CDTF">2016-04-20T05:45:00Z</dcterms:modified>
  <cp:category>Антикоррупция</cp:category>
</cp:coreProperties>
</file>