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BCB" w:rsidRPr="004C566F" w:rsidRDefault="00E02BCB" w:rsidP="00E02BCB">
      <w:pPr>
        <w:pStyle w:val="aff9"/>
        <w:jc w:val="center"/>
        <w:rPr>
          <w:b/>
          <w:bCs/>
          <w:sz w:val="28"/>
          <w:szCs w:val="28"/>
        </w:rPr>
      </w:pPr>
      <w:r w:rsidRPr="004C566F">
        <w:rPr>
          <w:b/>
          <w:bCs/>
          <w:sz w:val="28"/>
          <w:szCs w:val="28"/>
        </w:rPr>
        <w:t>Российская Федерация</w:t>
      </w:r>
    </w:p>
    <w:p w:rsidR="00E02BCB" w:rsidRPr="004C566F" w:rsidRDefault="00E02BCB" w:rsidP="00E02BCB">
      <w:pPr>
        <w:pStyle w:val="aff9"/>
        <w:jc w:val="center"/>
        <w:rPr>
          <w:b/>
          <w:bCs/>
          <w:sz w:val="28"/>
          <w:szCs w:val="28"/>
        </w:rPr>
      </w:pPr>
      <w:r w:rsidRPr="004C566F">
        <w:rPr>
          <w:b/>
          <w:bCs/>
          <w:sz w:val="28"/>
          <w:szCs w:val="28"/>
        </w:rPr>
        <w:t>Республики Калмыкия</w:t>
      </w:r>
    </w:p>
    <w:p w:rsidR="00FC57FF" w:rsidRDefault="00E02BCB" w:rsidP="00E02BCB">
      <w:pPr>
        <w:pStyle w:val="aff9"/>
        <w:jc w:val="center"/>
        <w:rPr>
          <w:b/>
          <w:bCs/>
          <w:sz w:val="28"/>
          <w:szCs w:val="28"/>
        </w:rPr>
      </w:pPr>
      <w:r w:rsidRPr="004C566F">
        <w:rPr>
          <w:b/>
          <w:bCs/>
          <w:sz w:val="28"/>
          <w:szCs w:val="28"/>
        </w:rPr>
        <w:t>Собрание депутатов</w:t>
      </w:r>
      <w:r w:rsidR="00FC57FF">
        <w:rPr>
          <w:b/>
          <w:bCs/>
          <w:sz w:val="28"/>
          <w:szCs w:val="28"/>
        </w:rPr>
        <w:t xml:space="preserve"> </w:t>
      </w:r>
      <w:r w:rsidRPr="004C566F">
        <w:rPr>
          <w:b/>
          <w:bCs/>
          <w:sz w:val="28"/>
          <w:szCs w:val="28"/>
        </w:rPr>
        <w:t xml:space="preserve">Ульдючинского </w:t>
      </w:r>
    </w:p>
    <w:p w:rsidR="00E02BCB" w:rsidRPr="004C566F" w:rsidRDefault="00E02BCB" w:rsidP="00E02BCB">
      <w:pPr>
        <w:pStyle w:val="aff9"/>
        <w:jc w:val="center"/>
        <w:rPr>
          <w:b/>
          <w:bCs/>
          <w:sz w:val="28"/>
          <w:szCs w:val="28"/>
        </w:rPr>
      </w:pPr>
      <w:r w:rsidRPr="004C566F">
        <w:rPr>
          <w:b/>
          <w:bCs/>
          <w:sz w:val="28"/>
          <w:szCs w:val="28"/>
        </w:rPr>
        <w:t>сельского муниципального образования</w:t>
      </w:r>
    </w:p>
    <w:p w:rsidR="00E02BCB" w:rsidRPr="004C566F" w:rsidRDefault="00E02BCB" w:rsidP="00E02BCB">
      <w:pPr>
        <w:pStyle w:val="aff9"/>
        <w:jc w:val="center"/>
        <w:rPr>
          <w:b/>
          <w:bCs/>
          <w:sz w:val="28"/>
          <w:szCs w:val="28"/>
        </w:rPr>
      </w:pPr>
      <w:r w:rsidRPr="004C566F">
        <w:rPr>
          <w:b/>
          <w:bCs/>
          <w:sz w:val="28"/>
          <w:szCs w:val="28"/>
        </w:rPr>
        <w:t>Республики Калмыкия</w:t>
      </w:r>
    </w:p>
    <w:p w:rsidR="00E02BCB" w:rsidRPr="004C566F" w:rsidRDefault="00E02BCB" w:rsidP="00E02BCB">
      <w:pPr>
        <w:pStyle w:val="aff9"/>
        <w:jc w:val="center"/>
        <w:rPr>
          <w:b/>
          <w:bCs/>
          <w:sz w:val="28"/>
          <w:szCs w:val="28"/>
        </w:rPr>
      </w:pPr>
      <w:r w:rsidRPr="004C566F">
        <w:rPr>
          <w:b/>
          <w:bCs/>
          <w:sz w:val="28"/>
          <w:szCs w:val="28"/>
        </w:rPr>
        <w:t>четвертого созыва</w:t>
      </w:r>
    </w:p>
    <w:p w:rsidR="00E02BCB" w:rsidRPr="00A63ACD" w:rsidRDefault="00E02BCB" w:rsidP="00E02BCB">
      <w:pPr>
        <w:pStyle w:val="aff9"/>
        <w:jc w:val="both"/>
        <w:rPr>
          <w:b/>
          <w:bCs/>
          <w:sz w:val="26"/>
          <w:szCs w:val="26"/>
        </w:rPr>
      </w:pPr>
    </w:p>
    <w:tbl>
      <w:tblPr>
        <w:tblW w:w="0" w:type="auto"/>
        <w:tblLook w:val="0000" w:firstRow="0" w:lastRow="0" w:firstColumn="0" w:lastColumn="0" w:noHBand="0" w:noVBand="0"/>
      </w:tblPr>
      <w:tblGrid>
        <w:gridCol w:w="3168"/>
        <w:gridCol w:w="3600"/>
        <w:gridCol w:w="2700"/>
      </w:tblGrid>
      <w:tr w:rsidR="00E02BCB" w:rsidRPr="00A63ACD" w:rsidTr="00FB3588">
        <w:tc>
          <w:tcPr>
            <w:tcW w:w="3168" w:type="dxa"/>
          </w:tcPr>
          <w:p w:rsidR="00E02BCB" w:rsidRPr="00A63ACD" w:rsidRDefault="00E02BCB" w:rsidP="009B0F56">
            <w:pPr>
              <w:jc w:val="both"/>
              <w:rPr>
                <w:rFonts w:ascii="Times New Roman" w:hAnsi="Times New Roman"/>
                <w:sz w:val="26"/>
                <w:szCs w:val="26"/>
              </w:rPr>
            </w:pPr>
            <w:r w:rsidRPr="00A63ACD">
              <w:rPr>
                <w:rFonts w:ascii="Times New Roman" w:hAnsi="Times New Roman"/>
                <w:sz w:val="26"/>
                <w:szCs w:val="26"/>
              </w:rPr>
              <w:t>«</w:t>
            </w:r>
            <w:r w:rsidR="004D47FC">
              <w:rPr>
                <w:rFonts w:ascii="Times New Roman" w:hAnsi="Times New Roman"/>
                <w:sz w:val="26"/>
                <w:szCs w:val="26"/>
              </w:rPr>
              <w:t>1</w:t>
            </w:r>
            <w:r w:rsidR="009B0F56">
              <w:rPr>
                <w:rFonts w:ascii="Times New Roman" w:hAnsi="Times New Roman"/>
                <w:sz w:val="26"/>
                <w:szCs w:val="26"/>
              </w:rPr>
              <w:t>8</w:t>
            </w:r>
            <w:r w:rsidRPr="00A63ACD">
              <w:rPr>
                <w:rFonts w:ascii="Times New Roman" w:hAnsi="Times New Roman"/>
                <w:sz w:val="26"/>
                <w:szCs w:val="26"/>
              </w:rPr>
              <w:t xml:space="preserve">» </w:t>
            </w:r>
            <w:r w:rsidR="00A237B0">
              <w:rPr>
                <w:rFonts w:ascii="Times New Roman" w:hAnsi="Times New Roman"/>
                <w:sz w:val="26"/>
                <w:szCs w:val="26"/>
              </w:rPr>
              <w:t xml:space="preserve"> апреля </w:t>
            </w:r>
            <w:r w:rsidRPr="00A63ACD">
              <w:rPr>
                <w:rFonts w:ascii="Times New Roman" w:hAnsi="Times New Roman"/>
                <w:sz w:val="26"/>
                <w:szCs w:val="26"/>
              </w:rPr>
              <w:t>2019 г</w:t>
            </w:r>
          </w:p>
        </w:tc>
        <w:tc>
          <w:tcPr>
            <w:tcW w:w="3600" w:type="dxa"/>
          </w:tcPr>
          <w:p w:rsidR="00E02BCB" w:rsidRPr="00E02BCB" w:rsidRDefault="00E02BCB" w:rsidP="005F3E52">
            <w:pPr>
              <w:jc w:val="both"/>
              <w:rPr>
                <w:rFonts w:ascii="Times New Roman" w:hAnsi="Times New Roman"/>
                <w:sz w:val="26"/>
                <w:szCs w:val="26"/>
              </w:rPr>
            </w:pPr>
            <w:r w:rsidRPr="00A63ACD">
              <w:rPr>
                <w:rFonts w:ascii="Times New Roman" w:hAnsi="Times New Roman"/>
                <w:sz w:val="26"/>
                <w:szCs w:val="26"/>
              </w:rPr>
              <w:t xml:space="preserve">              №</w:t>
            </w:r>
            <w:r w:rsidR="005F3E52">
              <w:rPr>
                <w:rFonts w:ascii="Times New Roman" w:hAnsi="Times New Roman"/>
                <w:sz w:val="26"/>
                <w:szCs w:val="26"/>
              </w:rPr>
              <w:t xml:space="preserve"> 22</w:t>
            </w:r>
          </w:p>
        </w:tc>
        <w:tc>
          <w:tcPr>
            <w:tcW w:w="2700" w:type="dxa"/>
          </w:tcPr>
          <w:p w:rsidR="00E02BCB" w:rsidRPr="00A63ACD" w:rsidRDefault="00E02BCB" w:rsidP="00FB3588">
            <w:pPr>
              <w:jc w:val="both"/>
              <w:rPr>
                <w:rFonts w:ascii="Times New Roman" w:hAnsi="Times New Roman"/>
                <w:sz w:val="26"/>
                <w:szCs w:val="26"/>
              </w:rPr>
            </w:pPr>
            <w:r w:rsidRPr="00A63ACD">
              <w:rPr>
                <w:rFonts w:ascii="Times New Roman" w:hAnsi="Times New Roman"/>
                <w:sz w:val="26"/>
                <w:szCs w:val="26"/>
              </w:rPr>
              <w:t xml:space="preserve">             с. </w:t>
            </w:r>
            <w:proofErr w:type="spellStart"/>
            <w:r w:rsidRPr="00A63ACD">
              <w:rPr>
                <w:rFonts w:ascii="Times New Roman" w:hAnsi="Times New Roman"/>
                <w:sz w:val="26"/>
                <w:szCs w:val="26"/>
              </w:rPr>
              <w:t>Ульдючины</w:t>
            </w:r>
            <w:proofErr w:type="spellEnd"/>
          </w:p>
        </w:tc>
      </w:tr>
    </w:tbl>
    <w:p w:rsidR="004D47FC" w:rsidRPr="0083578A" w:rsidRDefault="004D47FC" w:rsidP="004D47FC">
      <w:pPr>
        <w:pStyle w:val="a6"/>
        <w:shd w:val="clear" w:color="auto" w:fill="FFFFFF"/>
        <w:spacing w:before="0" w:beforeAutospacing="0" w:after="0" w:afterAutospacing="0"/>
        <w:jc w:val="center"/>
        <w:rPr>
          <w:rFonts w:ascii="Times New Roman" w:hAnsi="Times New Roman"/>
          <w:b/>
        </w:rPr>
      </w:pPr>
      <w:r w:rsidRPr="0083578A">
        <w:rPr>
          <w:rFonts w:ascii="Times New Roman" w:hAnsi="Times New Roman"/>
          <w:b/>
        </w:rPr>
        <w:t xml:space="preserve">О внесении изменений в решение от 24.11.2015г № 17 </w:t>
      </w:r>
      <w:r w:rsidRPr="0083578A">
        <w:rPr>
          <w:rFonts w:ascii="Times New Roman" w:hAnsi="Times New Roman"/>
        </w:rPr>
        <w:t xml:space="preserve">«О </w:t>
      </w:r>
      <w:r w:rsidRPr="0083578A">
        <w:rPr>
          <w:rStyle w:val="afd"/>
          <w:rFonts w:ascii="Times New Roman" w:hAnsi="Times New Roman"/>
          <w:color w:val="000000"/>
        </w:rPr>
        <w:t>налоге на имущество физических лиц на территории</w:t>
      </w:r>
      <w:r w:rsidRPr="0083578A">
        <w:rPr>
          <w:rStyle w:val="afd"/>
          <w:rFonts w:ascii="Times New Roman" w:hAnsi="Times New Roman"/>
          <w:b w:val="0"/>
          <w:color w:val="000000"/>
        </w:rPr>
        <w:t xml:space="preserve"> </w:t>
      </w:r>
      <w:r w:rsidRPr="0083578A">
        <w:rPr>
          <w:rFonts w:ascii="Times New Roman" w:hAnsi="Times New Roman"/>
          <w:b/>
          <w:color w:val="000000"/>
        </w:rPr>
        <w:t>Ульдючинского сельского муниципального образования Республики Калмыкия»</w:t>
      </w:r>
      <w:r w:rsidRPr="0083578A">
        <w:rPr>
          <w:rFonts w:ascii="Times New Roman" w:hAnsi="Times New Roman"/>
          <w:b/>
        </w:rPr>
        <w:t xml:space="preserve">    </w:t>
      </w:r>
    </w:p>
    <w:p w:rsidR="004D47FC" w:rsidRPr="0083578A" w:rsidRDefault="004D47FC" w:rsidP="004D47FC">
      <w:pPr>
        <w:jc w:val="center"/>
        <w:rPr>
          <w:rFonts w:ascii="Times New Roman" w:hAnsi="Times New Roman"/>
          <w:b/>
          <w:sz w:val="24"/>
          <w:szCs w:val="24"/>
        </w:rPr>
      </w:pPr>
      <w:r w:rsidRPr="0083578A">
        <w:rPr>
          <w:rFonts w:ascii="Times New Roman" w:hAnsi="Times New Roman"/>
          <w:b/>
          <w:sz w:val="24"/>
          <w:szCs w:val="24"/>
        </w:rPr>
        <w:t>(в ред. от 30.12.2015 г № 23, от 27.10.2017 г № 14, от 27.03.2018 № 5)</w:t>
      </w:r>
    </w:p>
    <w:p w:rsidR="008A7A57" w:rsidRPr="00AD7FB3" w:rsidRDefault="0083578A" w:rsidP="00AD7FB3">
      <w:pPr>
        <w:ind w:firstLine="567"/>
        <w:jc w:val="both"/>
        <w:rPr>
          <w:rFonts w:ascii="Times New Roman" w:hAnsi="Times New Roman"/>
          <w:spacing w:val="1"/>
          <w:w w:val="101"/>
          <w:sz w:val="26"/>
          <w:szCs w:val="26"/>
        </w:rPr>
      </w:pPr>
      <w:r w:rsidRPr="00AD7FB3">
        <w:rPr>
          <w:rFonts w:ascii="Times New Roman" w:hAnsi="Times New Roman"/>
          <w:sz w:val="26"/>
          <w:szCs w:val="26"/>
        </w:rPr>
        <w:t>Рассмотрев протест Прокуратуры Приютненского района Республики Калмыкия от 29.03.2019 г № 18-2019, в целях приведения решения Собрания депутатов от 24.11.2015г  «О налоге на имущество физических лиц на территории Ульдючинского сельского муниципального образования»</w:t>
      </w:r>
      <w:r w:rsidR="00AD7FB3" w:rsidRPr="00AD7FB3">
        <w:rPr>
          <w:rFonts w:ascii="Times New Roman" w:hAnsi="Times New Roman"/>
          <w:sz w:val="26"/>
          <w:szCs w:val="26"/>
        </w:rPr>
        <w:t xml:space="preserve"> (в ред. от 30.12.2015 г № 23, от 27.10.2017 г № 14, от 27.03.2018 № 5) </w:t>
      </w:r>
      <w:r w:rsidRPr="00AD7FB3">
        <w:rPr>
          <w:rFonts w:ascii="Times New Roman" w:hAnsi="Times New Roman"/>
          <w:sz w:val="26"/>
          <w:szCs w:val="26"/>
        </w:rPr>
        <w:t xml:space="preserve">в соответствие с требованиями федерального законодательства, </w:t>
      </w:r>
      <w:r w:rsidR="00AD7FB3">
        <w:rPr>
          <w:rFonts w:ascii="Times New Roman" w:hAnsi="Times New Roman"/>
          <w:sz w:val="26"/>
          <w:szCs w:val="26"/>
        </w:rPr>
        <w:t>р</w:t>
      </w:r>
      <w:r w:rsidRPr="00AD7FB3">
        <w:rPr>
          <w:rFonts w:ascii="Times New Roman" w:hAnsi="Times New Roman"/>
          <w:sz w:val="26"/>
          <w:szCs w:val="26"/>
        </w:rPr>
        <w:t xml:space="preserve">уководствуясь Уставом Ульдючинского сельского муниципального образования, Собрание депутатов Ульдючинского сельского муниципального образования </w:t>
      </w:r>
      <w:r w:rsidR="00AD7FB3" w:rsidRPr="00AD7FB3">
        <w:rPr>
          <w:rFonts w:ascii="Times New Roman" w:hAnsi="Times New Roman"/>
          <w:sz w:val="26"/>
          <w:szCs w:val="26"/>
        </w:rPr>
        <w:t xml:space="preserve"> </w:t>
      </w:r>
      <w:r w:rsidR="00E02BCB" w:rsidRPr="00AD7FB3">
        <w:rPr>
          <w:rFonts w:ascii="Times New Roman" w:hAnsi="Times New Roman"/>
          <w:spacing w:val="1"/>
          <w:w w:val="101"/>
          <w:sz w:val="26"/>
          <w:szCs w:val="26"/>
        </w:rPr>
        <w:t>Республики Калмыкия</w:t>
      </w:r>
    </w:p>
    <w:p w:rsidR="002E31D8" w:rsidRPr="00AD7FB3" w:rsidRDefault="002E31D8" w:rsidP="00E02BCB">
      <w:pPr>
        <w:ind w:firstLine="567"/>
        <w:contextualSpacing/>
        <w:jc w:val="both"/>
        <w:rPr>
          <w:rFonts w:ascii="Times New Roman" w:hAnsi="Times New Roman"/>
          <w:b/>
          <w:spacing w:val="1"/>
          <w:w w:val="101"/>
          <w:sz w:val="26"/>
          <w:szCs w:val="26"/>
        </w:rPr>
      </w:pPr>
      <w:r w:rsidRPr="00AD7FB3">
        <w:rPr>
          <w:rFonts w:ascii="Times New Roman" w:hAnsi="Times New Roman"/>
          <w:spacing w:val="1"/>
          <w:w w:val="101"/>
          <w:sz w:val="26"/>
          <w:szCs w:val="26"/>
        </w:rPr>
        <w:t xml:space="preserve">                                          </w:t>
      </w:r>
      <w:r w:rsidRPr="00AD7FB3">
        <w:rPr>
          <w:rFonts w:ascii="Times New Roman" w:hAnsi="Times New Roman"/>
          <w:b/>
          <w:spacing w:val="1"/>
          <w:w w:val="101"/>
          <w:sz w:val="26"/>
          <w:szCs w:val="26"/>
        </w:rPr>
        <w:t>РЕШИЛО:</w:t>
      </w:r>
    </w:p>
    <w:p w:rsidR="002E31D8" w:rsidRDefault="002E31D8" w:rsidP="002E31D8">
      <w:pPr>
        <w:ind w:firstLine="540"/>
        <w:jc w:val="both"/>
        <w:rPr>
          <w:sz w:val="26"/>
          <w:szCs w:val="26"/>
        </w:rPr>
      </w:pPr>
    </w:p>
    <w:p w:rsidR="00AD7FB3" w:rsidRPr="00B011E1" w:rsidRDefault="00AD7FB3" w:rsidP="00B011E1">
      <w:pPr>
        <w:widowControl w:val="0"/>
        <w:tabs>
          <w:tab w:val="left" w:pos="709"/>
          <w:tab w:val="left" w:pos="851"/>
        </w:tabs>
        <w:autoSpaceDE w:val="0"/>
        <w:autoSpaceDN w:val="0"/>
        <w:adjustRightInd w:val="0"/>
        <w:spacing w:line="240" w:lineRule="auto"/>
        <w:ind w:firstLine="709"/>
        <w:jc w:val="both"/>
        <w:rPr>
          <w:rFonts w:ascii="Times New Roman" w:hAnsi="Times New Roman"/>
          <w:b/>
          <w:sz w:val="26"/>
          <w:szCs w:val="26"/>
        </w:rPr>
      </w:pPr>
      <w:r w:rsidRPr="00B011E1">
        <w:rPr>
          <w:rFonts w:ascii="Times New Roman" w:hAnsi="Times New Roman"/>
          <w:sz w:val="26"/>
          <w:szCs w:val="26"/>
        </w:rPr>
        <w:t xml:space="preserve">1. Подпункт 3.1. пункта 3 изложить в новой редакции    </w:t>
      </w:r>
      <w:r w:rsidR="002F361A">
        <w:rPr>
          <w:rFonts w:ascii="Times New Roman" w:hAnsi="Times New Roman"/>
          <w:sz w:val="26"/>
          <w:szCs w:val="26"/>
        </w:rPr>
        <w:tab/>
      </w:r>
      <w:r w:rsidRPr="00B011E1">
        <w:rPr>
          <w:rFonts w:ascii="Times New Roman" w:hAnsi="Times New Roman"/>
          <w:sz w:val="26"/>
          <w:szCs w:val="26"/>
        </w:rPr>
        <w:t xml:space="preserve">                                                               «3.1. </w:t>
      </w:r>
      <w:r w:rsidRPr="00B011E1">
        <w:rPr>
          <w:rFonts w:ascii="Times New Roman" w:hAnsi="Times New Roman"/>
          <w:color w:val="333333"/>
          <w:sz w:val="26"/>
          <w:szCs w:val="26"/>
          <w:shd w:val="clear" w:color="auto" w:fill="FFFFFF"/>
        </w:rPr>
        <w:t>жилых домов, частей жилых домов, квартир, частей квартир, комнат;</w:t>
      </w:r>
      <w:r w:rsidR="00B011E1">
        <w:rPr>
          <w:rFonts w:ascii="Times New Roman" w:hAnsi="Times New Roman"/>
          <w:color w:val="333333"/>
          <w:sz w:val="26"/>
          <w:szCs w:val="26"/>
          <w:shd w:val="clear" w:color="auto" w:fill="FFFFFF"/>
        </w:rPr>
        <w:t xml:space="preserve"> </w:t>
      </w:r>
      <w:r w:rsidR="00B011E1">
        <w:rPr>
          <w:rFonts w:ascii="Times New Roman" w:hAnsi="Times New Roman"/>
          <w:color w:val="333333"/>
          <w:sz w:val="26"/>
          <w:szCs w:val="26"/>
          <w:shd w:val="clear" w:color="auto" w:fill="FFFFFF"/>
        </w:rPr>
        <w:tab/>
      </w:r>
      <w:r w:rsidR="00B011E1">
        <w:rPr>
          <w:rFonts w:ascii="Times New Roman" w:hAnsi="Times New Roman"/>
          <w:color w:val="333333"/>
          <w:sz w:val="26"/>
          <w:szCs w:val="26"/>
          <w:shd w:val="clear" w:color="auto" w:fill="FFFFFF"/>
        </w:rPr>
        <w:tab/>
      </w:r>
      <w:r w:rsidRPr="00B011E1">
        <w:rPr>
          <w:rFonts w:ascii="Times New Roman" w:hAnsi="Times New Roman"/>
          <w:sz w:val="26"/>
          <w:szCs w:val="26"/>
        </w:rPr>
        <w:t>объектов незавершенного строительства в случае, если проектируемым назначением таких объектов является жилой дом;</w:t>
      </w:r>
      <w:r w:rsidR="00B011E1">
        <w:rPr>
          <w:rFonts w:ascii="Times New Roman" w:hAnsi="Times New Roman"/>
          <w:sz w:val="26"/>
          <w:szCs w:val="26"/>
        </w:rPr>
        <w:t xml:space="preserve"> </w:t>
      </w:r>
      <w:r w:rsidR="00B011E1">
        <w:rPr>
          <w:rFonts w:ascii="Times New Roman" w:hAnsi="Times New Roman"/>
          <w:sz w:val="26"/>
          <w:szCs w:val="26"/>
        </w:rPr>
        <w:tab/>
      </w:r>
      <w:r w:rsidR="00B011E1">
        <w:rPr>
          <w:rFonts w:ascii="Times New Roman" w:hAnsi="Times New Roman"/>
          <w:sz w:val="26"/>
          <w:szCs w:val="26"/>
        </w:rPr>
        <w:tab/>
      </w:r>
      <w:r w:rsidR="00B011E1">
        <w:rPr>
          <w:rFonts w:ascii="Times New Roman" w:hAnsi="Times New Roman"/>
          <w:sz w:val="26"/>
          <w:szCs w:val="26"/>
        </w:rPr>
        <w:tab/>
      </w:r>
      <w:r w:rsidR="00B011E1">
        <w:rPr>
          <w:rFonts w:ascii="Times New Roman" w:hAnsi="Times New Roman"/>
          <w:sz w:val="26"/>
          <w:szCs w:val="26"/>
        </w:rPr>
        <w:tab/>
      </w:r>
      <w:r w:rsidR="00B011E1">
        <w:rPr>
          <w:rFonts w:ascii="Times New Roman" w:hAnsi="Times New Roman"/>
          <w:sz w:val="26"/>
          <w:szCs w:val="26"/>
        </w:rPr>
        <w:tab/>
      </w:r>
      <w:r w:rsidR="00B011E1">
        <w:rPr>
          <w:rFonts w:ascii="Times New Roman" w:hAnsi="Times New Roman"/>
          <w:sz w:val="26"/>
          <w:szCs w:val="26"/>
        </w:rPr>
        <w:tab/>
      </w:r>
      <w:r w:rsidRPr="00B011E1">
        <w:rPr>
          <w:rFonts w:ascii="Times New Roman" w:hAnsi="Times New Roman"/>
          <w:sz w:val="26"/>
          <w:szCs w:val="26"/>
        </w:rPr>
        <w:t>единых недвижимых комплексов, в состав которых входит хотя бы один жилой дом;</w:t>
      </w:r>
      <w:r w:rsidR="00B011E1">
        <w:rPr>
          <w:rFonts w:ascii="Times New Roman" w:hAnsi="Times New Roman"/>
          <w:sz w:val="26"/>
          <w:szCs w:val="26"/>
        </w:rPr>
        <w:t xml:space="preserve"> </w:t>
      </w:r>
      <w:r w:rsidR="00B011E1">
        <w:rPr>
          <w:rFonts w:ascii="Times New Roman" w:hAnsi="Times New Roman"/>
          <w:sz w:val="26"/>
          <w:szCs w:val="26"/>
        </w:rPr>
        <w:tab/>
      </w:r>
      <w:r w:rsidR="00B011E1">
        <w:rPr>
          <w:rFonts w:ascii="Times New Roman" w:hAnsi="Times New Roman"/>
          <w:sz w:val="26"/>
          <w:szCs w:val="26"/>
        </w:rPr>
        <w:tab/>
      </w:r>
      <w:r w:rsidR="00B011E1">
        <w:rPr>
          <w:rFonts w:ascii="Times New Roman" w:hAnsi="Times New Roman"/>
          <w:sz w:val="26"/>
          <w:szCs w:val="26"/>
        </w:rPr>
        <w:tab/>
      </w:r>
      <w:r w:rsidR="00B011E1">
        <w:rPr>
          <w:rFonts w:ascii="Times New Roman" w:hAnsi="Times New Roman"/>
          <w:sz w:val="26"/>
          <w:szCs w:val="26"/>
        </w:rPr>
        <w:tab/>
      </w:r>
      <w:r w:rsidR="00B011E1">
        <w:rPr>
          <w:rFonts w:ascii="Times New Roman" w:hAnsi="Times New Roman"/>
          <w:sz w:val="26"/>
          <w:szCs w:val="26"/>
        </w:rPr>
        <w:tab/>
      </w:r>
      <w:r w:rsidR="00B011E1">
        <w:rPr>
          <w:rFonts w:ascii="Times New Roman" w:hAnsi="Times New Roman"/>
          <w:sz w:val="26"/>
          <w:szCs w:val="26"/>
        </w:rPr>
        <w:tab/>
      </w:r>
      <w:r w:rsidR="00B011E1">
        <w:rPr>
          <w:rFonts w:ascii="Times New Roman" w:hAnsi="Times New Roman"/>
          <w:sz w:val="26"/>
          <w:szCs w:val="26"/>
        </w:rPr>
        <w:tab/>
      </w:r>
      <w:r w:rsidR="00B011E1">
        <w:rPr>
          <w:rFonts w:ascii="Times New Roman" w:hAnsi="Times New Roman"/>
          <w:sz w:val="26"/>
          <w:szCs w:val="26"/>
        </w:rPr>
        <w:tab/>
      </w:r>
      <w:r w:rsidR="00B011E1">
        <w:rPr>
          <w:rFonts w:ascii="Times New Roman" w:hAnsi="Times New Roman"/>
          <w:sz w:val="26"/>
          <w:szCs w:val="26"/>
        </w:rPr>
        <w:tab/>
      </w:r>
      <w:r w:rsidR="00B011E1">
        <w:rPr>
          <w:rFonts w:ascii="Times New Roman" w:hAnsi="Times New Roman"/>
          <w:sz w:val="26"/>
          <w:szCs w:val="26"/>
        </w:rPr>
        <w:tab/>
      </w:r>
      <w:r w:rsidR="00B011E1">
        <w:rPr>
          <w:rFonts w:ascii="Times New Roman" w:hAnsi="Times New Roman"/>
          <w:sz w:val="26"/>
          <w:szCs w:val="26"/>
        </w:rPr>
        <w:tab/>
      </w:r>
      <w:r w:rsidR="00B011E1">
        <w:rPr>
          <w:rFonts w:ascii="Times New Roman" w:hAnsi="Times New Roman"/>
          <w:sz w:val="26"/>
          <w:szCs w:val="26"/>
        </w:rPr>
        <w:tab/>
      </w:r>
      <w:r w:rsidR="00B011E1">
        <w:rPr>
          <w:rFonts w:ascii="Times New Roman" w:hAnsi="Times New Roman"/>
          <w:sz w:val="26"/>
          <w:szCs w:val="26"/>
        </w:rPr>
        <w:tab/>
      </w:r>
      <w:r w:rsidR="00B011E1">
        <w:rPr>
          <w:rFonts w:ascii="Times New Roman" w:hAnsi="Times New Roman"/>
          <w:sz w:val="26"/>
          <w:szCs w:val="26"/>
        </w:rPr>
        <w:tab/>
      </w:r>
      <w:r w:rsidRPr="00B011E1">
        <w:rPr>
          <w:rFonts w:ascii="Times New Roman" w:hAnsi="Times New Roman"/>
          <w:sz w:val="26"/>
          <w:szCs w:val="26"/>
        </w:rPr>
        <w:t xml:space="preserve">гаражей и </w:t>
      </w:r>
      <w:proofErr w:type="spellStart"/>
      <w:r w:rsidRPr="00B011E1">
        <w:rPr>
          <w:rFonts w:ascii="Times New Roman" w:hAnsi="Times New Roman"/>
          <w:sz w:val="26"/>
          <w:szCs w:val="26"/>
        </w:rPr>
        <w:t>машино</w:t>
      </w:r>
      <w:proofErr w:type="spellEnd"/>
      <w:r w:rsidRPr="00B011E1">
        <w:rPr>
          <w:rFonts w:ascii="Times New Roman" w:hAnsi="Times New Roman"/>
          <w:sz w:val="26"/>
          <w:szCs w:val="26"/>
        </w:rPr>
        <w:t>-мест;</w:t>
      </w:r>
      <w:r w:rsidRPr="00B011E1">
        <w:rPr>
          <w:rFonts w:ascii="Times New Roman" w:hAnsi="Times New Roman"/>
          <w:b/>
          <w:sz w:val="26"/>
          <w:szCs w:val="26"/>
        </w:rPr>
        <w:t xml:space="preserve"> </w:t>
      </w:r>
      <w:r w:rsidRPr="00B011E1">
        <w:rPr>
          <w:rFonts w:ascii="Times New Roman" w:hAnsi="Times New Roman"/>
          <w:color w:val="333333"/>
          <w:sz w:val="26"/>
          <w:szCs w:val="26"/>
          <w:shd w:val="clear" w:color="auto" w:fill="FFFFFF"/>
        </w:rPr>
        <w:t xml:space="preserve"> в том числе расположенных в объектах налогообложения, указанных </w:t>
      </w:r>
      <w:r w:rsidR="00B011E1">
        <w:rPr>
          <w:rFonts w:ascii="Times New Roman" w:hAnsi="Times New Roman"/>
          <w:color w:val="333333"/>
          <w:sz w:val="26"/>
          <w:szCs w:val="26"/>
          <w:shd w:val="clear" w:color="auto" w:fill="FFFFFF"/>
        </w:rPr>
        <w:t>в подпункте 2</w:t>
      </w:r>
      <w:r w:rsidRPr="00B011E1">
        <w:rPr>
          <w:rFonts w:ascii="Times New Roman" w:hAnsi="Times New Roman"/>
          <w:color w:val="333333"/>
          <w:sz w:val="26"/>
          <w:szCs w:val="26"/>
          <w:shd w:val="clear" w:color="auto" w:fill="FFFFFF"/>
        </w:rPr>
        <w:t xml:space="preserve">  пункта 2 статьи </w:t>
      </w:r>
      <w:r w:rsidR="00B011E1">
        <w:rPr>
          <w:rFonts w:ascii="Times New Roman" w:hAnsi="Times New Roman"/>
          <w:color w:val="333333"/>
          <w:sz w:val="26"/>
          <w:szCs w:val="26"/>
          <w:shd w:val="clear" w:color="auto" w:fill="FFFFFF"/>
        </w:rPr>
        <w:t>406</w:t>
      </w:r>
      <w:r w:rsidRPr="00B011E1">
        <w:rPr>
          <w:rFonts w:ascii="Times New Roman" w:hAnsi="Times New Roman"/>
          <w:color w:val="333333"/>
          <w:sz w:val="26"/>
          <w:szCs w:val="26"/>
          <w:shd w:val="clear" w:color="auto" w:fill="FFFFFF"/>
        </w:rPr>
        <w:t xml:space="preserve"> Налогового кодекса Российской Федерации;</w:t>
      </w:r>
      <w:r w:rsidR="00B011E1">
        <w:rPr>
          <w:rFonts w:ascii="Times New Roman" w:hAnsi="Times New Roman"/>
          <w:color w:val="333333"/>
          <w:sz w:val="26"/>
          <w:szCs w:val="26"/>
          <w:shd w:val="clear" w:color="auto" w:fill="FFFFFF"/>
        </w:rPr>
        <w:t xml:space="preserve"> </w:t>
      </w:r>
      <w:r w:rsidR="00B011E1">
        <w:rPr>
          <w:rFonts w:ascii="Times New Roman" w:hAnsi="Times New Roman"/>
          <w:color w:val="333333"/>
          <w:sz w:val="26"/>
          <w:szCs w:val="26"/>
          <w:shd w:val="clear" w:color="auto" w:fill="FFFFFF"/>
        </w:rPr>
        <w:tab/>
      </w:r>
      <w:r w:rsidR="00B011E1">
        <w:rPr>
          <w:rFonts w:ascii="Times New Roman" w:hAnsi="Times New Roman"/>
          <w:color w:val="333333"/>
          <w:sz w:val="26"/>
          <w:szCs w:val="26"/>
          <w:shd w:val="clear" w:color="auto" w:fill="FFFFFF"/>
        </w:rPr>
        <w:tab/>
      </w:r>
      <w:r w:rsidR="00B011E1">
        <w:rPr>
          <w:rFonts w:ascii="Times New Roman" w:hAnsi="Times New Roman"/>
          <w:color w:val="333333"/>
          <w:sz w:val="26"/>
          <w:szCs w:val="26"/>
          <w:shd w:val="clear" w:color="auto" w:fill="FFFFFF"/>
        </w:rPr>
        <w:tab/>
      </w:r>
      <w:r w:rsidR="00B011E1">
        <w:rPr>
          <w:rFonts w:ascii="Times New Roman" w:hAnsi="Times New Roman"/>
          <w:color w:val="333333"/>
          <w:sz w:val="26"/>
          <w:szCs w:val="26"/>
          <w:shd w:val="clear" w:color="auto" w:fill="FFFFFF"/>
        </w:rPr>
        <w:tab/>
      </w:r>
      <w:r w:rsidR="00B011E1">
        <w:rPr>
          <w:rFonts w:ascii="Times New Roman" w:hAnsi="Times New Roman"/>
          <w:color w:val="333333"/>
          <w:sz w:val="26"/>
          <w:szCs w:val="26"/>
          <w:shd w:val="clear" w:color="auto" w:fill="FFFFFF"/>
        </w:rPr>
        <w:tab/>
      </w:r>
      <w:r w:rsidR="00B011E1">
        <w:rPr>
          <w:rFonts w:ascii="Times New Roman" w:hAnsi="Times New Roman"/>
          <w:color w:val="333333"/>
          <w:sz w:val="26"/>
          <w:szCs w:val="26"/>
          <w:shd w:val="clear" w:color="auto" w:fill="FFFFFF"/>
        </w:rPr>
        <w:tab/>
      </w:r>
      <w:r w:rsidR="00B011E1">
        <w:rPr>
          <w:rFonts w:ascii="Times New Roman" w:hAnsi="Times New Roman"/>
          <w:color w:val="333333"/>
          <w:sz w:val="26"/>
          <w:szCs w:val="26"/>
          <w:shd w:val="clear" w:color="auto" w:fill="FFFFFF"/>
        </w:rPr>
        <w:tab/>
      </w:r>
      <w:r w:rsidR="00B011E1">
        <w:rPr>
          <w:rFonts w:ascii="Times New Roman" w:hAnsi="Times New Roman"/>
          <w:color w:val="333333"/>
          <w:sz w:val="26"/>
          <w:szCs w:val="26"/>
          <w:shd w:val="clear" w:color="auto" w:fill="FFFFFF"/>
        </w:rPr>
        <w:tab/>
      </w:r>
      <w:r w:rsidR="00B011E1">
        <w:rPr>
          <w:rFonts w:ascii="Times New Roman" w:hAnsi="Times New Roman"/>
          <w:color w:val="333333"/>
          <w:sz w:val="26"/>
          <w:szCs w:val="26"/>
          <w:shd w:val="clear" w:color="auto" w:fill="FFFFFF"/>
        </w:rPr>
        <w:tab/>
      </w:r>
      <w:r w:rsidRPr="00B011E1">
        <w:rPr>
          <w:rFonts w:ascii="Times New Roman" w:hAnsi="Times New Roman"/>
          <w:sz w:val="26"/>
          <w:szCs w:val="26"/>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r w:rsidR="00B011E1">
        <w:rPr>
          <w:rFonts w:ascii="Times New Roman" w:hAnsi="Times New Roman"/>
          <w:sz w:val="26"/>
          <w:szCs w:val="26"/>
        </w:rPr>
        <w:t>»;</w:t>
      </w:r>
    </w:p>
    <w:p w:rsidR="00AD7FB3" w:rsidRPr="00AD7FB3" w:rsidRDefault="00AD7FB3" w:rsidP="00CD288C">
      <w:pPr>
        <w:widowControl w:val="0"/>
        <w:autoSpaceDE w:val="0"/>
        <w:autoSpaceDN w:val="0"/>
        <w:adjustRightInd w:val="0"/>
        <w:ind w:firstLine="540"/>
        <w:jc w:val="both"/>
        <w:rPr>
          <w:rFonts w:ascii="Times New Roman" w:hAnsi="Times New Roman"/>
          <w:sz w:val="26"/>
          <w:szCs w:val="26"/>
        </w:rPr>
      </w:pPr>
      <w:r w:rsidRPr="00AD7FB3">
        <w:rPr>
          <w:rFonts w:ascii="Times New Roman" w:hAnsi="Times New Roman"/>
          <w:sz w:val="26"/>
          <w:szCs w:val="26"/>
        </w:rPr>
        <w:t xml:space="preserve">  </w:t>
      </w:r>
      <w:r w:rsidR="00B011E1">
        <w:rPr>
          <w:rFonts w:ascii="Times New Roman" w:hAnsi="Times New Roman"/>
          <w:sz w:val="26"/>
          <w:szCs w:val="26"/>
        </w:rPr>
        <w:t xml:space="preserve">2. </w:t>
      </w:r>
      <w:r w:rsidRPr="00AD7FB3">
        <w:rPr>
          <w:rFonts w:ascii="Times New Roman" w:hAnsi="Times New Roman"/>
          <w:sz w:val="26"/>
          <w:szCs w:val="26"/>
        </w:rPr>
        <w:t>Подпункт</w:t>
      </w:r>
      <w:r w:rsidR="00CD288C">
        <w:rPr>
          <w:rFonts w:ascii="Times New Roman" w:hAnsi="Times New Roman"/>
          <w:sz w:val="26"/>
          <w:szCs w:val="26"/>
        </w:rPr>
        <w:t>ы</w:t>
      </w:r>
      <w:r w:rsidRPr="00AD7FB3">
        <w:rPr>
          <w:rFonts w:ascii="Times New Roman" w:hAnsi="Times New Roman"/>
          <w:sz w:val="26"/>
          <w:szCs w:val="26"/>
        </w:rPr>
        <w:t xml:space="preserve"> 4.</w:t>
      </w:r>
      <w:r w:rsidR="00CD288C">
        <w:rPr>
          <w:rFonts w:ascii="Times New Roman" w:hAnsi="Times New Roman"/>
          <w:sz w:val="26"/>
          <w:szCs w:val="26"/>
        </w:rPr>
        <w:t>1- 4.2. и 4.4.</w:t>
      </w:r>
      <w:r w:rsidRPr="00AD7FB3">
        <w:rPr>
          <w:rFonts w:ascii="Times New Roman" w:hAnsi="Times New Roman"/>
          <w:sz w:val="26"/>
          <w:szCs w:val="26"/>
        </w:rPr>
        <w:t xml:space="preserve"> пункта 4 изложить в новой редакции:</w:t>
      </w:r>
    </w:p>
    <w:p w:rsidR="00CD288C" w:rsidRDefault="00AD7FB3" w:rsidP="00CD288C">
      <w:pPr>
        <w:jc w:val="both"/>
        <w:rPr>
          <w:rFonts w:ascii="Times New Roman" w:hAnsi="Times New Roman"/>
          <w:color w:val="333333"/>
          <w:sz w:val="26"/>
          <w:szCs w:val="26"/>
          <w:shd w:val="clear" w:color="auto" w:fill="FFFFFF"/>
        </w:rPr>
      </w:pPr>
      <w:r w:rsidRPr="00CD288C">
        <w:rPr>
          <w:rFonts w:ascii="Times New Roman" w:hAnsi="Times New Roman"/>
          <w:sz w:val="26"/>
          <w:szCs w:val="26"/>
        </w:rPr>
        <w:t>«4.</w:t>
      </w:r>
      <w:r w:rsidR="00CD288C" w:rsidRPr="00CD288C">
        <w:rPr>
          <w:rFonts w:ascii="Times New Roman" w:hAnsi="Times New Roman"/>
          <w:sz w:val="26"/>
          <w:szCs w:val="26"/>
        </w:rPr>
        <w:t>1</w:t>
      </w:r>
      <w:r w:rsidRPr="00CD288C">
        <w:rPr>
          <w:rFonts w:ascii="Times New Roman" w:hAnsi="Times New Roman"/>
          <w:sz w:val="26"/>
          <w:szCs w:val="26"/>
        </w:rPr>
        <w:t xml:space="preserve">. Налоговая база в отношении </w:t>
      </w:r>
      <w:r w:rsidR="00CD288C" w:rsidRPr="00CD288C">
        <w:rPr>
          <w:rFonts w:ascii="Times New Roman" w:hAnsi="Times New Roman"/>
          <w:color w:val="333333"/>
          <w:sz w:val="26"/>
          <w:szCs w:val="26"/>
          <w:shd w:val="clear" w:color="auto" w:fill="FFFFFF"/>
        </w:rPr>
        <w:t>квартиры, части жилого дома определяется как ее кадастровая стоимость, уменьшенная на величину кадастровой стоимости 20 квадратных метров </w:t>
      </w:r>
      <w:r w:rsidR="00CD288C">
        <w:rPr>
          <w:rFonts w:ascii="Times New Roman" w:hAnsi="Times New Roman"/>
          <w:color w:val="333333"/>
          <w:sz w:val="26"/>
          <w:szCs w:val="26"/>
          <w:shd w:val="clear" w:color="auto" w:fill="FFFFFF"/>
        </w:rPr>
        <w:t>общей площади</w:t>
      </w:r>
      <w:r w:rsidR="00CD288C" w:rsidRPr="00CD288C">
        <w:rPr>
          <w:rFonts w:ascii="Times New Roman" w:hAnsi="Times New Roman"/>
          <w:color w:val="333333"/>
          <w:sz w:val="26"/>
          <w:szCs w:val="26"/>
          <w:shd w:val="clear" w:color="auto" w:fill="FFFFFF"/>
        </w:rPr>
        <w:t> этой квартиры, части жилого дома.</w:t>
      </w:r>
      <w:r w:rsidR="00CD288C">
        <w:rPr>
          <w:rFonts w:ascii="Times New Roman" w:hAnsi="Times New Roman"/>
          <w:color w:val="333333"/>
          <w:sz w:val="26"/>
          <w:szCs w:val="26"/>
          <w:shd w:val="clear" w:color="auto" w:fill="FFFFFF"/>
        </w:rPr>
        <w:t xml:space="preserve">                                    </w:t>
      </w:r>
      <w:r w:rsidR="00CD288C" w:rsidRPr="00CD288C">
        <w:rPr>
          <w:rFonts w:ascii="Times New Roman" w:hAnsi="Times New Roman"/>
          <w:color w:val="333333"/>
          <w:sz w:val="26"/>
          <w:szCs w:val="26"/>
          <w:shd w:val="clear" w:color="auto" w:fill="FFFFFF"/>
        </w:rPr>
        <w:t>4.2. Налоговая база в отношении комнаты, части квартиры определяется как ее кадастровая стоимость, уменьшенная на величину кадастровой стоимости 10 квадратных метров площади этой комнаты, части квартиры.</w:t>
      </w:r>
      <w:r w:rsidR="00CD288C">
        <w:rPr>
          <w:rFonts w:ascii="Times New Roman" w:hAnsi="Times New Roman"/>
          <w:color w:val="333333"/>
          <w:sz w:val="26"/>
          <w:szCs w:val="26"/>
          <w:shd w:val="clear" w:color="auto" w:fill="FFFFFF"/>
        </w:rPr>
        <w:t xml:space="preserve">                                                                </w:t>
      </w:r>
      <w:r w:rsidR="00CD288C" w:rsidRPr="002F361A">
        <w:rPr>
          <w:rFonts w:ascii="Times New Roman" w:hAnsi="Times New Roman"/>
          <w:color w:val="333333"/>
          <w:sz w:val="26"/>
          <w:szCs w:val="26"/>
          <w:shd w:val="clear" w:color="auto" w:fill="FFFFFF"/>
        </w:rPr>
        <w:t xml:space="preserve">4.4. Налоговая база в отношении единого недвижимого комплекса, в состав которого </w:t>
      </w:r>
      <w:r w:rsidR="00CD288C" w:rsidRPr="002F361A">
        <w:rPr>
          <w:rFonts w:ascii="Times New Roman" w:hAnsi="Times New Roman"/>
          <w:color w:val="333333"/>
          <w:sz w:val="26"/>
          <w:szCs w:val="26"/>
          <w:shd w:val="clear" w:color="auto" w:fill="FFFFFF"/>
        </w:rPr>
        <w:lastRenderedPageBreak/>
        <w:t>входит хотя бы один жилой дом, определяется как его кадастровая стоимость, уменьшенная на один миллион рублей</w:t>
      </w:r>
      <w:proofErr w:type="gramStart"/>
      <w:r w:rsidR="00CD288C" w:rsidRPr="002F361A">
        <w:rPr>
          <w:rFonts w:ascii="Times New Roman" w:hAnsi="Times New Roman"/>
          <w:color w:val="333333"/>
          <w:sz w:val="26"/>
          <w:szCs w:val="26"/>
          <w:shd w:val="clear" w:color="auto" w:fill="FFFFFF"/>
        </w:rPr>
        <w:t>.</w:t>
      </w:r>
      <w:r w:rsidR="002F361A">
        <w:rPr>
          <w:rFonts w:ascii="Times New Roman" w:hAnsi="Times New Roman"/>
          <w:color w:val="333333"/>
          <w:sz w:val="26"/>
          <w:szCs w:val="26"/>
          <w:shd w:val="clear" w:color="auto" w:fill="FFFFFF"/>
        </w:rPr>
        <w:t>»;</w:t>
      </w:r>
      <w:proofErr w:type="gramEnd"/>
    </w:p>
    <w:p w:rsidR="002F361A" w:rsidRPr="002F361A" w:rsidRDefault="002F361A" w:rsidP="002F361A">
      <w:pPr>
        <w:pStyle w:val="ConsPlusNormal"/>
        <w:tabs>
          <w:tab w:val="left" w:pos="567"/>
          <w:tab w:val="left" w:pos="851"/>
          <w:tab w:val="left" w:pos="993"/>
          <w:tab w:val="left" w:pos="1134"/>
        </w:tabs>
        <w:ind w:firstLine="540"/>
        <w:jc w:val="both"/>
        <w:rPr>
          <w:rFonts w:ascii="Times New Roman" w:hAnsi="Times New Roman"/>
          <w:sz w:val="26"/>
          <w:szCs w:val="26"/>
        </w:rPr>
      </w:pPr>
      <w:r>
        <w:rPr>
          <w:rFonts w:ascii="Times New Roman" w:hAnsi="Times New Roman"/>
          <w:color w:val="333333"/>
          <w:sz w:val="26"/>
          <w:szCs w:val="26"/>
          <w:shd w:val="clear" w:color="auto" w:fill="FFFFFF"/>
        </w:rPr>
        <w:t xml:space="preserve">3. Пункт 8 изложить в новой редакции:   </w:t>
      </w:r>
      <w:r>
        <w:rPr>
          <w:rFonts w:ascii="Times New Roman" w:hAnsi="Times New Roman"/>
          <w:color w:val="333333"/>
          <w:sz w:val="26"/>
          <w:szCs w:val="26"/>
          <w:shd w:val="clear" w:color="auto" w:fill="FFFFFF"/>
        </w:rPr>
        <w:tab/>
        <w:t xml:space="preserve">                                                                       </w:t>
      </w:r>
      <w:r w:rsidRPr="002F361A">
        <w:rPr>
          <w:rFonts w:ascii="Times New Roman" w:hAnsi="Times New Roman"/>
          <w:sz w:val="26"/>
          <w:szCs w:val="26"/>
          <w:shd w:val="clear" w:color="auto" w:fill="FFFFFF"/>
        </w:rPr>
        <w:t xml:space="preserve">«8. </w:t>
      </w:r>
      <w:r w:rsidRPr="002F361A">
        <w:rPr>
          <w:rFonts w:ascii="Times New Roman" w:hAnsi="Times New Roman"/>
          <w:sz w:val="26"/>
          <w:szCs w:val="26"/>
        </w:rPr>
        <w:t xml:space="preserve">Налоговая льгота не предоставляется в отношении объектов налогообложения, указанных в подпункте 3.2 пункта 3 настоящего решения, </w:t>
      </w:r>
      <w:r w:rsidRPr="002F361A">
        <w:rPr>
          <w:rFonts w:ascii="Times New Roman" w:hAnsi="Times New Roman"/>
          <w:sz w:val="26"/>
          <w:szCs w:val="26"/>
          <w:shd w:val="clear" w:color="auto" w:fill="FFFFFF"/>
        </w:rPr>
        <w:t xml:space="preserve">за исключением гаражей и </w:t>
      </w:r>
      <w:proofErr w:type="spellStart"/>
      <w:r w:rsidRPr="002F361A">
        <w:rPr>
          <w:rFonts w:ascii="Times New Roman" w:hAnsi="Times New Roman"/>
          <w:sz w:val="26"/>
          <w:szCs w:val="26"/>
          <w:shd w:val="clear" w:color="auto" w:fill="FFFFFF"/>
        </w:rPr>
        <w:t>машино</w:t>
      </w:r>
      <w:proofErr w:type="spellEnd"/>
      <w:r w:rsidRPr="002F361A">
        <w:rPr>
          <w:rFonts w:ascii="Times New Roman" w:hAnsi="Times New Roman"/>
          <w:sz w:val="26"/>
          <w:szCs w:val="26"/>
          <w:shd w:val="clear" w:color="auto" w:fill="FFFFFF"/>
        </w:rPr>
        <w:t>-мест, расположенных в таких объектах налогообложения.</w:t>
      </w:r>
    </w:p>
    <w:p w:rsidR="002E31D8" w:rsidRPr="00AD7FB3" w:rsidRDefault="002F361A" w:rsidP="002F361A">
      <w:pPr>
        <w:jc w:val="both"/>
        <w:rPr>
          <w:rFonts w:ascii="Times New Roman" w:hAnsi="Times New Roman"/>
          <w:sz w:val="26"/>
          <w:szCs w:val="26"/>
        </w:rPr>
      </w:pPr>
      <w:r>
        <w:rPr>
          <w:rFonts w:ascii="Times New Roman" w:hAnsi="Times New Roman"/>
          <w:color w:val="333333"/>
          <w:sz w:val="26"/>
          <w:szCs w:val="26"/>
          <w:shd w:val="clear" w:color="auto" w:fill="FFFFFF"/>
        </w:rPr>
        <w:t xml:space="preserve">         4</w:t>
      </w:r>
      <w:r w:rsidR="002E31D8" w:rsidRPr="00AD7FB3">
        <w:rPr>
          <w:rFonts w:ascii="Times New Roman" w:hAnsi="Times New Roman"/>
          <w:sz w:val="26"/>
          <w:szCs w:val="26"/>
        </w:rPr>
        <w:t xml:space="preserve">. Настоящее решение </w:t>
      </w:r>
      <w:r w:rsidR="00341FBA" w:rsidRPr="00AD7FB3">
        <w:rPr>
          <w:rFonts w:ascii="Times New Roman" w:hAnsi="Times New Roman"/>
          <w:sz w:val="26"/>
          <w:szCs w:val="26"/>
        </w:rPr>
        <w:t xml:space="preserve">обнародовать на </w:t>
      </w:r>
      <w:r w:rsidR="002E31D8" w:rsidRPr="00AD7FB3">
        <w:rPr>
          <w:rFonts w:ascii="Times New Roman" w:hAnsi="Times New Roman"/>
          <w:sz w:val="26"/>
          <w:szCs w:val="26"/>
        </w:rPr>
        <w:t xml:space="preserve">информационном стенде в здании администрации  по адресу: с. </w:t>
      </w:r>
      <w:proofErr w:type="spellStart"/>
      <w:r w:rsidR="002E31D8" w:rsidRPr="00AD7FB3">
        <w:rPr>
          <w:rFonts w:ascii="Times New Roman" w:hAnsi="Times New Roman"/>
          <w:sz w:val="26"/>
          <w:szCs w:val="26"/>
        </w:rPr>
        <w:t>Ульдючиныа</w:t>
      </w:r>
      <w:proofErr w:type="spellEnd"/>
      <w:r w:rsidR="002E31D8" w:rsidRPr="00AD7FB3">
        <w:rPr>
          <w:rFonts w:ascii="Times New Roman" w:hAnsi="Times New Roman"/>
          <w:sz w:val="26"/>
          <w:szCs w:val="26"/>
        </w:rPr>
        <w:t xml:space="preserve">, ул. </w:t>
      </w:r>
      <w:proofErr w:type="gramStart"/>
      <w:r w:rsidR="002E31D8" w:rsidRPr="00AD7FB3">
        <w:rPr>
          <w:rFonts w:ascii="Times New Roman" w:hAnsi="Times New Roman"/>
          <w:sz w:val="26"/>
          <w:szCs w:val="26"/>
        </w:rPr>
        <w:t>Северная</w:t>
      </w:r>
      <w:proofErr w:type="gramEnd"/>
      <w:r w:rsidR="00341FBA" w:rsidRPr="00AD7FB3">
        <w:rPr>
          <w:rFonts w:ascii="Times New Roman" w:hAnsi="Times New Roman"/>
          <w:sz w:val="26"/>
          <w:szCs w:val="26"/>
        </w:rPr>
        <w:t xml:space="preserve">, дом </w:t>
      </w:r>
      <w:r w:rsidR="002E31D8" w:rsidRPr="00AD7FB3">
        <w:rPr>
          <w:rFonts w:ascii="Times New Roman" w:hAnsi="Times New Roman"/>
          <w:sz w:val="26"/>
          <w:szCs w:val="26"/>
        </w:rPr>
        <w:t xml:space="preserve"> 23</w:t>
      </w:r>
      <w:r w:rsidR="00341FBA" w:rsidRPr="00AD7FB3">
        <w:rPr>
          <w:rFonts w:ascii="Times New Roman" w:hAnsi="Times New Roman"/>
          <w:sz w:val="26"/>
          <w:szCs w:val="26"/>
        </w:rPr>
        <w:t xml:space="preserve"> и </w:t>
      </w:r>
      <w:r w:rsidR="002E31D8" w:rsidRPr="00AD7FB3">
        <w:rPr>
          <w:rFonts w:ascii="Times New Roman" w:hAnsi="Times New Roman"/>
          <w:sz w:val="26"/>
          <w:szCs w:val="26"/>
        </w:rPr>
        <w:t xml:space="preserve">разместить на официальном сайте сельского поселения в сети Интернет: </w:t>
      </w:r>
      <w:hyperlink r:id="rId9" w:history="1">
        <w:r w:rsidR="002E31D8" w:rsidRPr="00AD7FB3">
          <w:rPr>
            <w:rStyle w:val="a3"/>
            <w:rFonts w:ascii="Times New Roman" w:hAnsi="Times New Roman"/>
            <w:bCs/>
            <w:sz w:val="26"/>
            <w:szCs w:val="26"/>
          </w:rPr>
          <w:t>http://</w:t>
        </w:r>
        <w:r w:rsidR="002E31D8" w:rsidRPr="00AD7FB3">
          <w:rPr>
            <w:rStyle w:val="a3"/>
            <w:rFonts w:ascii="Times New Roman" w:hAnsi="Times New Roman"/>
            <w:sz w:val="26"/>
            <w:szCs w:val="26"/>
          </w:rPr>
          <w:t>ульдючины.рф.</w:t>
        </w:r>
      </w:hyperlink>
      <w:r w:rsidR="002E31D8" w:rsidRPr="00AD7FB3">
        <w:rPr>
          <w:rStyle w:val="a3"/>
          <w:rFonts w:ascii="Times New Roman" w:hAnsi="Times New Roman"/>
          <w:sz w:val="26"/>
          <w:szCs w:val="26"/>
        </w:rPr>
        <w:t xml:space="preserve"> </w:t>
      </w:r>
    </w:p>
    <w:p w:rsidR="002E31D8" w:rsidRPr="002E31D8" w:rsidRDefault="002F361A" w:rsidP="00341FBA">
      <w:pPr>
        <w:ind w:firstLine="567"/>
        <w:contextualSpacing/>
        <w:jc w:val="both"/>
        <w:rPr>
          <w:rFonts w:ascii="Times New Roman" w:hAnsi="Times New Roman"/>
          <w:b/>
          <w:sz w:val="26"/>
          <w:szCs w:val="26"/>
        </w:rPr>
      </w:pPr>
      <w:r>
        <w:rPr>
          <w:rFonts w:ascii="Times New Roman" w:hAnsi="Times New Roman"/>
          <w:sz w:val="26"/>
          <w:szCs w:val="26"/>
        </w:rPr>
        <w:t>5</w:t>
      </w:r>
      <w:r w:rsidR="002E31D8" w:rsidRPr="00AD7FB3">
        <w:rPr>
          <w:rFonts w:ascii="Times New Roman" w:hAnsi="Times New Roman"/>
          <w:sz w:val="26"/>
          <w:szCs w:val="26"/>
        </w:rPr>
        <w:t xml:space="preserve">. Решение вступает в силу </w:t>
      </w:r>
      <w:r w:rsidR="005B4A37">
        <w:rPr>
          <w:rFonts w:ascii="Times New Roman" w:hAnsi="Times New Roman"/>
          <w:sz w:val="26"/>
          <w:szCs w:val="26"/>
        </w:rPr>
        <w:t>в соответствии с Налоговым кодексом Российской Федерации</w:t>
      </w:r>
    </w:p>
    <w:p w:rsidR="00AF7B14" w:rsidRPr="00A63ACD" w:rsidRDefault="00AF7B14" w:rsidP="008A7A57">
      <w:pPr>
        <w:spacing w:line="240" w:lineRule="auto"/>
        <w:ind w:right="57"/>
        <w:rPr>
          <w:rFonts w:ascii="Times New Roman" w:hAnsi="Times New Roman"/>
          <w:sz w:val="26"/>
          <w:szCs w:val="26"/>
        </w:rPr>
      </w:pPr>
    </w:p>
    <w:p w:rsidR="0006071D" w:rsidRDefault="0006071D" w:rsidP="008A7A57">
      <w:pPr>
        <w:spacing w:line="240" w:lineRule="auto"/>
        <w:ind w:right="57"/>
        <w:rPr>
          <w:rFonts w:ascii="Times New Roman" w:hAnsi="Times New Roman"/>
          <w:sz w:val="28"/>
          <w:szCs w:val="28"/>
        </w:rPr>
      </w:pPr>
    </w:p>
    <w:p w:rsidR="00341FBA" w:rsidRPr="00141AA6" w:rsidRDefault="00341FBA" w:rsidP="00341FBA">
      <w:pPr>
        <w:spacing w:line="240" w:lineRule="auto"/>
        <w:ind w:right="57"/>
        <w:rPr>
          <w:rFonts w:ascii="Times New Roman" w:hAnsi="Times New Roman"/>
          <w:sz w:val="26"/>
          <w:szCs w:val="26"/>
        </w:rPr>
      </w:pPr>
      <w:r w:rsidRPr="00141AA6">
        <w:rPr>
          <w:rFonts w:ascii="Times New Roman" w:hAnsi="Times New Roman"/>
          <w:sz w:val="26"/>
          <w:szCs w:val="26"/>
        </w:rPr>
        <w:t>Глава Ульдючинского сельского                                                                                                       муниципального образования                                                                                                                            Республики Калмыкия (</w:t>
      </w:r>
      <w:proofErr w:type="spellStart"/>
      <w:r w:rsidRPr="00141AA6">
        <w:rPr>
          <w:rFonts w:ascii="Times New Roman" w:hAnsi="Times New Roman"/>
          <w:sz w:val="26"/>
          <w:szCs w:val="26"/>
        </w:rPr>
        <w:t>ахлачи</w:t>
      </w:r>
      <w:proofErr w:type="spellEnd"/>
      <w:r w:rsidRPr="00141AA6">
        <w:rPr>
          <w:rFonts w:ascii="Times New Roman" w:hAnsi="Times New Roman"/>
          <w:sz w:val="26"/>
          <w:szCs w:val="26"/>
        </w:rPr>
        <w:t xml:space="preserve">)                                                 Б.И. </w:t>
      </w:r>
      <w:proofErr w:type="spellStart"/>
      <w:r w:rsidRPr="00141AA6">
        <w:rPr>
          <w:rFonts w:ascii="Times New Roman" w:hAnsi="Times New Roman"/>
          <w:sz w:val="26"/>
          <w:szCs w:val="26"/>
        </w:rPr>
        <w:t>Санзыров</w:t>
      </w:r>
      <w:proofErr w:type="spellEnd"/>
    </w:p>
    <w:p w:rsidR="00081D57" w:rsidRDefault="00081D57" w:rsidP="008A7A57">
      <w:pPr>
        <w:spacing w:line="240" w:lineRule="auto"/>
        <w:ind w:right="57"/>
        <w:rPr>
          <w:rFonts w:ascii="Times New Roman" w:hAnsi="Times New Roman"/>
          <w:sz w:val="28"/>
          <w:szCs w:val="28"/>
        </w:rPr>
      </w:pPr>
    </w:p>
    <w:p w:rsidR="00081D57" w:rsidRDefault="00081D57" w:rsidP="008A7A57">
      <w:pPr>
        <w:spacing w:line="240" w:lineRule="auto"/>
        <w:ind w:right="57"/>
        <w:rPr>
          <w:rFonts w:ascii="Times New Roman" w:hAnsi="Times New Roman"/>
          <w:sz w:val="28"/>
          <w:szCs w:val="28"/>
        </w:rPr>
      </w:pPr>
    </w:p>
    <w:p w:rsidR="00562B7A" w:rsidRDefault="00562B7A" w:rsidP="008A7A57">
      <w:pPr>
        <w:spacing w:line="240" w:lineRule="auto"/>
        <w:ind w:right="57"/>
        <w:rPr>
          <w:rFonts w:ascii="Times New Roman" w:hAnsi="Times New Roman"/>
          <w:sz w:val="28"/>
          <w:szCs w:val="28"/>
        </w:rPr>
      </w:pPr>
    </w:p>
    <w:p w:rsidR="00562B7A" w:rsidRDefault="00562B7A" w:rsidP="008A7A57">
      <w:pPr>
        <w:spacing w:line="240" w:lineRule="auto"/>
        <w:ind w:right="57"/>
        <w:rPr>
          <w:rFonts w:ascii="Times New Roman" w:hAnsi="Times New Roman"/>
          <w:sz w:val="28"/>
          <w:szCs w:val="28"/>
        </w:rPr>
      </w:pPr>
    </w:p>
    <w:p w:rsidR="00562B7A" w:rsidRDefault="00562B7A" w:rsidP="008A7A57">
      <w:pPr>
        <w:spacing w:line="240" w:lineRule="auto"/>
        <w:ind w:right="57"/>
        <w:rPr>
          <w:rFonts w:ascii="Times New Roman" w:hAnsi="Times New Roman"/>
          <w:sz w:val="28"/>
          <w:szCs w:val="28"/>
        </w:rPr>
      </w:pPr>
    </w:p>
    <w:p w:rsidR="00562B7A" w:rsidRDefault="00562B7A" w:rsidP="008A7A57">
      <w:pPr>
        <w:spacing w:line="240" w:lineRule="auto"/>
        <w:ind w:right="57"/>
        <w:rPr>
          <w:rFonts w:ascii="Times New Roman" w:hAnsi="Times New Roman"/>
          <w:sz w:val="28"/>
          <w:szCs w:val="28"/>
        </w:rPr>
      </w:pPr>
    </w:p>
    <w:p w:rsidR="00562B7A" w:rsidRDefault="00562B7A" w:rsidP="008A7A57">
      <w:pPr>
        <w:spacing w:line="240" w:lineRule="auto"/>
        <w:ind w:right="57"/>
        <w:rPr>
          <w:rFonts w:ascii="Times New Roman" w:hAnsi="Times New Roman"/>
          <w:sz w:val="28"/>
          <w:szCs w:val="28"/>
        </w:rPr>
      </w:pPr>
    </w:p>
    <w:p w:rsidR="00562B7A" w:rsidRDefault="00562B7A" w:rsidP="008A7A57">
      <w:pPr>
        <w:spacing w:line="240" w:lineRule="auto"/>
        <w:ind w:right="57"/>
        <w:rPr>
          <w:rFonts w:ascii="Times New Roman" w:hAnsi="Times New Roman"/>
          <w:sz w:val="28"/>
          <w:szCs w:val="28"/>
        </w:rPr>
      </w:pPr>
    </w:p>
    <w:p w:rsidR="00562B7A" w:rsidRDefault="00562B7A" w:rsidP="008A7A57">
      <w:pPr>
        <w:spacing w:line="240" w:lineRule="auto"/>
        <w:ind w:right="57"/>
        <w:rPr>
          <w:rFonts w:ascii="Times New Roman" w:hAnsi="Times New Roman"/>
          <w:sz w:val="28"/>
          <w:szCs w:val="28"/>
        </w:rPr>
      </w:pPr>
    </w:p>
    <w:p w:rsidR="00562B7A" w:rsidRDefault="00562B7A" w:rsidP="008A7A57">
      <w:pPr>
        <w:spacing w:line="240" w:lineRule="auto"/>
        <w:ind w:right="57"/>
        <w:rPr>
          <w:rFonts w:ascii="Times New Roman" w:hAnsi="Times New Roman"/>
          <w:sz w:val="28"/>
          <w:szCs w:val="28"/>
        </w:rPr>
      </w:pPr>
    </w:p>
    <w:p w:rsidR="00562B7A" w:rsidRDefault="00562B7A" w:rsidP="008A7A57">
      <w:pPr>
        <w:spacing w:line="240" w:lineRule="auto"/>
        <w:ind w:right="57"/>
        <w:rPr>
          <w:rFonts w:ascii="Times New Roman" w:hAnsi="Times New Roman"/>
          <w:sz w:val="28"/>
          <w:szCs w:val="28"/>
        </w:rPr>
      </w:pPr>
    </w:p>
    <w:p w:rsidR="00562B7A" w:rsidRDefault="00562B7A" w:rsidP="008A7A57">
      <w:pPr>
        <w:spacing w:line="240" w:lineRule="auto"/>
        <w:ind w:right="57"/>
        <w:rPr>
          <w:rFonts w:ascii="Times New Roman" w:hAnsi="Times New Roman"/>
          <w:sz w:val="28"/>
          <w:szCs w:val="28"/>
        </w:rPr>
      </w:pPr>
    </w:p>
    <w:p w:rsidR="008E2BB8" w:rsidRDefault="008E2BB8" w:rsidP="008A7A57">
      <w:pPr>
        <w:spacing w:line="240" w:lineRule="auto"/>
        <w:ind w:right="57"/>
        <w:rPr>
          <w:rFonts w:ascii="Times New Roman" w:hAnsi="Times New Roman"/>
          <w:sz w:val="28"/>
          <w:szCs w:val="28"/>
        </w:rPr>
      </w:pPr>
    </w:p>
    <w:p w:rsidR="008E2BB8" w:rsidRDefault="008E2BB8" w:rsidP="008A7A57">
      <w:pPr>
        <w:spacing w:line="240" w:lineRule="auto"/>
        <w:ind w:right="57"/>
        <w:rPr>
          <w:rFonts w:ascii="Times New Roman" w:hAnsi="Times New Roman"/>
          <w:sz w:val="28"/>
          <w:szCs w:val="28"/>
        </w:rPr>
      </w:pPr>
    </w:p>
    <w:p w:rsidR="008E2BB8" w:rsidRDefault="008E2BB8" w:rsidP="008A7A57">
      <w:pPr>
        <w:spacing w:line="240" w:lineRule="auto"/>
        <w:ind w:right="57"/>
        <w:rPr>
          <w:rFonts w:ascii="Times New Roman" w:hAnsi="Times New Roman"/>
          <w:sz w:val="28"/>
          <w:szCs w:val="28"/>
        </w:rPr>
      </w:pPr>
    </w:p>
    <w:p w:rsidR="008E2BB8" w:rsidRDefault="008E2BB8" w:rsidP="008A7A57">
      <w:pPr>
        <w:spacing w:line="240" w:lineRule="auto"/>
        <w:ind w:right="57"/>
        <w:rPr>
          <w:rFonts w:ascii="Times New Roman" w:hAnsi="Times New Roman"/>
          <w:sz w:val="28"/>
          <w:szCs w:val="28"/>
        </w:rPr>
      </w:pPr>
    </w:p>
    <w:p w:rsidR="008E2BB8" w:rsidRDefault="008E2BB8" w:rsidP="008A7A57">
      <w:pPr>
        <w:spacing w:line="240" w:lineRule="auto"/>
        <w:ind w:right="57"/>
        <w:rPr>
          <w:rFonts w:ascii="Times New Roman" w:hAnsi="Times New Roman"/>
          <w:sz w:val="28"/>
          <w:szCs w:val="28"/>
        </w:rPr>
      </w:pPr>
    </w:p>
    <w:p w:rsidR="005B4A37" w:rsidRPr="004C566F" w:rsidRDefault="005B4A37" w:rsidP="005B4A37">
      <w:pPr>
        <w:pStyle w:val="aff9"/>
        <w:jc w:val="center"/>
        <w:rPr>
          <w:b/>
          <w:bCs/>
          <w:sz w:val="28"/>
          <w:szCs w:val="28"/>
        </w:rPr>
      </w:pPr>
      <w:r w:rsidRPr="004C566F">
        <w:rPr>
          <w:b/>
          <w:bCs/>
          <w:sz w:val="28"/>
          <w:szCs w:val="28"/>
        </w:rPr>
        <w:lastRenderedPageBreak/>
        <w:t>Российская Федерация</w:t>
      </w:r>
    </w:p>
    <w:p w:rsidR="005B4A37" w:rsidRPr="004C566F" w:rsidRDefault="005B4A37" w:rsidP="005B4A37">
      <w:pPr>
        <w:pStyle w:val="aff9"/>
        <w:jc w:val="center"/>
        <w:rPr>
          <w:b/>
          <w:bCs/>
          <w:sz w:val="28"/>
          <w:szCs w:val="28"/>
        </w:rPr>
      </w:pPr>
      <w:r w:rsidRPr="004C566F">
        <w:rPr>
          <w:b/>
          <w:bCs/>
          <w:sz w:val="28"/>
          <w:szCs w:val="28"/>
        </w:rPr>
        <w:t>Республики Калмыкия</w:t>
      </w:r>
    </w:p>
    <w:p w:rsidR="005B4A37" w:rsidRDefault="005B4A37" w:rsidP="005B4A37">
      <w:pPr>
        <w:pStyle w:val="aff9"/>
        <w:jc w:val="center"/>
        <w:rPr>
          <w:b/>
          <w:bCs/>
          <w:sz w:val="28"/>
          <w:szCs w:val="28"/>
        </w:rPr>
      </w:pPr>
      <w:r w:rsidRPr="004C566F">
        <w:rPr>
          <w:b/>
          <w:bCs/>
          <w:sz w:val="28"/>
          <w:szCs w:val="28"/>
        </w:rPr>
        <w:t>Собрание депутатов</w:t>
      </w:r>
      <w:r>
        <w:rPr>
          <w:b/>
          <w:bCs/>
          <w:sz w:val="28"/>
          <w:szCs w:val="28"/>
        </w:rPr>
        <w:t xml:space="preserve"> </w:t>
      </w:r>
      <w:r w:rsidRPr="004C566F">
        <w:rPr>
          <w:b/>
          <w:bCs/>
          <w:sz w:val="28"/>
          <w:szCs w:val="28"/>
        </w:rPr>
        <w:t xml:space="preserve">Ульдючинского </w:t>
      </w:r>
    </w:p>
    <w:p w:rsidR="005B4A37" w:rsidRPr="004C566F" w:rsidRDefault="005B4A37" w:rsidP="005B4A37">
      <w:pPr>
        <w:pStyle w:val="aff9"/>
        <w:jc w:val="center"/>
        <w:rPr>
          <w:b/>
          <w:bCs/>
          <w:sz w:val="28"/>
          <w:szCs w:val="28"/>
        </w:rPr>
      </w:pPr>
      <w:r w:rsidRPr="004C566F">
        <w:rPr>
          <w:b/>
          <w:bCs/>
          <w:sz w:val="28"/>
          <w:szCs w:val="28"/>
        </w:rPr>
        <w:t>сельского муниципального образования</w:t>
      </w:r>
    </w:p>
    <w:p w:rsidR="005B4A37" w:rsidRPr="004C566F" w:rsidRDefault="005B4A37" w:rsidP="005B4A37">
      <w:pPr>
        <w:pStyle w:val="aff9"/>
        <w:jc w:val="center"/>
        <w:rPr>
          <w:b/>
          <w:bCs/>
          <w:sz w:val="28"/>
          <w:szCs w:val="28"/>
        </w:rPr>
      </w:pPr>
      <w:r w:rsidRPr="004C566F">
        <w:rPr>
          <w:b/>
          <w:bCs/>
          <w:sz w:val="28"/>
          <w:szCs w:val="28"/>
        </w:rPr>
        <w:t>Республики Калмыкия</w:t>
      </w:r>
    </w:p>
    <w:p w:rsidR="005B4A37" w:rsidRPr="004C566F" w:rsidRDefault="005B4A37" w:rsidP="005B4A37">
      <w:pPr>
        <w:pStyle w:val="aff9"/>
        <w:jc w:val="center"/>
        <w:rPr>
          <w:b/>
          <w:bCs/>
          <w:sz w:val="28"/>
          <w:szCs w:val="28"/>
        </w:rPr>
      </w:pPr>
      <w:r w:rsidRPr="004C566F">
        <w:rPr>
          <w:b/>
          <w:bCs/>
          <w:sz w:val="28"/>
          <w:szCs w:val="28"/>
        </w:rPr>
        <w:t>четвертого созыва</w:t>
      </w:r>
    </w:p>
    <w:p w:rsidR="005B4A37" w:rsidRDefault="005B4A37" w:rsidP="005B4A37">
      <w:pPr>
        <w:jc w:val="center"/>
        <w:rPr>
          <w:sz w:val="25"/>
          <w:szCs w:val="25"/>
        </w:rPr>
      </w:pPr>
    </w:p>
    <w:p w:rsidR="005B4A37" w:rsidRPr="005B4A37" w:rsidRDefault="005B4A37" w:rsidP="005B4A37">
      <w:pPr>
        <w:rPr>
          <w:rFonts w:ascii="Times New Roman" w:hAnsi="Times New Roman"/>
          <w:bCs/>
          <w:sz w:val="26"/>
          <w:szCs w:val="26"/>
        </w:rPr>
      </w:pPr>
      <w:r>
        <w:rPr>
          <w:rFonts w:ascii="Times New Roman" w:hAnsi="Times New Roman"/>
          <w:sz w:val="26"/>
          <w:szCs w:val="26"/>
        </w:rPr>
        <w:t xml:space="preserve">                                                                </w:t>
      </w:r>
      <w:r w:rsidRPr="005B4A37">
        <w:rPr>
          <w:rFonts w:ascii="Times New Roman" w:hAnsi="Times New Roman"/>
          <w:sz w:val="26"/>
          <w:szCs w:val="26"/>
        </w:rPr>
        <w:t>РЕШЕНИЕ</w:t>
      </w:r>
    </w:p>
    <w:tbl>
      <w:tblPr>
        <w:tblW w:w="0" w:type="auto"/>
        <w:tblLayout w:type="fixed"/>
        <w:tblLook w:val="0000" w:firstRow="0" w:lastRow="0" w:firstColumn="0" w:lastColumn="0" w:noHBand="0" w:noVBand="0"/>
      </w:tblPr>
      <w:tblGrid>
        <w:gridCol w:w="3168"/>
        <w:gridCol w:w="3600"/>
        <w:gridCol w:w="2700"/>
      </w:tblGrid>
      <w:tr w:rsidR="005B4A37" w:rsidRPr="005B4A37" w:rsidTr="000734A9">
        <w:tc>
          <w:tcPr>
            <w:tcW w:w="3168" w:type="dxa"/>
          </w:tcPr>
          <w:p w:rsidR="005B4A37" w:rsidRPr="005B4A37" w:rsidRDefault="005B4A37" w:rsidP="000734A9">
            <w:pPr>
              <w:snapToGrid w:val="0"/>
              <w:rPr>
                <w:rFonts w:ascii="Times New Roman" w:hAnsi="Times New Roman"/>
                <w:b/>
                <w:sz w:val="26"/>
                <w:szCs w:val="26"/>
              </w:rPr>
            </w:pPr>
            <w:r w:rsidRPr="005B4A37">
              <w:rPr>
                <w:rFonts w:ascii="Times New Roman" w:hAnsi="Times New Roman"/>
                <w:sz w:val="26"/>
                <w:szCs w:val="26"/>
              </w:rPr>
              <w:t>«24» ноября 2015 г</w:t>
            </w:r>
          </w:p>
        </w:tc>
        <w:tc>
          <w:tcPr>
            <w:tcW w:w="3600" w:type="dxa"/>
          </w:tcPr>
          <w:p w:rsidR="005B4A37" w:rsidRPr="005B4A37" w:rsidRDefault="005B4A37" w:rsidP="000734A9">
            <w:pPr>
              <w:snapToGrid w:val="0"/>
              <w:rPr>
                <w:rFonts w:ascii="Times New Roman" w:hAnsi="Times New Roman"/>
                <w:b/>
                <w:sz w:val="26"/>
                <w:szCs w:val="26"/>
              </w:rPr>
            </w:pPr>
            <w:r w:rsidRPr="005B4A37">
              <w:rPr>
                <w:rFonts w:ascii="Times New Roman" w:hAnsi="Times New Roman"/>
                <w:sz w:val="26"/>
                <w:szCs w:val="26"/>
              </w:rPr>
              <w:t xml:space="preserve">                 №  17</w:t>
            </w:r>
          </w:p>
        </w:tc>
        <w:tc>
          <w:tcPr>
            <w:tcW w:w="2700" w:type="dxa"/>
          </w:tcPr>
          <w:p w:rsidR="005B4A37" w:rsidRPr="005B4A37" w:rsidRDefault="005B4A37" w:rsidP="000734A9">
            <w:pPr>
              <w:snapToGrid w:val="0"/>
              <w:jc w:val="right"/>
              <w:rPr>
                <w:rFonts w:ascii="Times New Roman" w:hAnsi="Times New Roman"/>
                <w:b/>
                <w:sz w:val="26"/>
                <w:szCs w:val="26"/>
              </w:rPr>
            </w:pPr>
            <w:r w:rsidRPr="005B4A37">
              <w:rPr>
                <w:rFonts w:ascii="Times New Roman" w:hAnsi="Times New Roman"/>
                <w:sz w:val="26"/>
                <w:szCs w:val="26"/>
              </w:rPr>
              <w:t xml:space="preserve">с. </w:t>
            </w:r>
            <w:proofErr w:type="spellStart"/>
            <w:r w:rsidRPr="005B4A37">
              <w:rPr>
                <w:rFonts w:ascii="Times New Roman" w:hAnsi="Times New Roman"/>
                <w:sz w:val="26"/>
                <w:szCs w:val="26"/>
              </w:rPr>
              <w:t>Ульдючины</w:t>
            </w:r>
            <w:proofErr w:type="spellEnd"/>
          </w:p>
        </w:tc>
      </w:tr>
    </w:tbl>
    <w:p w:rsidR="005B4A37" w:rsidRPr="005B4A37" w:rsidRDefault="005B4A37" w:rsidP="005B4A37">
      <w:pPr>
        <w:pStyle w:val="a6"/>
        <w:shd w:val="clear" w:color="auto" w:fill="FFFFFF"/>
        <w:spacing w:before="0" w:beforeAutospacing="0" w:after="0" w:afterAutospacing="0"/>
        <w:jc w:val="center"/>
        <w:rPr>
          <w:rStyle w:val="afd"/>
          <w:rFonts w:ascii="Times New Roman" w:hAnsi="Times New Roman"/>
          <w:color w:val="000000"/>
          <w:sz w:val="26"/>
          <w:szCs w:val="26"/>
        </w:rPr>
      </w:pPr>
      <w:r w:rsidRPr="005B4A37">
        <w:rPr>
          <w:rFonts w:ascii="Times New Roman" w:hAnsi="Times New Roman"/>
          <w:b/>
          <w:sz w:val="26"/>
          <w:szCs w:val="26"/>
        </w:rPr>
        <w:t xml:space="preserve">О </w:t>
      </w:r>
      <w:r w:rsidRPr="005B4A37">
        <w:rPr>
          <w:rStyle w:val="afd"/>
          <w:rFonts w:ascii="Times New Roman" w:hAnsi="Times New Roman"/>
          <w:color w:val="000000"/>
          <w:sz w:val="26"/>
          <w:szCs w:val="26"/>
        </w:rPr>
        <w:t xml:space="preserve">налоге на имущество физических лиц на территории </w:t>
      </w:r>
    </w:p>
    <w:p w:rsidR="005B4A37" w:rsidRPr="005B4A37" w:rsidRDefault="005B4A37" w:rsidP="005B4A37">
      <w:pPr>
        <w:jc w:val="center"/>
        <w:rPr>
          <w:rFonts w:ascii="Times New Roman" w:hAnsi="Times New Roman"/>
          <w:sz w:val="26"/>
          <w:szCs w:val="26"/>
        </w:rPr>
      </w:pPr>
      <w:r w:rsidRPr="005B4A37">
        <w:rPr>
          <w:rFonts w:ascii="Times New Roman" w:hAnsi="Times New Roman"/>
          <w:b/>
          <w:color w:val="000000"/>
          <w:sz w:val="26"/>
          <w:szCs w:val="26"/>
        </w:rPr>
        <w:t>Ульдючинского сельского муниципального образования Республики Калмыкия</w:t>
      </w:r>
      <w:r w:rsidRPr="005B4A37">
        <w:rPr>
          <w:rFonts w:ascii="Times New Roman" w:hAnsi="Times New Roman"/>
          <w:b/>
          <w:sz w:val="26"/>
          <w:szCs w:val="26"/>
        </w:rPr>
        <w:t xml:space="preserve">  </w:t>
      </w:r>
      <w:r w:rsidRPr="005B4A37">
        <w:rPr>
          <w:rFonts w:ascii="Times New Roman" w:hAnsi="Times New Roman"/>
          <w:sz w:val="26"/>
          <w:szCs w:val="26"/>
        </w:rPr>
        <w:t xml:space="preserve">              </w:t>
      </w:r>
      <w:r w:rsidRPr="005B4A37">
        <w:rPr>
          <w:rFonts w:ascii="Times New Roman" w:hAnsi="Times New Roman"/>
          <w:sz w:val="26"/>
          <w:szCs w:val="26"/>
        </w:rPr>
        <w:tab/>
        <w:t>(в ред. от 30.12.2015 г № 23, в ред. от 27.10.2017 г № 14, в ред. от 27.03.2018 г № 5</w:t>
      </w:r>
      <w:r w:rsidR="00141AA6">
        <w:rPr>
          <w:rFonts w:ascii="Times New Roman" w:hAnsi="Times New Roman"/>
          <w:sz w:val="26"/>
          <w:szCs w:val="26"/>
        </w:rPr>
        <w:t>, от 1</w:t>
      </w:r>
      <w:r w:rsidR="005F3E52">
        <w:rPr>
          <w:rFonts w:ascii="Times New Roman" w:hAnsi="Times New Roman"/>
          <w:sz w:val="26"/>
          <w:szCs w:val="26"/>
        </w:rPr>
        <w:t>8</w:t>
      </w:r>
      <w:bookmarkStart w:id="0" w:name="_GoBack"/>
      <w:bookmarkEnd w:id="0"/>
      <w:r w:rsidR="00141AA6">
        <w:rPr>
          <w:rFonts w:ascii="Times New Roman" w:hAnsi="Times New Roman"/>
          <w:sz w:val="26"/>
          <w:szCs w:val="26"/>
        </w:rPr>
        <w:t xml:space="preserve">.04.2019 № </w:t>
      </w:r>
      <w:r w:rsidR="005F3E52">
        <w:rPr>
          <w:rFonts w:ascii="Times New Roman" w:hAnsi="Times New Roman"/>
          <w:sz w:val="26"/>
          <w:szCs w:val="26"/>
        </w:rPr>
        <w:t>22</w:t>
      </w:r>
      <w:r w:rsidRPr="005B4A37">
        <w:rPr>
          <w:rFonts w:ascii="Times New Roman" w:hAnsi="Times New Roman"/>
          <w:sz w:val="26"/>
          <w:szCs w:val="26"/>
        </w:rPr>
        <w:t>)</w:t>
      </w:r>
    </w:p>
    <w:p w:rsidR="005B4A37" w:rsidRPr="005B4A37" w:rsidRDefault="005B4A37" w:rsidP="005B4A37">
      <w:pPr>
        <w:pStyle w:val="32"/>
        <w:tabs>
          <w:tab w:val="right" w:leader="dot" w:pos="10800"/>
        </w:tabs>
        <w:ind w:left="0" w:firstLine="283"/>
        <w:jc w:val="both"/>
        <w:rPr>
          <w:rFonts w:ascii="Times New Roman" w:hAnsi="Times New Roman"/>
          <w:sz w:val="26"/>
          <w:szCs w:val="26"/>
        </w:rPr>
      </w:pPr>
      <w:r w:rsidRPr="005B4A37">
        <w:rPr>
          <w:rFonts w:ascii="Times New Roman" w:hAnsi="Times New Roman"/>
          <w:sz w:val="26"/>
          <w:szCs w:val="26"/>
        </w:rPr>
        <w:t xml:space="preserve">           </w:t>
      </w:r>
      <w:proofErr w:type="gramStart"/>
      <w:r w:rsidRPr="005B4A37">
        <w:rPr>
          <w:rFonts w:ascii="Times New Roman" w:hAnsi="Times New Roman"/>
          <w:sz w:val="26"/>
          <w:szCs w:val="26"/>
        </w:rPr>
        <w:t>В соответствии с федеральным законом Российской Федерации от 04 октября 2014 года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Федеральным законом от 06 октября 2003 года № 131-ФЗ «Об общих принципах организации местного самоуправления в Российской Федерации</w:t>
      </w:r>
      <w:proofErr w:type="gramEnd"/>
      <w:r w:rsidRPr="005B4A37">
        <w:rPr>
          <w:rFonts w:ascii="Times New Roman" w:hAnsi="Times New Roman"/>
          <w:sz w:val="26"/>
          <w:szCs w:val="26"/>
        </w:rPr>
        <w:t xml:space="preserve">», </w:t>
      </w:r>
      <w:proofErr w:type="gramStart"/>
      <w:r w:rsidRPr="005B4A37">
        <w:rPr>
          <w:rFonts w:ascii="Times New Roman" w:hAnsi="Times New Roman"/>
          <w:sz w:val="26"/>
          <w:szCs w:val="26"/>
        </w:rPr>
        <w:t>главой 32 Налогового кодекса Российской Федерации, Законом Республики Калмыкия от 20 ноября 2015 года № 146-</w:t>
      </w:r>
      <w:r w:rsidRPr="005B4A37">
        <w:rPr>
          <w:rFonts w:ascii="Times New Roman" w:hAnsi="Times New Roman"/>
          <w:sz w:val="26"/>
          <w:szCs w:val="26"/>
          <w:lang w:val="en-US"/>
        </w:rPr>
        <w:t>V</w:t>
      </w:r>
      <w:r w:rsidRPr="005B4A37">
        <w:rPr>
          <w:rFonts w:ascii="Times New Roman" w:hAnsi="Times New Roman"/>
          <w:sz w:val="26"/>
          <w:szCs w:val="26"/>
        </w:rPr>
        <w:t xml:space="preserve">-3 «Об установлении единой даты начала применения на территории Республики Калмыкия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Ульдючинского сельского муниципального образования, Собрание депутатов Ульдючинского сельского муниципального образования </w:t>
      </w:r>
      <w:proofErr w:type="gramEnd"/>
    </w:p>
    <w:p w:rsidR="005B4A37" w:rsidRPr="005B4A37" w:rsidRDefault="005B4A37" w:rsidP="005B4A37">
      <w:pPr>
        <w:pStyle w:val="32"/>
        <w:tabs>
          <w:tab w:val="right" w:leader="dot" w:pos="10800"/>
        </w:tabs>
        <w:ind w:firstLine="811"/>
        <w:rPr>
          <w:rFonts w:ascii="Times New Roman" w:hAnsi="Times New Roman"/>
          <w:b/>
          <w:sz w:val="26"/>
          <w:szCs w:val="26"/>
        </w:rPr>
      </w:pPr>
      <w:r w:rsidRPr="005B4A37">
        <w:rPr>
          <w:rFonts w:ascii="Times New Roman" w:hAnsi="Times New Roman"/>
          <w:b/>
          <w:sz w:val="26"/>
          <w:szCs w:val="26"/>
        </w:rPr>
        <w:t xml:space="preserve">                                                  решило:</w:t>
      </w:r>
    </w:p>
    <w:p w:rsidR="005B4A37" w:rsidRPr="005B4A37" w:rsidRDefault="005B4A37" w:rsidP="00141AA6">
      <w:pPr>
        <w:spacing w:before="100" w:beforeAutospacing="1" w:after="100" w:afterAutospacing="1" w:line="240" w:lineRule="auto"/>
        <w:ind w:firstLine="709"/>
        <w:jc w:val="both"/>
        <w:rPr>
          <w:rFonts w:ascii="Times New Roman" w:hAnsi="Times New Roman"/>
          <w:b/>
          <w:sz w:val="26"/>
          <w:szCs w:val="26"/>
        </w:rPr>
      </w:pPr>
      <w:r w:rsidRPr="005B4A37">
        <w:rPr>
          <w:rFonts w:ascii="Times New Roman" w:hAnsi="Times New Roman"/>
          <w:sz w:val="26"/>
          <w:szCs w:val="26"/>
        </w:rPr>
        <w:t>1. Установить на территории Ульдючинского сельского муниципального образования Республики Калмыкия (далее – муниципальное образование) налог на имущество физических лиц.</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5B4A37">
        <w:rPr>
          <w:rFonts w:ascii="Times New Roman" w:hAnsi="Times New Roman"/>
          <w:sz w:val="26"/>
          <w:szCs w:val="26"/>
        </w:rPr>
        <w:t xml:space="preserve">2. Установить, что налоговая база в отношении объектов налогообложения определяется исходя из кадастровой стоимости.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5B4A37">
        <w:rPr>
          <w:rFonts w:ascii="Times New Roman" w:hAnsi="Times New Roman"/>
          <w:sz w:val="26"/>
          <w:szCs w:val="26"/>
        </w:rPr>
        <w:t xml:space="preserve">3. </w:t>
      </w:r>
      <w:proofErr w:type="gramStart"/>
      <w:r w:rsidRPr="005B4A37">
        <w:rPr>
          <w:rFonts w:ascii="Times New Roman" w:hAnsi="Times New Roman"/>
          <w:sz w:val="26"/>
          <w:szCs w:val="26"/>
        </w:rPr>
        <w:t>Установить  налоговые ставки на территории Ульдючинского сельского муниципального образования в следующих размерах:</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5B4A37">
        <w:rPr>
          <w:rFonts w:ascii="Times New Roman" w:hAnsi="Times New Roman"/>
          <w:sz w:val="26"/>
          <w:szCs w:val="26"/>
        </w:rPr>
        <w:t xml:space="preserve">3.1) 0,2 % в отношении:  </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5B4A37">
        <w:rPr>
          <w:rFonts w:ascii="Times New Roman" w:hAnsi="Times New Roman"/>
          <w:color w:val="333333"/>
          <w:sz w:val="26"/>
          <w:szCs w:val="26"/>
          <w:shd w:val="clear" w:color="auto" w:fill="FFFFFF"/>
        </w:rPr>
        <w:t>жилых домов, частей жилых домов, квартир, частей квартир, комнат;</w:t>
      </w:r>
      <w:r>
        <w:rPr>
          <w:rFonts w:ascii="Times New Roman" w:hAnsi="Times New Roman"/>
          <w:color w:val="333333"/>
          <w:sz w:val="26"/>
          <w:szCs w:val="26"/>
          <w:shd w:val="clear" w:color="auto" w:fill="FFFFFF"/>
        </w:rPr>
        <w:t xml:space="preserve"> </w:t>
      </w:r>
      <w:r>
        <w:rPr>
          <w:rFonts w:ascii="Times New Roman" w:hAnsi="Times New Roman"/>
          <w:color w:val="333333"/>
          <w:sz w:val="26"/>
          <w:szCs w:val="26"/>
          <w:shd w:val="clear" w:color="auto" w:fill="FFFFFF"/>
        </w:rPr>
        <w:tab/>
      </w:r>
      <w:r>
        <w:rPr>
          <w:rFonts w:ascii="Times New Roman" w:hAnsi="Times New Roman"/>
          <w:color w:val="333333"/>
          <w:sz w:val="26"/>
          <w:szCs w:val="26"/>
          <w:shd w:val="clear" w:color="auto" w:fill="FFFFFF"/>
        </w:rPr>
        <w:tab/>
      </w:r>
      <w:r w:rsidRPr="005B4A37">
        <w:rPr>
          <w:rFonts w:ascii="Times New Roman" w:hAnsi="Times New Roman"/>
          <w:sz w:val="26"/>
          <w:szCs w:val="26"/>
        </w:rPr>
        <w:t>объектов незавершенного строительства в случае, если проектируемым назначением таких объектов является жилой дом;</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5B4A37">
        <w:rPr>
          <w:rFonts w:ascii="Times New Roman" w:hAnsi="Times New Roman"/>
          <w:sz w:val="26"/>
          <w:szCs w:val="26"/>
        </w:rPr>
        <w:t>единых недвижимых комплексов, в состав которых входит хотя бы один жилой дом;</w:t>
      </w:r>
      <w:proofErr w:type="gramEnd"/>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sidRPr="005B4A37">
        <w:rPr>
          <w:rFonts w:ascii="Times New Roman" w:hAnsi="Times New Roman"/>
          <w:sz w:val="26"/>
          <w:szCs w:val="26"/>
        </w:rPr>
        <w:t>гаражей и машино-мест;</w:t>
      </w:r>
      <w:r w:rsidRPr="005B4A37">
        <w:rPr>
          <w:rFonts w:ascii="Times New Roman" w:hAnsi="Times New Roman"/>
          <w:b/>
          <w:sz w:val="26"/>
          <w:szCs w:val="26"/>
        </w:rPr>
        <w:t xml:space="preserve"> </w:t>
      </w:r>
      <w:r w:rsidRPr="005B4A37">
        <w:rPr>
          <w:rFonts w:ascii="Times New Roman" w:hAnsi="Times New Roman"/>
          <w:color w:val="333333"/>
          <w:sz w:val="26"/>
          <w:szCs w:val="26"/>
          <w:shd w:val="clear" w:color="auto" w:fill="FFFFFF"/>
        </w:rPr>
        <w:t> в том числе расположенных в объектах налогообложения, указанных в </w:t>
      </w:r>
      <w:hyperlink r:id="rId10" w:anchor="dst10365" w:history="1">
        <w:r w:rsidRPr="005B4A37">
          <w:rPr>
            <w:rStyle w:val="a3"/>
            <w:rFonts w:ascii="Times New Roman" w:hAnsi="Times New Roman"/>
            <w:color w:val="auto"/>
            <w:sz w:val="26"/>
            <w:szCs w:val="26"/>
            <w:u w:val="none"/>
            <w:shd w:val="clear" w:color="auto" w:fill="FFFFFF"/>
          </w:rPr>
          <w:t>подпункте 2</w:t>
        </w:r>
      </w:hyperlink>
      <w:r w:rsidRPr="005B4A37">
        <w:rPr>
          <w:rFonts w:ascii="Times New Roman" w:hAnsi="Times New Roman"/>
          <w:color w:val="333333"/>
          <w:sz w:val="26"/>
          <w:szCs w:val="26"/>
          <w:shd w:val="clear" w:color="auto" w:fill="FFFFFF"/>
        </w:rPr>
        <w:t xml:space="preserve">  пункта 2 статьи </w:t>
      </w:r>
      <w:r w:rsidRPr="005B4A37">
        <w:rPr>
          <w:rFonts w:ascii="Times New Roman" w:hAnsi="Times New Roman"/>
          <w:sz w:val="26"/>
          <w:szCs w:val="26"/>
          <w:shd w:val="clear" w:color="auto" w:fill="FFFFFF"/>
        </w:rPr>
        <w:t>406</w:t>
      </w:r>
      <w:r w:rsidRPr="005B4A37">
        <w:rPr>
          <w:rFonts w:ascii="Times New Roman" w:hAnsi="Times New Roman"/>
          <w:color w:val="333333"/>
          <w:sz w:val="26"/>
          <w:szCs w:val="26"/>
          <w:shd w:val="clear" w:color="auto" w:fill="FFFFFF"/>
        </w:rPr>
        <w:t xml:space="preserve"> Налогового кодекса Российской Федерации;</w:t>
      </w:r>
      <w:r>
        <w:rPr>
          <w:rFonts w:ascii="Times New Roman" w:hAnsi="Times New Roman"/>
          <w:color w:val="333333"/>
          <w:sz w:val="26"/>
          <w:szCs w:val="26"/>
          <w:shd w:val="clear" w:color="auto" w:fill="FFFFFF"/>
        </w:rPr>
        <w:t xml:space="preserve"> </w:t>
      </w:r>
      <w:r>
        <w:rPr>
          <w:rFonts w:ascii="Times New Roman" w:hAnsi="Times New Roman"/>
          <w:color w:val="333333"/>
          <w:sz w:val="26"/>
          <w:szCs w:val="26"/>
          <w:shd w:val="clear" w:color="auto" w:fill="FFFFFF"/>
        </w:rPr>
        <w:tab/>
      </w:r>
      <w:r>
        <w:rPr>
          <w:rFonts w:ascii="Times New Roman" w:hAnsi="Times New Roman"/>
          <w:color w:val="333333"/>
          <w:sz w:val="26"/>
          <w:szCs w:val="26"/>
          <w:shd w:val="clear" w:color="auto" w:fill="FFFFFF"/>
        </w:rPr>
        <w:tab/>
      </w:r>
      <w:r>
        <w:rPr>
          <w:rFonts w:ascii="Times New Roman" w:hAnsi="Times New Roman"/>
          <w:color w:val="333333"/>
          <w:sz w:val="26"/>
          <w:szCs w:val="26"/>
          <w:shd w:val="clear" w:color="auto" w:fill="FFFFFF"/>
        </w:rPr>
        <w:tab/>
      </w:r>
      <w:r>
        <w:rPr>
          <w:rFonts w:ascii="Times New Roman" w:hAnsi="Times New Roman"/>
          <w:color w:val="333333"/>
          <w:sz w:val="26"/>
          <w:szCs w:val="26"/>
          <w:shd w:val="clear" w:color="auto" w:fill="FFFFFF"/>
        </w:rPr>
        <w:tab/>
      </w:r>
      <w:r>
        <w:rPr>
          <w:rFonts w:ascii="Times New Roman" w:hAnsi="Times New Roman"/>
          <w:color w:val="333333"/>
          <w:sz w:val="26"/>
          <w:szCs w:val="26"/>
          <w:shd w:val="clear" w:color="auto" w:fill="FFFFFF"/>
        </w:rPr>
        <w:tab/>
      </w:r>
      <w:r>
        <w:rPr>
          <w:rFonts w:ascii="Times New Roman" w:hAnsi="Times New Roman"/>
          <w:color w:val="333333"/>
          <w:sz w:val="26"/>
          <w:szCs w:val="26"/>
          <w:shd w:val="clear" w:color="auto" w:fill="FFFFFF"/>
        </w:rPr>
        <w:tab/>
      </w:r>
      <w:r>
        <w:rPr>
          <w:rFonts w:ascii="Times New Roman" w:hAnsi="Times New Roman"/>
          <w:color w:val="333333"/>
          <w:sz w:val="26"/>
          <w:szCs w:val="26"/>
          <w:shd w:val="clear" w:color="auto" w:fill="FFFFFF"/>
        </w:rPr>
        <w:tab/>
      </w:r>
      <w:r>
        <w:rPr>
          <w:rFonts w:ascii="Times New Roman" w:hAnsi="Times New Roman"/>
          <w:color w:val="333333"/>
          <w:sz w:val="26"/>
          <w:szCs w:val="26"/>
          <w:shd w:val="clear" w:color="auto" w:fill="FFFFFF"/>
        </w:rPr>
        <w:tab/>
      </w:r>
      <w:r>
        <w:rPr>
          <w:rFonts w:ascii="Times New Roman" w:hAnsi="Times New Roman"/>
          <w:color w:val="333333"/>
          <w:sz w:val="26"/>
          <w:szCs w:val="26"/>
          <w:shd w:val="clear" w:color="auto" w:fill="FFFFFF"/>
        </w:rPr>
        <w:tab/>
      </w:r>
      <w:r w:rsidRPr="005B4A37">
        <w:rPr>
          <w:rFonts w:ascii="Times New Roman" w:hAnsi="Times New Roman"/>
          <w:sz w:val="26"/>
          <w:szCs w:val="26"/>
        </w:rPr>
        <w:t xml:space="preserve">хозяйственных строений или сооружений, площадь каждого из которых не </w:t>
      </w:r>
      <w:r w:rsidRPr="005B4A37">
        <w:rPr>
          <w:rFonts w:ascii="Times New Roman" w:hAnsi="Times New Roman"/>
          <w:sz w:val="26"/>
          <w:szCs w:val="26"/>
        </w:rPr>
        <w:lastRenderedPageBreak/>
        <w:t>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roofErr w:type="gramEnd"/>
    </w:p>
    <w:p w:rsidR="005B4A37" w:rsidRPr="005B4A37" w:rsidRDefault="005B4A37" w:rsidP="00141AA6">
      <w:pPr>
        <w:widowControl w:val="0"/>
        <w:autoSpaceDE w:val="0"/>
        <w:autoSpaceDN w:val="0"/>
        <w:adjustRightInd w:val="0"/>
        <w:spacing w:before="100" w:beforeAutospacing="1" w:after="100" w:afterAutospacing="1" w:line="240" w:lineRule="auto"/>
        <w:ind w:firstLine="540"/>
        <w:jc w:val="both"/>
        <w:rPr>
          <w:rFonts w:ascii="Times New Roman" w:hAnsi="Times New Roman"/>
          <w:b/>
          <w:sz w:val="26"/>
          <w:szCs w:val="26"/>
        </w:rPr>
      </w:pPr>
      <w:r w:rsidRPr="005B4A37">
        <w:rPr>
          <w:rFonts w:ascii="Times New Roman" w:hAnsi="Times New Roman"/>
          <w:sz w:val="26"/>
          <w:szCs w:val="26"/>
        </w:rPr>
        <w:tab/>
        <w:t>3.2) 2 процентов в отношении:</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5B4A37">
        <w:rPr>
          <w:rFonts w:ascii="Times New Roman" w:hAnsi="Times New Roman"/>
          <w:sz w:val="26"/>
          <w:szCs w:val="26"/>
        </w:rPr>
        <w:t>объектов налогообложения, включенных в перечень, определяемый в соответствии с пунктом 7 статьи 378.2 Налогового Кодекса, в отношении объектов налогообложения, предусмотренных абзацем вторым пункта 10 статьи 378.2 Налогового Кодекса, а также в отношении объектов налогообложения, кадастровая стоимость каждого из которых превышает 300 миллионов рублей;</w:t>
      </w:r>
    </w:p>
    <w:p w:rsidR="005B4A37" w:rsidRPr="005B4A37" w:rsidRDefault="005B4A37" w:rsidP="00141AA6">
      <w:pPr>
        <w:widowControl w:val="0"/>
        <w:autoSpaceDE w:val="0"/>
        <w:autoSpaceDN w:val="0"/>
        <w:adjustRightInd w:val="0"/>
        <w:spacing w:before="100" w:beforeAutospacing="1" w:after="100" w:afterAutospacing="1" w:line="240" w:lineRule="auto"/>
        <w:ind w:firstLine="540"/>
        <w:jc w:val="both"/>
        <w:rPr>
          <w:rFonts w:ascii="Times New Roman" w:hAnsi="Times New Roman"/>
          <w:b/>
          <w:sz w:val="26"/>
          <w:szCs w:val="26"/>
        </w:rPr>
      </w:pPr>
      <w:r w:rsidRPr="005B4A37">
        <w:rPr>
          <w:rFonts w:ascii="Times New Roman" w:hAnsi="Times New Roman"/>
          <w:sz w:val="26"/>
          <w:szCs w:val="26"/>
        </w:rPr>
        <w:t>3.3) 0,5 процента в отношении прочих объектов налогообложения.</w:t>
      </w:r>
    </w:p>
    <w:p w:rsidR="005B4A37" w:rsidRPr="005B4A37" w:rsidRDefault="005B4A37" w:rsidP="00141AA6">
      <w:pPr>
        <w:spacing w:before="100" w:beforeAutospacing="1" w:after="100" w:afterAutospacing="1" w:line="240" w:lineRule="auto"/>
        <w:ind w:firstLine="540"/>
        <w:jc w:val="both"/>
        <w:rPr>
          <w:rFonts w:ascii="Times New Roman" w:hAnsi="Times New Roman"/>
          <w:b/>
          <w:sz w:val="26"/>
          <w:szCs w:val="26"/>
        </w:rPr>
      </w:pPr>
      <w:r w:rsidRPr="005B4A37">
        <w:rPr>
          <w:rFonts w:ascii="Times New Roman" w:hAnsi="Times New Roman"/>
          <w:sz w:val="26"/>
          <w:szCs w:val="26"/>
        </w:rPr>
        <w:t xml:space="preserve"> 4. Установить, что налоговая база в отношении:</w:t>
      </w:r>
    </w:p>
    <w:p w:rsidR="005B4A37" w:rsidRPr="005B4A37" w:rsidRDefault="005B4A37" w:rsidP="00141AA6">
      <w:pPr>
        <w:pStyle w:val="ConsPlusNormal"/>
        <w:spacing w:before="100" w:beforeAutospacing="1" w:after="100" w:afterAutospacing="1" w:line="240" w:lineRule="auto"/>
        <w:ind w:firstLine="540"/>
        <w:jc w:val="both"/>
        <w:rPr>
          <w:rFonts w:ascii="Times New Roman" w:hAnsi="Times New Roman"/>
          <w:sz w:val="26"/>
          <w:szCs w:val="26"/>
        </w:rPr>
      </w:pPr>
      <w:r w:rsidRPr="005B4A37">
        <w:rPr>
          <w:rFonts w:ascii="Times New Roman" w:hAnsi="Times New Roman"/>
          <w:sz w:val="26"/>
          <w:szCs w:val="26"/>
        </w:rPr>
        <w:t xml:space="preserve">4.1. </w:t>
      </w:r>
      <w:r w:rsidRPr="00CD288C">
        <w:rPr>
          <w:rFonts w:ascii="Times New Roman" w:hAnsi="Times New Roman"/>
          <w:color w:val="333333"/>
          <w:sz w:val="26"/>
          <w:szCs w:val="26"/>
          <w:shd w:val="clear" w:color="auto" w:fill="FFFFFF"/>
        </w:rPr>
        <w:t>квартиры, части жилого дома определяется как ее кадастровая стоимость, уменьшенная на величину кадастровой стоимости 20 квадратных метров </w:t>
      </w:r>
      <w:r>
        <w:rPr>
          <w:rFonts w:ascii="Times New Roman" w:hAnsi="Times New Roman"/>
          <w:color w:val="333333"/>
          <w:sz w:val="26"/>
          <w:szCs w:val="26"/>
          <w:shd w:val="clear" w:color="auto" w:fill="FFFFFF"/>
        </w:rPr>
        <w:t>общей площади</w:t>
      </w:r>
      <w:r w:rsidRPr="00CD288C">
        <w:rPr>
          <w:rFonts w:ascii="Times New Roman" w:hAnsi="Times New Roman"/>
          <w:color w:val="333333"/>
          <w:sz w:val="26"/>
          <w:szCs w:val="26"/>
          <w:shd w:val="clear" w:color="auto" w:fill="FFFFFF"/>
        </w:rPr>
        <w:t> этой квартиры, части жилого дома</w:t>
      </w:r>
      <w:r w:rsidRPr="005B4A37">
        <w:rPr>
          <w:rFonts w:ascii="Times New Roman" w:hAnsi="Times New Roman"/>
          <w:sz w:val="26"/>
          <w:szCs w:val="26"/>
        </w:rPr>
        <w:t>;</w:t>
      </w:r>
      <w:r w:rsidR="00141AA6">
        <w:rPr>
          <w:rFonts w:ascii="Times New Roman" w:hAnsi="Times New Roman"/>
          <w:sz w:val="26"/>
          <w:szCs w:val="26"/>
        </w:rPr>
        <w:t xml:space="preserve"> </w:t>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Pr="005B4A37">
        <w:rPr>
          <w:rFonts w:ascii="Times New Roman" w:hAnsi="Times New Roman"/>
          <w:sz w:val="26"/>
          <w:szCs w:val="26"/>
        </w:rPr>
        <w:t xml:space="preserve">4.2. </w:t>
      </w:r>
      <w:r w:rsidRPr="00CD288C">
        <w:rPr>
          <w:rFonts w:ascii="Times New Roman" w:hAnsi="Times New Roman"/>
          <w:color w:val="333333"/>
          <w:sz w:val="26"/>
          <w:szCs w:val="26"/>
          <w:shd w:val="clear" w:color="auto" w:fill="FFFFFF"/>
        </w:rPr>
        <w:t>комнаты, части квартиры определяется как ее кадастровая стоимость, уменьшенная на величину кадастровой стоимости 10 квадратных метров площ</w:t>
      </w:r>
      <w:r>
        <w:rPr>
          <w:rFonts w:ascii="Times New Roman" w:hAnsi="Times New Roman"/>
          <w:color w:val="333333"/>
          <w:sz w:val="26"/>
          <w:szCs w:val="26"/>
          <w:shd w:val="clear" w:color="auto" w:fill="FFFFFF"/>
        </w:rPr>
        <w:t>ади этой комнаты, части квартиры;</w:t>
      </w:r>
      <w:r w:rsidR="00141AA6">
        <w:rPr>
          <w:rFonts w:ascii="Times New Roman" w:hAnsi="Times New Roman"/>
          <w:color w:val="333333"/>
          <w:sz w:val="26"/>
          <w:szCs w:val="26"/>
          <w:shd w:val="clear" w:color="auto" w:fill="FFFFFF"/>
        </w:rPr>
        <w:t xml:space="preserve"> </w:t>
      </w:r>
      <w:r w:rsidR="00141AA6">
        <w:rPr>
          <w:rFonts w:ascii="Times New Roman" w:hAnsi="Times New Roman"/>
          <w:color w:val="333333"/>
          <w:sz w:val="26"/>
          <w:szCs w:val="26"/>
          <w:shd w:val="clear" w:color="auto" w:fill="FFFFFF"/>
        </w:rPr>
        <w:tab/>
      </w:r>
      <w:r w:rsidR="00141AA6">
        <w:rPr>
          <w:rFonts w:ascii="Times New Roman" w:hAnsi="Times New Roman"/>
          <w:color w:val="333333"/>
          <w:sz w:val="26"/>
          <w:szCs w:val="26"/>
          <w:shd w:val="clear" w:color="auto" w:fill="FFFFFF"/>
        </w:rPr>
        <w:tab/>
      </w:r>
      <w:r w:rsidR="00141AA6">
        <w:rPr>
          <w:rFonts w:ascii="Times New Roman" w:hAnsi="Times New Roman"/>
          <w:color w:val="333333"/>
          <w:sz w:val="26"/>
          <w:szCs w:val="26"/>
          <w:shd w:val="clear" w:color="auto" w:fill="FFFFFF"/>
        </w:rPr>
        <w:tab/>
      </w:r>
      <w:r w:rsidR="00141AA6">
        <w:rPr>
          <w:rFonts w:ascii="Times New Roman" w:hAnsi="Times New Roman"/>
          <w:color w:val="333333"/>
          <w:sz w:val="26"/>
          <w:szCs w:val="26"/>
          <w:shd w:val="clear" w:color="auto" w:fill="FFFFFF"/>
        </w:rPr>
        <w:tab/>
      </w:r>
      <w:r w:rsidR="00141AA6">
        <w:rPr>
          <w:rFonts w:ascii="Times New Roman" w:hAnsi="Times New Roman"/>
          <w:color w:val="333333"/>
          <w:sz w:val="26"/>
          <w:szCs w:val="26"/>
          <w:shd w:val="clear" w:color="auto" w:fill="FFFFFF"/>
        </w:rPr>
        <w:tab/>
      </w:r>
      <w:r w:rsidR="00141AA6">
        <w:rPr>
          <w:rFonts w:ascii="Times New Roman" w:hAnsi="Times New Roman"/>
          <w:color w:val="333333"/>
          <w:sz w:val="26"/>
          <w:szCs w:val="26"/>
          <w:shd w:val="clear" w:color="auto" w:fill="FFFFFF"/>
        </w:rPr>
        <w:tab/>
      </w:r>
      <w:r w:rsidR="00141AA6">
        <w:rPr>
          <w:rFonts w:ascii="Times New Roman" w:hAnsi="Times New Roman"/>
          <w:color w:val="333333"/>
          <w:sz w:val="26"/>
          <w:szCs w:val="26"/>
          <w:shd w:val="clear" w:color="auto" w:fill="FFFFFF"/>
        </w:rPr>
        <w:tab/>
      </w:r>
      <w:r w:rsidR="00141AA6">
        <w:rPr>
          <w:rFonts w:ascii="Times New Roman" w:hAnsi="Times New Roman"/>
          <w:color w:val="333333"/>
          <w:sz w:val="26"/>
          <w:szCs w:val="26"/>
          <w:shd w:val="clear" w:color="auto" w:fill="FFFFFF"/>
        </w:rPr>
        <w:tab/>
      </w:r>
      <w:r w:rsidR="00141AA6">
        <w:rPr>
          <w:rFonts w:ascii="Times New Roman" w:hAnsi="Times New Roman"/>
          <w:color w:val="333333"/>
          <w:sz w:val="26"/>
          <w:szCs w:val="26"/>
          <w:shd w:val="clear" w:color="auto" w:fill="FFFFFF"/>
        </w:rPr>
        <w:tab/>
      </w:r>
      <w:r w:rsidR="00141AA6">
        <w:rPr>
          <w:rFonts w:ascii="Times New Roman" w:hAnsi="Times New Roman"/>
          <w:color w:val="333333"/>
          <w:sz w:val="26"/>
          <w:szCs w:val="26"/>
          <w:shd w:val="clear" w:color="auto" w:fill="FFFFFF"/>
        </w:rPr>
        <w:tab/>
      </w:r>
      <w:r w:rsidRPr="005B4A37">
        <w:rPr>
          <w:rFonts w:ascii="Times New Roman" w:hAnsi="Times New Roman"/>
          <w:sz w:val="26"/>
          <w:szCs w:val="26"/>
        </w:rPr>
        <w:t>4.3.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r w:rsidR="00141AA6">
        <w:rPr>
          <w:rFonts w:ascii="Times New Roman" w:hAnsi="Times New Roman"/>
          <w:sz w:val="26"/>
          <w:szCs w:val="26"/>
        </w:rPr>
        <w:t xml:space="preserve"> </w:t>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Pr="005B4A37">
        <w:rPr>
          <w:rFonts w:ascii="Times New Roman" w:hAnsi="Times New Roman"/>
          <w:sz w:val="26"/>
          <w:szCs w:val="26"/>
        </w:rPr>
        <w:t xml:space="preserve">4.4.  единого недвижимого комплекса, в состав которого входит хотя бы </w:t>
      </w:r>
      <w:r w:rsidR="00141AA6">
        <w:rPr>
          <w:rFonts w:ascii="Times New Roman" w:hAnsi="Times New Roman"/>
          <w:sz w:val="26"/>
          <w:szCs w:val="26"/>
        </w:rPr>
        <w:t xml:space="preserve">один </w:t>
      </w:r>
      <w:r w:rsidRPr="005B4A37">
        <w:rPr>
          <w:rFonts w:ascii="Times New Roman" w:hAnsi="Times New Roman"/>
          <w:sz w:val="26"/>
          <w:szCs w:val="26"/>
        </w:rPr>
        <w:t>жилой дом, определяется как его кадастровая стоимость, уменьшенная на один миллион рублей;</w:t>
      </w:r>
    </w:p>
    <w:p w:rsidR="005B4A37" w:rsidRPr="005B4A37" w:rsidRDefault="005B4A37" w:rsidP="00141AA6">
      <w:pPr>
        <w:pStyle w:val="ConsPlusNormal"/>
        <w:spacing w:before="100" w:beforeAutospacing="1" w:after="100" w:afterAutospacing="1" w:line="240" w:lineRule="auto"/>
        <w:ind w:firstLine="539"/>
        <w:jc w:val="both"/>
        <w:rPr>
          <w:rFonts w:ascii="Times New Roman" w:hAnsi="Times New Roman"/>
          <w:b/>
          <w:sz w:val="26"/>
          <w:szCs w:val="26"/>
        </w:rPr>
      </w:pPr>
      <w:r w:rsidRPr="005B4A37">
        <w:rPr>
          <w:rFonts w:ascii="Times New Roman" w:hAnsi="Times New Roman"/>
          <w:sz w:val="26"/>
          <w:szCs w:val="26"/>
        </w:rPr>
        <w:t>5. Лицо, имеющее право на налоговую льготу в соответствии со статьей 407 Налогового кодекса Российской Федерации, представляет заявление о предоставлении льготы и документы, подтверждающие право налогоплательщика на налоговую льготу, в налоговый орган.</w:t>
      </w:r>
      <w:r w:rsidR="00141AA6">
        <w:rPr>
          <w:rFonts w:ascii="Times New Roman" w:hAnsi="Times New Roman"/>
          <w:sz w:val="26"/>
          <w:szCs w:val="26"/>
        </w:rPr>
        <w:t xml:space="preserve"> </w:t>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Pr="005B4A37">
        <w:rPr>
          <w:rFonts w:ascii="Times New Roman" w:hAnsi="Times New Roman"/>
          <w:sz w:val="26"/>
          <w:szCs w:val="26"/>
        </w:rPr>
        <w:t>6.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r w:rsidR="00141AA6">
        <w:rPr>
          <w:rFonts w:ascii="Times New Roman" w:hAnsi="Times New Roman"/>
          <w:sz w:val="26"/>
          <w:szCs w:val="26"/>
        </w:rPr>
        <w:t xml:space="preserve"> </w:t>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Pr="005B4A37">
        <w:rPr>
          <w:rFonts w:ascii="Times New Roman" w:hAnsi="Times New Roman"/>
          <w:sz w:val="26"/>
          <w:szCs w:val="26"/>
        </w:rPr>
        <w:t xml:space="preserve">7. При определении подлежащей уплате налогоплательщиком суммы налога налоговая льгота предоставляется </w:t>
      </w:r>
      <w:proofErr w:type="gramStart"/>
      <w:r w:rsidRPr="005B4A37">
        <w:rPr>
          <w:rFonts w:ascii="Times New Roman" w:hAnsi="Times New Roman"/>
          <w:sz w:val="26"/>
          <w:szCs w:val="26"/>
        </w:rPr>
        <w:t>в отношении одного объекта налогообложения каждого вида по выбору налогоплательщика вне зависимости от количества оснований для применения</w:t>
      </w:r>
      <w:proofErr w:type="gramEnd"/>
      <w:r w:rsidRPr="005B4A37">
        <w:rPr>
          <w:rFonts w:ascii="Times New Roman" w:hAnsi="Times New Roman"/>
          <w:sz w:val="26"/>
          <w:szCs w:val="26"/>
        </w:rPr>
        <w:t xml:space="preserve"> налоговых льгот.</w:t>
      </w:r>
      <w:r w:rsidR="00141AA6">
        <w:rPr>
          <w:rFonts w:ascii="Times New Roman" w:hAnsi="Times New Roman"/>
          <w:sz w:val="26"/>
          <w:szCs w:val="26"/>
        </w:rPr>
        <w:t xml:space="preserve"> </w:t>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Pr="005B4A37">
        <w:rPr>
          <w:rFonts w:ascii="Times New Roman" w:hAnsi="Times New Roman"/>
          <w:sz w:val="26"/>
          <w:szCs w:val="26"/>
        </w:rPr>
        <w:t xml:space="preserve">8. Налоговая льгота не предоставляется в отношении объектов налогообложения, указанных в подпункте 3.2 пункта 3 настоящего решения, </w:t>
      </w:r>
      <w:r w:rsidRPr="00141AA6">
        <w:rPr>
          <w:rFonts w:ascii="Times New Roman" w:hAnsi="Times New Roman"/>
          <w:sz w:val="26"/>
          <w:szCs w:val="26"/>
          <w:shd w:val="clear" w:color="auto" w:fill="FFFFFF"/>
        </w:rPr>
        <w:t xml:space="preserve">за исключением гаражей и </w:t>
      </w:r>
      <w:proofErr w:type="spellStart"/>
      <w:r w:rsidRPr="00141AA6">
        <w:rPr>
          <w:rFonts w:ascii="Times New Roman" w:hAnsi="Times New Roman"/>
          <w:sz w:val="26"/>
          <w:szCs w:val="26"/>
          <w:shd w:val="clear" w:color="auto" w:fill="FFFFFF"/>
        </w:rPr>
        <w:t>машино</w:t>
      </w:r>
      <w:proofErr w:type="spellEnd"/>
      <w:r w:rsidRPr="00141AA6">
        <w:rPr>
          <w:rFonts w:ascii="Times New Roman" w:hAnsi="Times New Roman"/>
          <w:sz w:val="26"/>
          <w:szCs w:val="26"/>
          <w:shd w:val="clear" w:color="auto" w:fill="FFFFFF"/>
        </w:rPr>
        <w:t>-мест, расположенных в таких объектах налогообложения.</w:t>
      </w:r>
      <w:r w:rsidR="00141AA6">
        <w:rPr>
          <w:rFonts w:ascii="Times New Roman" w:hAnsi="Times New Roman"/>
          <w:sz w:val="26"/>
          <w:szCs w:val="26"/>
          <w:shd w:val="clear" w:color="auto" w:fill="FFFFFF"/>
        </w:rPr>
        <w:t xml:space="preserve"> </w:t>
      </w:r>
      <w:r w:rsidR="00141AA6">
        <w:rPr>
          <w:rFonts w:ascii="Times New Roman" w:hAnsi="Times New Roman"/>
          <w:sz w:val="26"/>
          <w:szCs w:val="26"/>
          <w:shd w:val="clear" w:color="auto" w:fill="FFFFFF"/>
        </w:rPr>
        <w:tab/>
      </w:r>
      <w:r w:rsidR="00141AA6">
        <w:rPr>
          <w:rFonts w:ascii="Times New Roman" w:hAnsi="Times New Roman"/>
          <w:sz w:val="26"/>
          <w:szCs w:val="26"/>
          <w:shd w:val="clear" w:color="auto" w:fill="FFFFFF"/>
        </w:rPr>
        <w:tab/>
      </w:r>
      <w:r w:rsidR="00141AA6">
        <w:rPr>
          <w:rFonts w:ascii="Times New Roman" w:hAnsi="Times New Roman"/>
          <w:sz w:val="26"/>
          <w:szCs w:val="26"/>
          <w:shd w:val="clear" w:color="auto" w:fill="FFFFFF"/>
        </w:rPr>
        <w:tab/>
      </w:r>
      <w:r w:rsidR="00141AA6">
        <w:rPr>
          <w:rFonts w:ascii="Times New Roman" w:hAnsi="Times New Roman"/>
          <w:sz w:val="26"/>
          <w:szCs w:val="26"/>
          <w:shd w:val="clear" w:color="auto" w:fill="FFFFFF"/>
        </w:rPr>
        <w:tab/>
      </w:r>
      <w:r w:rsidR="00141AA6">
        <w:rPr>
          <w:rFonts w:ascii="Times New Roman" w:hAnsi="Times New Roman"/>
          <w:sz w:val="26"/>
          <w:szCs w:val="26"/>
          <w:shd w:val="clear" w:color="auto" w:fill="FFFFFF"/>
        </w:rPr>
        <w:tab/>
      </w:r>
      <w:r w:rsidR="00141AA6">
        <w:rPr>
          <w:rFonts w:ascii="Times New Roman" w:hAnsi="Times New Roman"/>
          <w:sz w:val="26"/>
          <w:szCs w:val="26"/>
          <w:shd w:val="clear" w:color="auto" w:fill="FFFFFF"/>
        </w:rPr>
        <w:tab/>
      </w:r>
      <w:r w:rsidR="00141AA6">
        <w:rPr>
          <w:rFonts w:ascii="Times New Roman" w:hAnsi="Times New Roman"/>
          <w:sz w:val="26"/>
          <w:szCs w:val="26"/>
          <w:shd w:val="clear" w:color="auto" w:fill="FFFFFF"/>
        </w:rPr>
        <w:tab/>
      </w:r>
      <w:r w:rsidR="00141AA6">
        <w:rPr>
          <w:rFonts w:ascii="Times New Roman" w:hAnsi="Times New Roman"/>
          <w:sz w:val="26"/>
          <w:szCs w:val="26"/>
          <w:shd w:val="clear" w:color="auto" w:fill="FFFFFF"/>
        </w:rPr>
        <w:tab/>
      </w:r>
      <w:r w:rsidR="00141AA6">
        <w:rPr>
          <w:rFonts w:ascii="Times New Roman" w:hAnsi="Times New Roman"/>
          <w:sz w:val="26"/>
          <w:szCs w:val="26"/>
          <w:shd w:val="clear" w:color="auto" w:fill="FFFFFF"/>
        </w:rPr>
        <w:tab/>
      </w:r>
      <w:r w:rsidR="00141AA6">
        <w:rPr>
          <w:rFonts w:ascii="Times New Roman" w:hAnsi="Times New Roman"/>
          <w:sz w:val="26"/>
          <w:szCs w:val="26"/>
          <w:shd w:val="clear" w:color="auto" w:fill="FFFFFF"/>
        </w:rPr>
        <w:tab/>
      </w:r>
      <w:r w:rsidR="00141AA6">
        <w:rPr>
          <w:rFonts w:ascii="Times New Roman" w:hAnsi="Times New Roman"/>
          <w:sz w:val="26"/>
          <w:szCs w:val="26"/>
          <w:shd w:val="clear" w:color="auto" w:fill="FFFFFF"/>
        </w:rPr>
        <w:tab/>
      </w:r>
      <w:r w:rsidR="00141AA6">
        <w:rPr>
          <w:rFonts w:ascii="Times New Roman" w:hAnsi="Times New Roman"/>
          <w:sz w:val="26"/>
          <w:szCs w:val="26"/>
          <w:shd w:val="clear" w:color="auto" w:fill="FFFFFF"/>
        </w:rPr>
        <w:tab/>
      </w:r>
      <w:r w:rsidRPr="005B4A37">
        <w:rPr>
          <w:rFonts w:ascii="Times New Roman" w:hAnsi="Times New Roman"/>
          <w:sz w:val="26"/>
          <w:szCs w:val="26"/>
        </w:rPr>
        <w:t>9. Налог подлежит уплате налогоплательщиками в срок не позднее 1 декабря года, следующего за истекшим налоговым периодом.</w:t>
      </w:r>
      <w:r w:rsidR="00141AA6">
        <w:rPr>
          <w:rFonts w:ascii="Times New Roman" w:hAnsi="Times New Roman"/>
          <w:sz w:val="26"/>
          <w:szCs w:val="26"/>
        </w:rPr>
        <w:t xml:space="preserve"> </w:t>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Pr="005B4A37">
        <w:rPr>
          <w:rFonts w:ascii="Times New Roman" w:hAnsi="Times New Roman"/>
          <w:sz w:val="26"/>
          <w:szCs w:val="26"/>
        </w:rPr>
        <w:t xml:space="preserve">10. Признать утратившим силу решение от 18.07.2015 г № 19 </w:t>
      </w:r>
      <w:r w:rsidRPr="00141AA6">
        <w:rPr>
          <w:rFonts w:ascii="Times New Roman" w:hAnsi="Times New Roman"/>
          <w:b/>
          <w:sz w:val="26"/>
          <w:szCs w:val="26"/>
        </w:rPr>
        <w:t>«</w:t>
      </w:r>
      <w:r w:rsidRPr="00141AA6">
        <w:rPr>
          <w:rStyle w:val="afd"/>
          <w:rFonts w:ascii="Times New Roman" w:hAnsi="Times New Roman"/>
          <w:b w:val="0"/>
          <w:color w:val="000000"/>
          <w:sz w:val="26"/>
          <w:szCs w:val="26"/>
        </w:rPr>
        <w:t>Об установлении налога на имущество физических лиц на территории Ульдючинского сельского муниципального образования Республики Калмыкия» в новой редакции.</w:t>
      </w:r>
      <w:r w:rsidR="00141AA6">
        <w:rPr>
          <w:rStyle w:val="afd"/>
          <w:rFonts w:ascii="Times New Roman" w:hAnsi="Times New Roman"/>
          <w:b w:val="0"/>
          <w:color w:val="000000"/>
          <w:sz w:val="26"/>
          <w:szCs w:val="26"/>
        </w:rPr>
        <w:t xml:space="preserve"> </w:t>
      </w:r>
      <w:r w:rsidR="00141AA6">
        <w:rPr>
          <w:rStyle w:val="afd"/>
          <w:rFonts w:ascii="Times New Roman" w:hAnsi="Times New Roman"/>
          <w:b w:val="0"/>
          <w:color w:val="000000"/>
          <w:sz w:val="26"/>
          <w:szCs w:val="26"/>
        </w:rPr>
        <w:tab/>
      </w:r>
      <w:r w:rsidRPr="005B4A37">
        <w:rPr>
          <w:rFonts w:ascii="Times New Roman" w:hAnsi="Times New Roman"/>
          <w:sz w:val="26"/>
          <w:szCs w:val="26"/>
        </w:rPr>
        <w:t xml:space="preserve">11. Настоящее решение вступает в силу с 1 января 2016 года, но не ранее, чем по истечении одного месяца со дня его официального опубликования (обнародования). </w:t>
      </w:r>
    </w:p>
    <w:p w:rsidR="005B4A37" w:rsidRPr="005B4A37" w:rsidRDefault="005B4A37" w:rsidP="005B4A37">
      <w:pPr>
        <w:pStyle w:val="affc"/>
        <w:tabs>
          <w:tab w:val="left" w:pos="284"/>
        </w:tabs>
        <w:spacing w:line="100" w:lineRule="atLeast"/>
        <w:ind w:left="0"/>
        <w:jc w:val="both"/>
        <w:rPr>
          <w:rFonts w:cs="Times New Roman"/>
          <w:b w:val="0"/>
          <w:sz w:val="26"/>
          <w:szCs w:val="26"/>
          <w:lang w:val="ru-RU"/>
        </w:rPr>
      </w:pPr>
      <w:r w:rsidRPr="005B4A37">
        <w:rPr>
          <w:rFonts w:cs="Times New Roman"/>
          <w:sz w:val="26"/>
          <w:szCs w:val="26"/>
          <w:lang w:val="ru-RU"/>
        </w:rPr>
        <w:lastRenderedPageBreak/>
        <w:t xml:space="preserve">          </w:t>
      </w:r>
      <w:r w:rsidRPr="005B4A37">
        <w:rPr>
          <w:rFonts w:cs="Times New Roman"/>
          <w:b w:val="0"/>
          <w:sz w:val="26"/>
          <w:szCs w:val="26"/>
          <w:lang w:val="ru-RU"/>
        </w:rPr>
        <w:t xml:space="preserve">12. Опубликовать настоящее решение в средствах массовой информации и разместить на официальном сайте Приютненского  района в сети Интернет: </w:t>
      </w:r>
      <w:hyperlink r:id="rId11" w:history="1">
        <w:r w:rsidRPr="005B4A37">
          <w:rPr>
            <w:rStyle w:val="a3"/>
            <w:sz w:val="26"/>
            <w:szCs w:val="26"/>
          </w:rPr>
          <w:t>http</w:t>
        </w:r>
        <w:r w:rsidRPr="005B4A37">
          <w:rPr>
            <w:rStyle w:val="a3"/>
            <w:sz w:val="26"/>
            <w:szCs w:val="26"/>
            <w:lang w:val="ru-RU"/>
          </w:rPr>
          <w:t>://</w:t>
        </w:r>
        <w:proofErr w:type="spellStart"/>
        <w:r w:rsidRPr="005B4A37">
          <w:rPr>
            <w:rStyle w:val="a3"/>
            <w:sz w:val="26"/>
            <w:szCs w:val="26"/>
          </w:rPr>
          <w:t>priutnoe</w:t>
        </w:r>
        <w:proofErr w:type="spellEnd"/>
        <w:r w:rsidRPr="005B4A37">
          <w:rPr>
            <w:rStyle w:val="a3"/>
            <w:sz w:val="26"/>
            <w:szCs w:val="26"/>
            <w:lang w:val="ru-RU"/>
          </w:rPr>
          <w:t>.</w:t>
        </w:r>
        <w:proofErr w:type="spellStart"/>
        <w:r w:rsidRPr="005B4A37">
          <w:rPr>
            <w:rStyle w:val="a3"/>
            <w:sz w:val="26"/>
            <w:szCs w:val="26"/>
          </w:rPr>
          <w:t>rk</w:t>
        </w:r>
        <w:proofErr w:type="spellEnd"/>
        <w:r w:rsidRPr="005B4A37">
          <w:rPr>
            <w:rStyle w:val="a3"/>
            <w:sz w:val="26"/>
            <w:szCs w:val="26"/>
            <w:lang w:val="ru-RU"/>
          </w:rPr>
          <w:t>08.</w:t>
        </w:r>
        <w:proofErr w:type="spellStart"/>
        <w:r w:rsidRPr="005B4A37">
          <w:rPr>
            <w:rStyle w:val="a3"/>
            <w:sz w:val="26"/>
            <w:szCs w:val="26"/>
          </w:rPr>
          <w:t>ru</w:t>
        </w:r>
        <w:proofErr w:type="spellEnd"/>
      </w:hyperlink>
    </w:p>
    <w:p w:rsidR="005B4A37" w:rsidRPr="005B4A37" w:rsidRDefault="005B4A37" w:rsidP="005B4A37">
      <w:pPr>
        <w:pStyle w:val="ConsPlusNormal"/>
        <w:ind w:firstLine="540"/>
        <w:jc w:val="both"/>
        <w:rPr>
          <w:rFonts w:ascii="Times New Roman" w:hAnsi="Times New Roman"/>
          <w:sz w:val="26"/>
          <w:szCs w:val="26"/>
        </w:rPr>
      </w:pPr>
    </w:p>
    <w:p w:rsidR="005B4A37" w:rsidRPr="005B4A37" w:rsidRDefault="005B4A37" w:rsidP="00141AA6">
      <w:pPr>
        <w:spacing w:line="240" w:lineRule="auto"/>
        <w:ind w:right="57"/>
        <w:jc w:val="both"/>
        <w:rPr>
          <w:rFonts w:ascii="Times New Roman" w:hAnsi="Times New Roman"/>
          <w:b/>
          <w:sz w:val="26"/>
          <w:szCs w:val="26"/>
        </w:rPr>
      </w:pPr>
      <w:r w:rsidRPr="005B4A37">
        <w:rPr>
          <w:rFonts w:ascii="Times New Roman" w:hAnsi="Times New Roman"/>
          <w:sz w:val="26"/>
          <w:szCs w:val="26"/>
        </w:rPr>
        <w:t>Председатель Собрания депутатов</w:t>
      </w:r>
      <w:r w:rsidR="00141AA6">
        <w:rPr>
          <w:rFonts w:ascii="Times New Roman" w:hAnsi="Times New Roman"/>
          <w:sz w:val="26"/>
          <w:szCs w:val="26"/>
        </w:rPr>
        <w:t xml:space="preserve"> </w:t>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t xml:space="preserve">     </w:t>
      </w:r>
      <w:r w:rsidRPr="005B4A37">
        <w:rPr>
          <w:rFonts w:ascii="Times New Roman" w:hAnsi="Times New Roman"/>
          <w:sz w:val="26"/>
          <w:szCs w:val="26"/>
        </w:rPr>
        <w:t xml:space="preserve">Ульдючинского сельского </w:t>
      </w:r>
      <w:r w:rsidR="00141AA6">
        <w:rPr>
          <w:rFonts w:ascii="Times New Roman" w:hAnsi="Times New Roman"/>
          <w:sz w:val="26"/>
          <w:szCs w:val="26"/>
        </w:rPr>
        <w:t xml:space="preserve"> </w:t>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t xml:space="preserve">                         </w:t>
      </w:r>
      <w:r w:rsidRPr="005B4A37">
        <w:rPr>
          <w:rFonts w:ascii="Times New Roman" w:hAnsi="Times New Roman"/>
          <w:sz w:val="26"/>
          <w:szCs w:val="26"/>
        </w:rPr>
        <w:t>муниципального образования</w:t>
      </w:r>
      <w:r w:rsidR="00141AA6">
        <w:rPr>
          <w:rFonts w:ascii="Times New Roman" w:hAnsi="Times New Roman"/>
          <w:sz w:val="26"/>
          <w:szCs w:val="26"/>
        </w:rPr>
        <w:t xml:space="preserve"> </w:t>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r>
      <w:r w:rsidR="00141AA6">
        <w:rPr>
          <w:rFonts w:ascii="Times New Roman" w:hAnsi="Times New Roman"/>
          <w:sz w:val="26"/>
          <w:szCs w:val="26"/>
        </w:rPr>
        <w:tab/>
        <w:t xml:space="preserve">                        </w:t>
      </w:r>
      <w:r w:rsidRPr="005B4A37">
        <w:rPr>
          <w:rFonts w:ascii="Times New Roman" w:hAnsi="Times New Roman"/>
          <w:sz w:val="26"/>
          <w:szCs w:val="26"/>
        </w:rPr>
        <w:t>Республики Калмыкия</w:t>
      </w:r>
      <w:r w:rsidRPr="005B4A37">
        <w:rPr>
          <w:rFonts w:ascii="Times New Roman" w:hAnsi="Times New Roman"/>
          <w:sz w:val="26"/>
          <w:szCs w:val="26"/>
        </w:rPr>
        <w:tab/>
        <w:t xml:space="preserve">             </w:t>
      </w:r>
      <w:r w:rsidRPr="005B4A37">
        <w:rPr>
          <w:rFonts w:ascii="Times New Roman" w:hAnsi="Times New Roman"/>
          <w:sz w:val="26"/>
          <w:szCs w:val="26"/>
        </w:rPr>
        <w:tab/>
      </w:r>
      <w:r w:rsidRPr="005B4A37">
        <w:rPr>
          <w:rFonts w:ascii="Times New Roman" w:hAnsi="Times New Roman"/>
          <w:sz w:val="26"/>
          <w:szCs w:val="26"/>
        </w:rPr>
        <w:tab/>
      </w:r>
      <w:r w:rsidRPr="005B4A37">
        <w:rPr>
          <w:rFonts w:ascii="Times New Roman" w:hAnsi="Times New Roman"/>
          <w:sz w:val="26"/>
          <w:szCs w:val="26"/>
        </w:rPr>
        <w:tab/>
        <w:t xml:space="preserve">                А.А. Пюрвеев</w:t>
      </w:r>
    </w:p>
    <w:p w:rsidR="005B4A37" w:rsidRPr="005B4A37" w:rsidRDefault="005B4A37" w:rsidP="005B4A37">
      <w:pPr>
        <w:jc w:val="both"/>
        <w:rPr>
          <w:rFonts w:ascii="Times New Roman" w:hAnsi="Times New Roman"/>
          <w:b/>
          <w:sz w:val="26"/>
          <w:szCs w:val="26"/>
        </w:rPr>
      </w:pPr>
    </w:p>
    <w:p w:rsidR="005B4A37" w:rsidRPr="005B4A37" w:rsidRDefault="005B4A37" w:rsidP="00141AA6">
      <w:pPr>
        <w:ind w:right="57"/>
        <w:rPr>
          <w:rFonts w:ascii="Times New Roman" w:hAnsi="Times New Roman"/>
          <w:b/>
          <w:sz w:val="26"/>
          <w:szCs w:val="26"/>
        </w:rPr>
      </w:pPr>
      <w:r w:rsidRPr="005B4A37">
        <w:rPr>
          <w:rFonts w:ascii="Times New Roman" w:hAnsi="Times New Roman"/>
          <w:sz w:val="26"/>
          <w:szCs w:val="26"/>
        </w:rPr>
        <w:t xml:space="preserve">Глава </w:t>
      </w:r>
      <w:proofErr w:type="spellStart"/>
      <w:r w:rsidRPr="005B4A37">
        <w:rPr>
          <w:rFonts w:ascii="Times New Roman" w:hAnsi="Times New Roman"/>
          <w:sz w:val="26"/>
          <w:szCs w:val="26"/>
        </w:rPr>
        <w:t>Ульдючинского</w:t>
      </w:r>
      <w:proofErr w:type="spellEnd"/>
      <w:r w:rsidRPr="005B4A37">
        <w:rPr>
          <w:rFonts w:ascii="Times New Roman" w:hAnsi="Times New Roman"/>
          <w:sz w:val="26"/>
          <w:szCs w:val="26"/>
        </w:rPr>
        <w:t xml:space="preserve"> сельского </w:t>
      </w:r>
      <w:r w:rsidR="00141AA6">
        <w:rPr>
          <w:rFonts w:ascii="Times New Roman" w:hAnsi="Times New Roman"/>
          <w:sz w:val="26"/>
          <w:szCs w:val="26"/>
        </w:rPr>
        <w:t xml:space="preserve">                                                                                     </w:t>
      </w:r>
      <w:r w:rsidRPr="005B4A37">
        <w:rPr>
          <w:rFonts w:ascii="Times New Roman" w:hAnsi="Times New Roman"/>
          <w:sz w:val="26"/>
          <w:szCs w:val="26"/>
        </w:rPr>
        <w:t>муниципального образования</w:t>
      </w:r>
      <w:r w:rsidR="00141AA6">
        <w:rPr>
          <w:rFonts w:ascii="Times New Roman" w:hAnsi="Times New Roman"/>
          <w:sz w:val="26"/>
          <w:szCs w:val="26"/>
        </w:rPr>
        <w:t xml:space="preserve">                                                                                                    </w:t>
      </w:r>
      <w:r w:rsidRPr="005B4A37">
        <w:rPr>
          <w:rFonts w:ascii="Times New Roman" w:hAnsi="Times New Roman"/>
          <w:sz w:val="26"/>
          <w:szCs w:val="26"/>
        </w:rPr>
        <w:t xml:space="preserve">Республики Калмыкия                                                               Б.И. </w:t>
      </w:r>
      <w:proofErr w:type="spellStart"/>
      <w:r w:rsidRPr="005B4A37">
        <w:rPr>
          <w:rFonts w:ascii="Times New Roman" w:hAnsi="Times New Roman"/>
          <w:sz w:val="26"/>
          <w:szCs w:val="26"/>
        </w:rPr>
        <w:t>Санзыров</w:t>
      </w:r>
      <w:proofErr w:type="spellEnd"/>
      <w:r w:rsidRPr="005B4A37">
        <w:rPr>
          <w:rFonts w:ascii="Times New Roman" w:hAnsi="Times New Roman"/>
          <w:sz w:val="26"/>
          <w:szCs w:val="26"/>
        </w:rPr>
        <w:t xml:space="preserve">             </w:t>
      </w:r>
    </w:p>
    <w:p w:rsidR="008E2BB8" w:rsidRPr="005B4A37" w:rsidRDefault="008E2BB8" w:rsidP="008A7A57">
      <w:pPr>
        <w:spacing w:line="240" w:lineRule="auto"/>
        <w:ind w:right="57"/>
        <w:rPr>
          <w:rFonts w:ascii="Times New Roman" w:hAnsi="Times New Roman"/>
          <w:sz w:val="26"/>
          <w:szCs w:val="26"/>
        </w:rPr>
      </w:pPr>
    </w:p>
    <w:p w:rsidR="008E2BB8" w:rsidRPr="005B4A37" w:rsidRDefault="008E2BB8" w:rsidP="008A7A57">
      <w:pPr>
        <w:spacing w:line="240" w:lineRule="auto"/>
        <w:ind w:right="57"/>
        <w:rPr>
          <w:rFonts w:ascii="Times New Roman" w:hAnsi="Times New Roman"/>
          <w:sz w:val="26"/>
          <w:szCs w:val="26"/>
        </w:rPr>
      </w:pPr>
    </w:p>
    <w:p w:rsidR="008E2BB8" w:rsidRPr="005B4A37" w:rsidRDefault="008E2BB8" w:rsidP="008A7A57">
      <w:pPr>
        <w:spacing w:line="240" w:lineRule="auto"/>
        <w:ind w:right="57"/>
        <w:rPr>
          <w:rFonts w:ascii="Times New Roman" w:hAnsi="Times New Roman"/>
          <w:sz w:val="26"/>
          <w:szCs w:val="26"/>
        </w:rPr>
      </w:pPr>
    </w:p>
    <w:p w:rsidR="008E2BB8" w:rsidRPr="005B4A37" w:rsidRDefault="008E2BB8" w:rsidP="008A7A57">
      <w:pPr>
        <w:spacing w:line="240" w:lineRule="auto"/>
        <w:ind w:right="57"/>
        <w:rPr>
          <w:rFonts w:ascii="Times New Roman" w:hAnsi="Times New Roman"/>
          <w:sz w:val="26"/>
          <w:szCs w:val="26"/>
        </w:rPr>
      </w:pPr>
    </w:p>
    <w:sectPr w:rsidR="008E2BB8" w:rsidRPr="005B4A37" w:rsidSect="00994C70">
      <w:pgSz w:w="11906" w:h="16838"/>
      <w:pgMar w:top="568" w:right="851" w:bottom="709"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70F" w:rsidRDefault="007D570F" w:rsidP="00BA754A">
      <w:pPr>
        <w:spacing w:after="0" w:line="240" w:lineRule="auto"/>
      </w:pPr>
      <w:r>
        <w:separator/>
      </w:r>
    </w:p>
  </w:endnote>
  <w:endnote w:type="continuationSeparator" w:id="0">
    <w:p w:rsidR="007D570F" w:rsidRDefault="007D570F" w:rsidP="00BA7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70F" w:rsidRDefault="007D570F" w:rsidP="00BA754A">
      <w:pPr>
        <w:spacing w:after="0" w:line="240" w:lineRule="auto"/>
      </w:pPr>
      <w:r>
        <w:separator/>
      </w:r>
    </w:p>
  </w:footnote>
  <w:footnote w:type="continuationSeparator" w:id="0">
    <w:p w:rsidR="007D570F" w:rsidRDefault="007D570F" w:rsidP="00BA75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34915"/>
    <w:multiLevelType w:val="multilevel"/>
    <w:tmpl w:val="CB8C2FA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863A07"/>
    <w:multiLevelType w:val="hybridMultilevel"/>
    <w:tmpl w:val="EA264ED8"/>
    <w:lvl w:ilvl="0" w:tplc="DCD69216">
      <w:start w:val="10"/>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9A36D5D"/>
    <w:multiLevelType w:val="hybridMultilevel"/>
    <w:tmpl w:val="C95E9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1CD2425"/>
    <w:multiLevelType w:val="multilevel"/>
    <w:tmpl w:val="B928C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C53A6A"/>
    <w:multiLevelType w:val="hybridMultilevel"/>
    <w:tmpl w:val="A540F5E4"/>
    <w:lvl w:ilvl="0" w:tplc="C98EDD48">
      <w:start w:val="1"/>
      <w:numFmt w:val="decimal"/>
      <w:lvlText w:val="%1."/>
      <w:lvlJc w:val="left"/>
      <w:pPr>
        <w:ind w:left="1070" w:hanging="360"/>
      </w:pPr>
      <w:rPr>
        <w:rFonts w:ascii="Times New Roman" w:eastAsia="Times New Roman" w:hAnsi="Times New Roman" w:cs="Times New Roman"/>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600E45A2"/>
    <w:multiLevelType w:val="hybridMultilevel"/>
    <w:tmpl w:val="A540F5E4"/>
    <w:lvl w:ilvl="0" w:tplc="C98EDD48">
      <w:start w:val="1"/>
      <w:numFmt w:val="decimal"/>
      <w:lvlText w:val="%1."/>
      <w:lvlJc w:val="left"/>
      <w:pPr>
        <w:ind w:left="1070" w:hanging="360"/>
      </w:pPr>
      <w:rPr>
        <w:rFonts w:ascii="Times New Roman" w:eastAsia="Times New Roman" w:hAnsi="Times New Roman" w:cs="Times New Roman"/>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6B8B0E61"/>
    <w:multiLevelType w:val="multilevel"/>
    <w:tmpl w:val="B330CBC2"/>
    <w:lvl w:ilvl="0">
      <w:start w:val="1"/>
      <w:numFmt w:val="decimal"/>
      <w:lvlText w:val="%1)"/>
      <w:lvlJc w:val="left"/>
      <w:rPr>
        <w:rFonts w:ascii="Courier New" w:eastAsia="Courier New" w:hAnsi="Courier New" w:cs="Courier New"/>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A71C19"/>
    <w:multiLevelType w:val="hybridMultilevel"/>
    <w:tmpl w:val="37B2F9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2"/>
  </w:num>
  <w:num w:numId="6">
    <w:abstractNumId w:val="6"/>
  </w:num>
  <w:num w:numId="7">
    <w:abstractNumId w:val="1"/>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C5"/>
    <w:rsid w:val="000048EC"/>
    <w:rsid w:val="00006486"/>
    <w:rsid w:val="0000669D"/>
    <w:rsid w:val="00007D61"/>
    <w:rsid w:val="00011722"/>
    <w:rsid w:val="000121B5"/>
    <w:rsid w:val="000204DE"/>
    <w:rsid w:val="00027633"/>
    <w:rsid w:val="0003040C"/>
    <w:rsid w:val="0003116C"/>
    <w:rsid w:val="00032B48"/>
    <w:rsid w:val="00036F9B"/>
    <w:rsid w:val="0005076D"/>
    <w:rsid w:val="00051245"/>
    <w:rsid w:val="000553E9"/>
    <w:rsid w:val="0006071D"/>
    <w:rsid w:val="00065563"/>
    <w:rsid w:val="000704F0"/>
    <w:rsid w:val="00071F89"/>
    <w:rsid w:val="00072234"/>
    <w:rsid w:val="00072C0D"/>
    <w:rsid w:val="00073840"/>
    <w:rsid w:val="00075B53"/>
    <w:rsid w:val="00076D84"/>
    <w:rsid w:val="00081D57"/>
    <w:rsid w:val="000823C6"/>
    <w:rsid w:val="00082F3E"/>
    <w:rsid w:val="00091983"/>
    <w:rsid w:val="00092FA6"/>
    <w:rsid w:val="00093BDD"/>
    <w:rsid w:val="000951DA"/>
    <w:rsid w:val="000A4BC1"/>
    <w:rsid w:val="000A5E96"/>
    <w:rsid w:val="000A6065"/>
    <w:rsid w:val="000A6EEA"/>
    <w:rsid w:val="000A7660"/>
    <w:rsid w:val="000B0070"/>
    <w:rsid w:val="000B12F0"/>
    <w:rsid w:val="000B7209"/>
    <w:rsid w:val="000C21ED"/>
    <w:rsid w:val="000C540E"/>
    <w:rsid w:val="000C7CD9"/>
    <w:rsid w:val="000D0E1C"/>
    <w:rsid w:val="000E17FA"/>
    <w:rsid w:val="000E37ED"/>
    <w:rsid w:val="000E5BB4"/>
    <w:rsid w:val="000E60B2"/>
    <w:rsid w:val="000F37AA"/>
    <w:rsid w:val="000F4CC9"/>
    <w:rsid w:val="000F5A7A"/>
    <w:rsid w:val="00100E5A"/>
    <w:rsid w:val="00101246"/>
    <w:rsid w:val="00103558"/>
    <w:rsid w:val="00110BE6"/>
    <w:rsid w:val="001115C0"/>
    <w:rsid w:val="00111647"/>
    <w:rsid w:val="00113DC2"/>
    <w:rsid w:val="00114ED9"/>
    <w:rsid w:val="0011564A"/>
    <w:rsid w:val="001221D7"/>
    <w:rsid w:val="00125134"/>
    <w:rsid w:val="0012786E"/>
    <w:rsid w:val="00130117"/>
    <w:rsid w:val="0013086C"/>
    <w:rsid w:val="00131B91"/>
    <w:rsid w:val="00131EC0"/>
    <w:rsid w:val="00141AA6"/>
    <w:rsid w:val="00141BD5"/>
    <w:rsid w:val="00150E6E"/>
    <w:rsid w:val="00162B25"/>
    <w:rsid w:val="0016439C"/>
    <w:rsid w:val="00167D0D"/>
    <w:rsid w:val="00171EF9"/>
    <w:rsid w:val="00174221"/>
    <w:rsid w:val="00174DF4"/>
    <w:rsid w:val="0017549F"/>
    <w:rsid w:val="00180435"/>
    <w:rsid w:val="00190327"/>
    <w:rsid w:val="001942A1"/>
    <w:rsid w:val="00197F62"/>
    <w:rsid w:val="001A6438"/>
    <w:rsid w:val="001A6A4E"/>
    <w:rsid w:val="001B318F"/>
    <w:rsid w:val="001B3941"/>
    <w:rsid w:val="001B3AC2"/>
    <w:rsid w:val="001B4BB4"/>
    <w:rsid w:val="001B5AD5"/>
    <w:rsid w:val="001C2D9B"/>
    <w:rsid w:val="001C547E"/>
    <w:rsid w:val="001C7EBC"/>
    <w:rsid w:val="001D0531"/>
    <w:rsid w:val="001D2A11"/>
    <w:rsid w:val="001D4EF9"/>
    <w:rsid w:val="001D6189"/>
    <w:rsid w:val="001E1C89"/>
    <w:rsid w:val="001E4764"/>
    <w:rsid w:val="001E5B96"/>
    <w:rsid w:val="001F2E18"/>
    <w:rsid w:val="0020094E"/>
    <w:rsid w:val="002016BA"/>
    <w:rsid w:val="0020587B"/>
    <w:rsid w:val="00207666"/>
    <w:rsid w:val="00207AFA"/>
    <w:rsid w:val="002113FC"/>
    <w:rsid w:val="002203B8"/>
    <w:rsid w:val="00224C91"/>
    <w:rsid w:val="00224D24"/>
    <w:rsid w:val="002253B7"/>
    <w:rsid w:val="00227B0A"/>
    <w:rsid w:val="00230002"/>
    <w:rsid w:val="0023409A"/>
    <w:rsid w:val="00234307"/>
    <w:rsid w:val="002402BA"/>
    <w:rsid w:val="002404F7"/>
    <w:rsid w:val="0024216E"/>
    <w:rsid w:val="00243AE5"/>
    <w:rsid w:val="00247128"/>
    <w:rsid w:val="00256F47"/>
    <w:rsid w:val="002613F0"/>
    <w:rsid w:val="00265506"/>
    <w:rsid w:val="00275F66"/>
    <w:rsid w:val="00280682"/>
    <w:rsid w:val="00281F96"/>
    <w:rsid w:val="0029107F"/>
    <w:rsid w:val="00292C6B"/>
    <w:rsid w:val="002943E7"/>
    <w:rsid w:val="00297D20"/>
    <w:rsid w:val="002A6CB9"/>
    <w:rsid w:val="002B47C8"/>
    <w:rsid w:val="002C2218"/>
    <w:rsid w:val="002C30D9"/>
    <w:rsid w:val="002C3E97"/>
    <w:rsid w:val="002D0593"/>
    <w:rsid w:val="002D061B"/>
    <w:rsid w:val="002D1C19"/>
    <w:rsid w:val="002D2E98"/>
    <w:rsid w:val="002D5693"/>
    <w:rsid w:val="002E023B"/>
    <w:rsid w:val="002E2105"/>
    <w:rsid w:val="002E2875"/>
    <w:rsid w:val="002E31D8"/>
    <w:rsid w:val="002E3741"/>
    <w:rsid w:val="002E3F92"/>
    <w:rsid w:val="002E6A37"/>
    <w:rsid w:val="002F1363"/>
    <w:rsid w:val="002F361A"/>
    <w:rsid w:val="002F7BAC"/>
    <w:rsid w:val="00307513"/>
    <w:rsid w:val="0032131C"/>
    <w:rsid w:val="003239D9"/>
    <w:rsid w:val="00323B15"/>
    <w:rsid w:val="00332056"/>
    <w:rsid w:val="003325C9"/>
    <w:rsid w:val="00333FD2"/>
    <w:rsid w:val="00341819"/>
    <w:rsid w:val="00341FBA"/>
    <w:rsid w:val="003432E3"/>
    <w:rsid w:val="00343A75"/>
    <w:rsid w:val="00346309"/>
    <w:rsid w:val="00356A43"/>
    <w:rsid w:val="0035755F"/>
    <w:rsid w:val="003600A4"/>
    <w:rsid w:val="00371BEC"/>
    <w:rsid w:val="00376551"/>
    <w:rsid w:val="00377474"/>
    <w:rsid w:val="003837FA"/>
    <w:rsid w:val="0038397F"/>
    <w:rsid w:val="00383E1C"/>
    <w:rsid w:val="00390B28"/>
    <w:rsid w:val="00390C7D"/>
    <w:rsid w:val="00392273"/>
    <w:rsid w:val="00393BAE"/>
    <w:rsid w:val="00394DDF"/>
    <w:rsid w:val="003A3770"/>
    <w:rsid w:val="003A6EF2"/>
    <w:rsid w:val="003B09A8"/>
    <w:rsid w:val="003B4E09"/>
    <w:rsid w:val="003C27F5"/>
    <w:rsid w:val="003C6665"/>
    <w:rsid w:val="003C6963"/>
    <w:rsid w:val="003D3B92"/>
    <w:rsid w:val="003E3BB2"/>
    <w:rsid w:val="003E4F35"/>
    <w:rsid w:val="003E7905"/>
    <w:rsid w:val="003F078D"/>
    <w:rsid w:val="003F2349"/>
    <w:rsid w:val="003F4D0A"/>
    <w:rsid w:val="0040174F"/>
    <w:rsid w:val="00402290"/>
    <w:rsid w:val="00413BE8"/>
    <w:rsid w:val="00414D35"/>
    <w:rsid w:val="00422D3B"/>
    <w:rsid w:val="00423300"/>
    <w:rsid w:val="004249D5"/>
    <w:rsid w:val="00424DF5"/>
    <w:rsid w:val="004253C6"/>
    <w:rsid w:val="004259FD"/>
    <w:rsid w:val="004339DF"/>
    <w:rsid w:val="00433EAE"/>
    <w:rsid w:val="004349B1"/>
    <w:rsid w:val="004401F2"/>
    <w:rsid w:val="0044506B"/>
    <w:rsid w:val="00445B10"/>
    <w:rsid w:val="004473E4"/>
    <w:rsid w:val="004543F3"/>
    <w:rsid w:val="00460092"/>
    <w:rsid w:val="00466D77"/>
    <w:rsid w:val="00471874"/>
    <w:rsid w:val="00472559"/>
    <w:rsid w:val="004763F9"/>
    <w:rsid w:val="00486B3E"/>
    <w:rsid w:val="0049117D"/>
    <w:rsid w:val="004A41C4"/>
    <w:rsid w:val="004A6BBF"/>
    <w:rsid w:val="004A7E17"/>
    <w:rsid w:val="004B2361"/>
    <w:rsid w:val="004B238C"/>
    <w:rsid w:val="004B6580"/>
    <w:rsid w:val="004B6919"/>
    <w:rsid w:val="004C16EA"/>
    <w:rsid w:val="004C4832"/>
    <w:rsid w:val="004C566F"/>
    <w:rsid w:val="004C6110"/>
    <w:rsid w:val="004D19E4"/>
    <w:rsid w:val="004D3888"/>
    <w:rsid w:val="004D47FC"/>
    <w:rsid w:val="004D53AA"/>
    <w:rsid w:val="004E54EE"/>
    <w:rsid w:val="004E5AC7"/>
    <w:rsid w:val="004E6C1E"/>
    <w:rsid w:val="004F0256"/>
    <w:rsid w:val="004F15D3"/>
    <w:rsid w:val="004F24BD"/>
    <w:rsid w:val="004F459F"/>
    <w:rsid w:val="004F7D66"/>
    <w:rsid w:val="005056AF"/>
    <w:rsid w:val="00505FFE"/>
    <w:rsid w:val="00510AC7"/>
    <w:rsid w:val="005147CC"/>
    <w:rsid w:val="00515A6B"/>
    <w:rsid w:val="00523418"/>
    <w:rsid w:val="00524E1B"/>
    <w:rsid w:val="0052791E"/>
    <w:rsid w:val="0054466B"/>
    <w:rsid w:val="005449C8"/>
    <w:rsid w:val="00546635"/>
    <w:rsid w:val="00551B36"/>
    <w:rsid w:val="00554E42"/>
    <w:rsid w:val="005568CF"/>
    <w:rsid w:val="005570A0"/>
    <w:rsid w:val="00562B7A"/>
    <w:rsid w:val="00564CC5"/>
    <w:rsid w:val="0057103F"/>
    <w:rsid w:val="005713A8"/>
    <w:rsid w:val="005745C3"/>
    <w:rsid w:val="0057550C"/>
    <w:rsid w:val="00575A5F"/>
    <w:rsid w:val="00577A21"/>
    <w:rsid w:val="005830F6"/>
    <w:rsid w:val="00583DB1"/>
    <w:rsid w:val="00585A89"/>
    <w:rsid w:val="00593127"/>
    <w:rsid w:val="005A0C5D"/>
    <w:rsid w:val="005A1B2C"/>
    <w:rsid w:val="005A1CDB"/>
    <w:rsid w:val="005A240C"/>
    <w:rsid w:val="005B11CF"/>
    <w:rsid w:val="005B4A37"/>
    <w:rsid w:val="005C1FBE"/>
    <w:rsid w:val="005C540D"/>
    <w:rsid w:val="005D0499"/>
    <w:rsid w:val="005E425A"/>
    <w:rsid w:val="005E698E"/>
    <w:rsid w:val="005E73B7"/>
    <w:rsid w:val="005F0E84"/>
    <w:rsid w:val="005F2C72"/>
    <w:rsid w:val="005F3E52"/>
    <w:rsid w:val="005F43E0"/>
    <w:rsid w:val="005F682F"/>
    <w:rsid w:val="00601706"/>
    <w:rsid w:val="00601F25"/>
    <w:rsid w:val="0060437D"/>
    <w:rsid w:val="006125DD"/>
    <w:rsid w:val="00615010"/>
    <w:rsid w:val="006150B3"/>
    <w:rsid w:val="00615417"/>
    <w:rsid w:val="00616199"/>
    <w:rsid w:val="00621469"/>
    <w:rsid w:val="006257D8"/>
    <w:rsid w:val="0063234F"/>
    <w:rsid w:val="006345BD"/>
    <w:rsid w:val="00635E35"/>
    <w:rsid w:val="00636296"/>
    <w:rsid w:val="00643536"/>
    <w:rsid w:val="00651CB5"/>
    <w:rsid w:val="00651E19"/>
    <w:rsid w:val="00652356"/>
    <w:rsid w:val="00652BC4"/>
    <w:rsid w:val="0065637D"/>
    <w:rsid w:val="0065770F"/>
    <w:rsid w:val="0066143C"/>
    <w:rsid w:val="00662517"/>
    <w:rsid w:val="006665ED"/>
    <w:rsid w:val="00667AA3"/>
    <w:rsid w:val="006751B3"/>
    <w:rsid w:val="00682E92"/>
    <w:rsid w:val="00683404"/>
    <w:rsid w:val="006844AB"/>
    <w:rsid w:val="0068676F"/>
    <w:rsid w:val="00686FB2"/>
    <w:rsid w:val="00687D00"/>
    <w:rsid w:val="0069109B"/>
    <w:rsid w:val="0069295A"/>
    <w:rsid w:val="0069315E"/>
    <w:rsid w:val="006B28C1"/>
    <w:rsid w:val="006B3002"/>
    <w:rsid w:val="006B6CD7"/>
    <w:rsid w:val="006C2FCA"/>
    <w:rsid w:val="006C4D4C"/>
    <w:rsid w:val="006C7166"/>
    <w:rsid w:val="006C75E5"/>
    <w:rsid w:val="006D1274"/>
    <w:rsid w:val="006D2213"/>
    <w:rsid w:val="006E0887"/>
    <w:rsid w:val="006E1B6D"/>
    <w:rsid w:val="006E3113"/>
    <w:rsid w:val="006E4B39"/>
    <w:rsid w:val="006F1A05"/>
    <w:rsid w:val="006F5C8E"/>
    <w:rsid w:val="006F6507"/>
    <w:rsid w:val="00700141"/>
    <w:rsid w:val="007028FE"/>
    <w:rsid w:val="0070622D"/>
    <w:rsid w:val="007109CF"/>
    <w:rsid w:val="007154CF"/>
    <w:rsid w:val="00715A05"/>
    <w:rsid w:val="00724589"/>
    <w:rsid w:val="00736767"/>
    <w:rsid w:val="007515FC"/>
    <w:rsid w:val="0075308A"/>
    <w:rsid w:val="00753FAC"/>
    <w:rsid w:val="00756F62"/>
    <w:rsid w:val="00764038"/>
    <w:rsid w:val="00764C2F"/>
    <w:rsid w:val="007702ED"/>
    <w:rsid w:val="00780309"/>
    <w:rsid w:val="00785A0D"/>
    <w:rsid w:val="00797AC2"/>
    <w:rsid w:val="007A04B8"/>
    <w:rsid w:val="007A19F4"/>
    <w:rsid w:val="007A22EA"/>
    <w:rsid w:val="007A2B46"/>
    <w:rsid w:val="007A50B5"/>
    <w:rsid w:val="007A60BC"/>
    <w:rsid w:val="007A6137"/>
    <w:rsid w:val="007A6F19"/>
    <w:rsid w:val="007A76A9"/>
    <w:rsid w:val="007B18C7"/>
    <w:rsid w:val="007B21DE"/>
    <w:rsid w:val="007B5220"/>
    <w:rsid w:val="007B6C48"/>
    <w:rsid w:val="007C1EF6"/>
    <w:rsid w:val="007C4353"/>
    <w:rsid w:val="007C5EBA"/>
    <w:rsid w:val="007D24FA"/>
    <w:rsid w:val="007D541C"/>
    <w:rsid w:val="007D570F"/>
    <w:rsid w:val="007E0431"/>
    <w:rsid w:val="007F2191"/>
    <w:rsid w:val="007F3737"/>
    <w:rsid w:val="007F4569"/>
    <w:rsid w:val="007F5A99"/>
    <w:rsid w:val="007F5F3E"/>
    <w:rsid w:val="007F6BC9"/>
    <w:rsid w:val="007F71BC"/>
    <w:rsid w:val="0081392D"/>
    <w:rsid w:val="00813B06"/>
    <w:rsid w:val="0082253D"/>
    <w:rsid w:val="0082590F"/>
    <w:rsid w:val="00827E62"/>
    <w:rsid w:val="00831650"/>
    <w:rsid w:val="0083578A"/>
    <w:rsid w:val="00835CF6"/>
    <w:rsid w:val="00843385"/>
    <w:rsid w:val="00845106"/>
    <w:rsid w:val="00845267"/>
    <w:rsid w:val="00845323"/>
    <w:rsid w:val="00846039"/>
    <w:rsid w:val="008471B2"/>
    <w:rsid w:val="008610B4"/>
    <w:rsid w:val="00865134"/>
    <w:rsid w:val="00865E3C"/>
    <w:rsid w:val="00871E54"/>
    <w:rsid w:val="00873329"/>
    <w:rsid w:val="008772FD"/>
    <w:rsid w:val="00877505"/>
    <w:rsid w:val="0087766E"/>
    <w:rsid w:val="00880CD9"/>
    <w:rsid w:val="00881B80"/>
    <w:rsid w:val="00885B3E"/>
    <w:rsid w:val="00886548"/>
    <w:rsid w:val="008868C2"/>
    <w:rsid w:val="00892FE9"/>
    <w:rsid w:val="00893D80"/>
    <w:rsid w:val="008946AE"/>
    <w:rsid w:val="008A32E4"/>
    <w:rsid w:val="008A35D1"/>
    <w:rsid w:val="008A4CBF"/>
    <w:rsid w:val="008A7A57"/>
    <w:rsid w:val="008B71F1"/>
    <w:rsid w:val="008C1AA7"/>
    <w:rsid w:val="008C564C"/>
    <w:rsid w:val="008C6148"/>
    <w:rsid w:val="008D02A7"/>
    <w:rsid w:val="008D2191"/>
    <w:rsid w:val="008D2B64"/>
    <w:rsid w:val="008D7FB8"/>
    <w:rsid w:val="008E2BB8"/>
    <w:rsid w:val="008E40E8"/>
    <w:rsid w:val="008F156D"/>
    <w:rsid w:val="008F19B5"/>
    <w:rsid w:val="008F3F22"/>
    <w:rsid w:val="009031F2"/>
    <w:rsid w:val="0090666B"/>
    <w:rsid w:val="00907C7D"/>
    <w:rsid w:val="00910461"/>
    <w:rsid w:val="00911178"/>
    <w:rsid w:val="009301BB"/>
    <w:rsid w:val="00932F3B"/>
    <w:rsid w:val="009346D3"/>
    <w:rsid w:val="00940229"/>
    <w:rsid w:val="00940C09"/>
    <w:rsid w:val="009510DD"/>
    <w:rsid w:val="00954FD7"/>
    <w:rsid w:val="00963724"/>
    <w:rsid w:val="009668F8"/>
    <w:rsid w:val="009674A9"/>
    <w:rsid w:val="00967531"/>
    <w:rsid w:val="00971746"/>
    <w:rsid w:val="00977CDB"/>
    <w:rsid w:val="00991686"/>
    <w:rsid w:val="009925C3"/>
    <w:rsid w:val="0099347C"/>
    <w:rsid w:val="009943EF"/>
    <w:rsid w:val="00994C70"/>
    <w:rsid w:val="00995E43"/>
    <w:rsid w:val="009A44D6"/>
    <w:rsid w:val="009B0F56"/>
    <w:rsid w:val="009B2851"/>
    <w:rsid w:val="009C231F"/>
    <w:rsid w:val="009D0A14"/>
    <w:rsid w:val="009D2871"/>
    <w:rsid w:val="009E1452"/>
    <w:rsid w:val="009E182A"/>
    <w:rsid w:val="009F0A29"/>
    <w:rsid w:val="009F3A7C"/>
    <w:rsid w:val="009F747F"/>
    <w:rsid w:val="00A0009C"/>
    <w:rsid w:val="00A01FA3"/>
    <w:rsid w:val="00A0259C"/>
    <w:rsid w:val="00A03E5C"/>
    <w:rsid w:val="00A11628"/>
    <w:rsid w:val="00A12A1A"/>
    <w:rsid w:val="00A1737D"/>
    <w:rsid w:val="00A20A58"/>
    <w:rsid w:val="00A237B0"/>
    <w:rsid w:val="00A40791"/>
    <w:rsid w:val="00A41377"/>
    <w:rsid w:val="00A458E0"/>
    <w:rsid w:val="00A544D8"/>
    <w:rsid w:val="00A54C6D"/>
    <w:rsid w:val="00A54E39"/>
    <w:rsid w:val="00A57487"/>
    <w:rsid w:val="00A63ACD"/>
    <w:rsid w:val="00A64988"/>
    <w:rsid w:val="00A76223"/>
    <w:rsid w:val="00A83790"/>
    <w:rsid w:val="00A84585"/>
    <w:rsid w:val="00A84CF6"/>
    <w:rsid w:val="00A86568"/>
    <w:rsid w:val="00A86DA1"/>
    <w:rsid w:val="00AA55A2"/>
    <w:rsid w:val="00AA6341"/>
    <w:rsid w:val="00AB1878"/>
    <w:rsid w:val="00AB31B0"/>
    <w:rsid w:val="00AB654B"/>
    <w:rsid w:val="00AB6F50"/>
    <w:rsid w:val="00AC2F94"/>
    <w:rsid w:val="00AD181C"/>
    <w:rsid w:val="00AD2108"/>
    <w:rsid w:val="00AD7FB3"/>
    <w:rsid w:val="00AE3B36"/>
    <w:rsid w:val="00AF0439"/>
    <w:rsid w:val="00AF21FE"/>
    <w:rsid w:val="00AF2440"/>
    <w:rsid w:val="00AF2CF4"/>
    <w:rsid w:val="00AF30C2"/>
    <w:rsid w:val="00AF7B14"/>
    <w:rsid w:val="00B011E1"/>
    <w:rsid w:val="00B10886"/>
    <w:rsid w:val="00B1494A"/>
    <w:rsid w:val="00B17752"/>
    <w:rsid w:val="00B20A09"/>
    <w:rsid w:val="00B22F7A"/>
    <w:rsid w:val="00B23CDE"/>
    <w:rsid w:val="00B26E6E"/>
    <w:rsid w:val="00B271CA"/>
    <w:rsid w:val="00B27B1B"/>
    <w:rsid w:val="00B30EDC"/>
    <w:rsid w:val="00B319A6"/>
    <w:rsid w:val="00B325EB"/>
    <w:rsid w:val="00B332E1"/>
    <w:rsid w:val="00B43862"/>
    <w:rsid w:val="00B43DD4"/>
    <w:rsid w:val="00B441ED"/>
    <w:rsid w:val="00B47EDE"/>
    <w:rsid w:val="00B5083F"/>
    <w:rsid w:val="00B528A8"/>
    <w:rsid w:val="00B55147"/>
    <w:rsid w:val="00B56972"/>
    <w:rsid w:val="00B65277"/>
    <w:rsid w:val="00B66421"/>
    <w:rsid w:val="00B70657"/>
    <w:rsid w:val="00B91593"/>
    <w:rsid w:val="00B92EB9"/>
    <w:rsid w:val="00B965A0"/>
    <w:rsid w:val="00B9780E"/>
    <w:rsid w:val="00BA2C7D"/>
    <w:rsid w:val="00BA754A"/>
    <w:rsid w:val="00BB02F7"/>
    <w:rsid w:val="00BB72E5"/>
    <w:rsid w:val="00BC158B"/>
    <w:rsid w:val="00BC37AB"/>
    <w:rsid w:val="00BC571B"/>
    <w:rsid w:val="00BC57C3"/>
    <w:rsid w:val="00BC70D7"/>
    <w:rsid w:val="00BD6F32"/>
    <w:rsid w:val="00BE1CB4"/>
    <w:rsid w:val="00BF2B66"/>
    <w:rsid w:val="00BF7022"/>
    <w:rsid w:val="00C01759"/>
    <w:rsid w:val="00C02A60"/>
    <w:rsid w:val="00C04D8F"/>
    <w:rsid w:val="00C07FF4"/>
    <w:rsid w:val="00C10ABE"/>
    <w:rsid w:val="00C14E3B"/>
    <w:rsid w:val="00C1636C"/>
    <w:rsid w:val="00C21F32"/>
    <w:rsid w:val="00C2513A"/>
    <w:rsid w:val="00C2693F"/>
    <w:rsid w:val="00C273F8"/>
    <w:rsid w:val="00C33E9E"/>
    <w:rsid w:val="00C44C9B"/>
    <w:rsid w:val="00C45A89"/>
    <w:rsid w:val="00C45C16"/>
    <w:rsid w:val="00C5134F"/>
    <w:rsid w:val="00C56889"/>
    <w:rsid w:val="00C57348"/>
    <w:rsid w:val="00C60305"/>
    <w:rsid w:val="00C6232F"/>
    <w:rsid w:val="00C64915"/>
    <w:rsid w:val="00C6671B"/>
    <w:rsid w:val="00C7640E"/>
    <w:rsid w:val="00C768AF"/>
    <w:rsid w:val="00C8180B"/>
    <w:rsid w:val="00C836E1"/>
    <w:rsid w:val="00C83A63"/>
    <w:rsid w:val="00C843B4"/>
    <w:rsid w:val="00C930C5"/>
    <w:rsid w:val="00CA1329"/>
    <w:rsid w:val="00CA366C"/>
    <w:rsid w:val="00CA6884"/>
    <w:rsid w:val="00CB212F"/>
    <w:rsid w:val="00CB2D3D"/>
    <w:rsid w:val="00CB3A18"/>
    <w:rsid w:val="00CB6398"/>
    <w:rsid w:val="00CB7FBF"/>
    <w:rsid w:val="00CC1B0B"/>
    <w:rsid w:val="00CC203B"/>
    <w:rsid w:val="00CC46F6"/>
    <w:rsid w:val="00CC6004"/>
    <w:rsid w:val="00CD03F3"/>
    <w:rsid w:val="00CD1A62"/>
    <w:rsid w:val="00CD288C"/>
    <w:rsid w:val="00CE0F34"/>
    <w:rsid w:val="00CE341D"/>
    <w:rsid w:val="00CE54FB"/>
    <w:rsid w:val="00CE6FC7"/>
    <w:rsid w:val="00CE7E9F"/>
    <w:rsid w:val="00CF3093"/>
    <w:rsid w:val="00CF473B"/>
    <w:rsid w:val="00D001B7"/>
    <w:rsid w:val="00D04AD8"/>
    <w:rsid w:val="00D05AC5"/>
    <w:rsid w:val="00D05FFB"/>
    <w:rsid w:val="00D14D31"/>
    <w:rsid w:val="00D16FBB"/>
    <w:rsid w:val="00D26C1F"/>
    <w:rsid w:val="00D37BC5"/>
    <w:rsid w:val="00D41A17"/>
    <w:rsid w:val="00D43D11"/>
    <w:rsid w:val="00D46210"/>
    <w:rsid w:val="00D538E9"/>
    <w:rsid w:val="00D572C0"/>
    <w:rsid w:val="00D61B6D"/>
    <w:rsid w:val="00D64DDC"/>
    <w:rsid w:val="00D65659"/>
    <w:rsid w:val="00D66F43"/>
    <w:rsid w:val="00D875BF"/>
    <w:rsid w:val="00D91F24"/>
    <w:rsid w:val="00D95581"/>
    <w:rsid w:val="00D95BE7"/>
    <w:rsid w:val="00DA09E7"/>
    <w:rsid w:val="00DA66A6"/>
    <w:rsid w:val="00DB096A"/>
    <w:rsid w:val="00DB227F"/>
    <w:rsid w:val="00DB52FB"/>
    <w:rsid w:val="00DB5409"/>
    <w:rsid w:val="00DC47CF"/>
    <w:rsid w:val="00DC6B8C"/>
    <w:rsid w:val="00DD05CD"/>
    <w:rsid w:val="00DD0DA3"/>
    <w:rsid w:val="00DD26BE"/>
    <w:rsid w:val="00DD6570"/>
    <w:rsid w:val="00DE34CA"/>
    <w:rsid w:val="00DE403E"/>
    <w:rsid w:val="00DE5232"/>
    <w:rsid w:val="00DE6D14"/>
    <w:rsid w:val="00DF1743"/>
    <w:rsid w:val="00DF41E2"/>
    <w:rsid w:val="00E008B2"/>
    <w:rsid w:val="00E02BCB"/>
    <w:rsid w:val="00E03A13"/>
    <w:rsid w:val="00E03DE1"/>
    <w:rsid w:val="00E05EAE"/>
    <w:rsid w:val="00E21CC7"/>
    <w:rsid w:val="00E307DF"/>
    <w:rsid w:val="00E333DB"/>
    <w:rsid w:val="00E401FF"/>
    <w:rsid w:val="00E40C69"/>
    <w:rsid w:val="00E479DA"/>
    <w:rsid w:val="00E5667C"/>
    <w:rsid w:val="00E576B0"/>
    <w:rsid w:val="00E60D3C"/>
    <w:rsid w:val="00E6197F"/>
    <w:rsid w:val="00E74683"/>
    <w:rsid w:val="00E803E4"/>
    <w:rsid w:val="00E840A7"/>
    <w:rsid w:val="00E965E4"/>
    <w:rsid w:val="00EA22BE"/>
    <w:rsid w:val="00EA272A"/>
    <w:rsid w:val="00EA3AD8"/>
    <w:rsid w:val="00EA401F"/>
    <w:rsid w:val="00EB248D"/>
    <w:rsid w:val="00EB31C3"/>
    <w:rsid w:val="00EB448C"/>
    <w:rsid w:val="00EB4DB4"/>
    <w:rsid w:val="00EB4E3E"/>
    <w:rsid w:val="00EB6046"/>
    <w:rsid w:val="00EB785E"/>
    <w:rsid w:val="00EC5379"/>
    <w:rsid w:val="00EC718E"/>
    <w:rsid w:val="00ED196A"/>
    <w:rsid w:val="00EE408E"/>
    <w:rsid w:val="00EE445A"/>
    <w:rsid w:val="00EE6CDA"/>
    <w:rsid w:val="00EE7E82"/>
    <w:rsid w:val="00EF621A"/>
    <w:rsid w:val="00EF6CC9"/>
    <w:rsid w:val="00F02445"/>
    <w:rsid w:val="00F10EB6"/>
    <w:rsid w:val="00F1154A"/>
    <w:rsid w:val="00F13C90"/>
    <w:rsid w:val="00F1410D"/>
    <w:rsid w:val="00F213CA"/>
    <w:rsid w:val="00F343D7"/>
    <w:rsid w:val="00F408F3"/>
    <w:rsid w:val="00F433C8"/>
    <w:rsid w:val="00F469A9"/>
    <w:rsid w:val="00F52DD8"/>
    <w:rsid w:val="00F6047F"/>
    <w:rsid w:val="00F616B7"/>
    <w:rsid w:val="00F76779"/>
    <w:rsid w:val="00F81077"/>
    <w:rsid w:val="00F83660"/>
    <w:rsid w:val="00F86DEE"/>
    <w:rsid w:val="00F878CB"/>
    <w:rsid w:val="00F87956"/>
    <w:rsid w:val="00F90B59"/>
    <w:rsid w:val="00F965D9"/>
    <w:rsid w:val="00FA074F"/>
    <w:rsid w:val="00FA2D71"/>
    <w:rsid w:val="00FA40AF"/>
    <w:rsid w:val="00FB0DE6"/>
    <w:rsid w:val="00FB3588"/>
    <w:rsid w:val="00FB49BA"/>
    <w:rsid w:val="00FB5286"/>
    <w:rsid w:val="00FC28D3"/>
    <w:rsid w:val="00FC4D42"/>
    <w:rsid w:val="00FC57FF"/>
    <w:rsid w:val="00FC5DAA"/>
    <w:rsid w:val="00FC73E1"/>
    <w:rsid w:val="00FC74C0"/>
    <w:rsid w:val="00FD015A"/>
    <w:rsid w:val="00FD0802"/>
    <w:rsid w:val="00FD22E5"/>
    <w:rsid w:val="00FD769B"/>
    <w:rsid w:val="00FE6BA2"/>
    <w:rsid w:val="00FE789C"/>
    <w:rsid w:val="00FF1780"/>
    <w:rsid w:val="00FF3B17"/>
    <w:rsid w:val="00FF4F99"/>
    <w:rsid w:val="00FF6E59"/>
    <w:rsid w:val="00FF6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6047F"/>
    <w:pPr>
      <w:spacing w:after="200" w:line="276" w:lineRule="auto"/>
    </w:pPr>
  </w:style>
  <w:style w:type="paragraph" w:styleId="1">
    <w:name w:val="heading 1"/>
    <w:basedOn w:val="a"/>
    <w:next w:val="a"/>
    <w:link w:val="10"/>
    <w:uiPriority w:val="99"/>
    <w:qFormat/>
    <w:rsid w:val="00F6047F"/>
    <w:pPr>
      <w:spacing w:before="480" w:after="0"/>
      <w:contextualSpacing/>
      <w:outlineLvl w:val="0"/>
    </w:pPr>
    <w:rPr>
      <w:smallCaps/>
      <w:spacing w:val="5"/>
      <w:sz w:val="36"/>
      <w:szCs w:val="36"/>
    </w:rPr>
  </w:style>
  <w:style w:type="paragraph" w:styleId="2">
    <w:name w:val="heading 2"/>
    <w:basedOn w:val="a"/>
    <w:next w:val="a"/>
    <w:link w:val="20"/>
    <w:uiPriority w:val="99"/>
    <w:qFormat/>
    <w:rsid w:val="00F6047F"/>
    <w:pPr>
      <w:spacing w:before="200" w:after="0" w:line="271" w:lineRule="auto"/>
      <w:outlineLvl w:val="1"/>
    </w:pPr>
    <w:rPr>
      <w:smallCaps/>
      <w:sz w:val="28"/>
      <w:szCs w:val="28"/>
    </w:rPr>
  </w:style>
  <w:style w:type="paragraph" w:styleId="3">
    <w:name w:val="heading 3"/>
    <w:basedOn w:val="a"/>
    <w:next w:val="a"/>
    <w:link w:val="30"/>
    <w:uiPriority w:val="99"/>
    <w:qFormat/>
    <w:rsid w:val="00F6047F"/>
    <w:pPr>
      <w:spacing w:before="200" w:after="0" w:line="271" w:lineRule="auto"/>
      <w:outlineLvl w:val="2"/>
    </w:pPr>
    <w:rPr>
      <w:i/>
      <w:iCs/>
      <w:smallCaps/>
      <w:spacing w:val="5"/>
      <w:sz w:val="26"/>
      <w:szCs w:val="26"/>
    </w:rPr>
  </w:style>
  <w:style w:type="paragraph" w:styleId="4">
    <w:name w:val="heading 4"/>
    <w:basedOn w:val="a"/>
    <w:next w:val="a"/>
    <w:link w:val="40"/>
    <w:uiPriority w:val="99"/>
    <w:qFormat/>
    <w:rsid w:val="00F6047F"/>
    <w:pPr>
      <w:spacing w:after="0" w:line="271" w:lineRule="auto"/>
      <w:outlineLvl w:val="3"/>
    </w:pPr>
    <w:rPr>
      <w:b/>
      <w:bCs/>
      <w:spacing w:val="5"/>
      <w:sz w:val="24"/>
      <w:szCs w:val="24"/>
    </w:rPr>
  </w:style>
  <w:style w:type="paragraph" w:styleId="5">
    <w:name w:val="heading 5"/>
    <w:basedOn w:val="a"/>
    <w:next w:val="a"/>
    <w:link w:val="50"/>
    <w:uiPriority w:val="99"/>
    <w:qFormat/>
    <w:rsid w:val="00F6047F"/>
    <w:pPr>
      <w:spacing w:after="0" w:line="271" w:lineRule="auto"/>
      <w:outlineLvl w:val="4"/>
    </w:pPr>
    <w:rPr>
      <w:i/>
      <w:iCs/>
      <w:sz w:val="24"/>
      <w:szCs w:val="24"/>
    </w:rPr>
  </w:style>
  <w:style w:type="paragraph" w:styleId="6">
    <w:name w:val="heading 6"/>
    <w:basedOn w:val="a"/>
    <w:next w:val="a"/>
    <w:link w:val="60"/>
    <w:uiPriority w:val="99"/>
    <w:qFormat/>
    <w:rsid w:val="00F6047F"/>
    <w:pPr>
      <w:shd w:val="clear" w:color="auto" w:fill="FFFFFF"/>
      <w:spacing w:after="0" w:line="271" w:lineRule="auto"/>
      <w:outlineLvl w:val="5"/>
    </w:pPr>
    <w:rPr>
      <w:b/>
      <w:bCs/>
      <w:color w:val="595959"/>
      <w:spacing w:val="5"/>
    </w:rPr>
  </w:style>
  <w:style w:type="paragraph" w:styleId="7">
    <w:name w:val="heading 7"/>
    <w:basedOn w:val="a"/>
    <w:next w:val="a"/>
    <w:link w:val="70"/>
    <w:uiPriority w:val="99"/>
    <w:qFormat/>
    <w:rsid w:val="00F6047F"/>
    <w:pPr>
      <w:spacing w:after="0"/>
      <w:outlineLvl w:val="6"/>
    </w:pPr>
    <w:rPr>
      <w:b/>
      <w:bCs/>
      <w:i/>
      <w:iCs/>
      <w:color w:val="5A5A5A"/>
      <w:sz w:val="20"/>
      <w:szCs w:val="20"/>
    </w:rPr>
  </w:style>
  <w:style w:type="paragraph" w:styleId="8">
    <w:name w:val="heading 8"/>
    <w:basedOn w:val="a"/>
    <w:next w:val="a"/>
    <w:link w:val="80"/>
    <w:uiPriority w:val="99"/>
    <w:qFormat/>
    <w:rsid w:val="00F6047F"/>
    <w:pPr>
      <w:spacing w:after="0"/>
      <w:outlineLvl w:val="7"/>
    </w:pPr>
    <w:rPr>
      <w:b/>
      <w:bCs/>
      <w:color w:val="7F7F7F"/>
      <w:sz w:val="20"/>
      <w:szCs w:val="20"/>
    </w:rPr>
  </w:style>
  <w:style w:type="paragraph" w:styleId="9">
    <w:name w:val="heading 9"/>
    <w:basedOn w:val="a"/>
    <w:next w:val="a"/>
    <w:link w:val="90"/>
    <w:uiPriority w:val="99"/>
    <w:qFormat/>
    <w:rsid w:val="00F6047F"/>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047F"/>
    <w:rPr>
      <w:rFonts w:cs="Times New Roman"/>
      <w:smallCaps/>
      <w:spacing w:val="5"/>
      <w:sz w:val="36"/>
      <w:szCs w:val="36"/>
    </w:rPr>
  </w:style>
  <w:style w:type="character" w:customStyle="1" w:styleId="20">
    <w:name w:val="Заголовок 2 Знак"/>
    <w:basedOn w:val="a0"/>
    <w:link w:val="2"/>
    <w:uiPriority w:val="99"/>
    <w:semiHidden/>
    <w:locked/>
    <w:rsid w:val="00F6047F"/>
    <w:rPr>
      <w:rFonts w:cs="Times New Roman"/>
      <w:smallCaps/>
      <w:sz w:val="28"/>
      <w:szCs w:val="28"/>
    </w:rPr>
  </w:style>
  <w:style w:type="character" w:customStyle="1" w:styleId="30">
    <w:name w:val="Заголовок 3 Знак"/>
    <w:basedOn w:val="a0"/>
    <w:link w:val="3"/>
    <w:uiPriority w:val="99"/>
    <w:semiHidden/>
    <w:locked/>
    <w:rsid w:val="00F6047F"/>
    <w:rPr>
      <w:rFonts w:cs="Times New Roman"/>
      <w:i/>
      <w:iCs/>
      <w:smallCaps/>
      <w:spacing w:val="5"/>
      <w:sz w:val="26"/>
      <w:szCs w:val="26"/>
    </w:rPr>
  </w:style>
  <w:style w:type="character" w:customStyle="1" w:styleId="40">
    <w:name w:val="Заголовок 4 Знак"/>
    <w:basedOn w:val="a0"/>
    <w:link w:val="4"/>
    <w:uiPriority w:val="99"/>
    <w:semiHidden/>
    <w:locked/>
    <w:rsid w:val="00F6047F"/>
    <w:rPr>
      <w:rFonts w:cs="Times New Roman"/>
      <w:b/>
      <w:bCs/>
      <w:spacing w:val="5"/>
      <w:sz w:val="24"/>
      <w:szCs w:val="24"/>
    </w:rPr>
  </w:style>
  <w:style w:type="character" w:customStyle="1" w:styleId="50">
    <w:name w:val="Заголовок 5 Знак"/>
    <w:basedOn w:val="a0"/>
    <w:link w:val="5"/>
    <w:uiPriority w:val="99"/>
    <w:semiHidden/>
    <w:locked/>
    <w:rsid w:val="00F6047F"/>
    <w:rPr>
      <w:rFonts w:cs="Times New Roman"/>
      <w:i/>
      <w:iCs/>
      <w:sz w:val="24"/>
      <w:szCs w:val="24"/>
    </w:rPr>
  </w:style>
  <w:style w:type="character" w:customStyle="1" w:styleId="60">
    <w:name w:val="Заголовок 6 Знак"/>
    <w:basedOn w:val="a0"/>
    <w:link w:val="6"/>
    <w:uiPriority w:val="99"/>
    <w:semiHidden/>
    <w:locked/>
    <w:rsid w:val="00F6047F"/>
    <w:rPr>
      <w:rFonts w:cs="Times New Roman"/>
      <w:b/>
      <w:bCs/>
      <w:color w:val="595959"/>
      <w:spacing w:val="5"/>
      <w:shd w:val="clear" w:color="auto" w:fill="FFFFFF"/>
    </w:rPr>
  </w:style>
  <w:style w:type="character" w:customStyle="1" w:styleId="70">
    <w:name w:val="Заголовок 7 Знак"/>
    <w:basedOn w:val="a0"/>
    <w:link w:val="7"/>
    <w:uiPriority w:val="99"/>
    <w:semiHidden/>
    <w:locked/>
    <w:rsid w:val="00F6047F"/>
    <w:rPr>
      <w:rFonts w:cs="Times New Roman"/>
      <w:b/>
      <w:bCs/>
      <w:i/>
      <w:iCs/>
      <w:color w:val="5A5A5A"/>
      <w:sz w:val="20"/>
      <w:szCs w:val="20"/>
    </w:rPr>
  </w:style>
  <w:style w:type="character" w:customStyle="1" w:styleId="80">
    <w:name w:val="Заголовок 8 Знак"/>
    <w:basedOn w:val="a0"/>
    <w:link w:val="8"/>
    <w:uiPriority w:val="99"/>
    <w:semiHidden/>
    <w:locked/>
    <w:rsid w:val="00F6047F"/>
    <w:rPr>
      <w:rFonts w:cs="Times New Roman"/>
      <w:b/>
      <w:bCs/>
      <w:color w:val="7F7F7F"/>
      <w:sz w:val="20"/>
      <w:szCs w:val="20"/>
    </w:rPr>
  </w:style>
  <w:style w:type="character" w:customStyle="1" w:styleId="90">
    <w:name w:val="Заголовок 9 Знак"/>
    <w:basedOn w:val="a0"/>
    <w:link w:val="9"/>
    <w:uiPriority w:val="99"/>
    <w:semiHidden/>
    <w:locked/>
    <w:rsid w:val="00F6047F"/>
    <w:rPr>
      <w:rFonts w:cs="Times New Roman"/>
      <w:b/>
      <w:bCs/>
      <w:i/>
      <w:iCs/>
      <w:color w:val="7F7F7F"/>
      <w:sz w:val="18"/>
      <w:szCs w:val="18"/>
    </w:rPr>
  </w:style>
  <w:style w:type="paragraph" w:customStyle="1" w:styleId="ConsPlusNormal">
    <w:name w:val="ConsPlusNormal"/>
    <w:rsid w:val="00652BC4"/>
    <w:pPr>
      <w:autoSpaceDE w:val="0"/>
      <w:autoSpaceDN w:val="0"/>
      <w:adjustRightInd w:val="0"/>
      <w:spacing w:after="200" w:line="276" w:lineRule="auto"/>
    </w:pPr>
    <w:rPr>
      <w:sz w:val="28"/>
      <w:szCs w:val="28"/>
      <w:lang w:eastAsia="en-US"/>
    </w:rPr>
  </w:style>
  <w:style w:type="paragraph" w:customStyle="1" w:styleId="ConsPlusCell">
    <w:name w:val="ConsPlusCell"/>
    <w:uiPriority w:val="99"/>
    <w:rsid w:val="00BA754A"/>
    <w:pPr>
      <w:autoSpaceDE w:val="0"/>
      <w:autoSpaceDN w:val="0"/>
      <w:adjustRightInd w:val="0"/>
      <w:spacing w:after="200" w:line="276" w:lineRule="auto"/>
    </w:pPr>
    <w:rPr>
      <w:rFonts w:ascii="Arial" w:hAnsi="Arial" w:cs="Arial"/>
    </w:rPr>
  </w:style>
  <w:style w:type="paragraph" w:customStyle="1" w:styleId="11">
    <w:name w:val="Знак Знак1"/>
    <w:basedOn w:val="a"/>
    <w:uiPriority w:val="99"/>
    <w:rsid w:val="00BA754A"/>
    <w:pPr>
      <w:spacing w:after="160" w:line="240" w:lineRule="exact"/>
      <w:jc w:val="right"/>
    </w:pPr>
    <w:rPr>
      <w:rFonts w:ascii="Verdana" w:hAnsi="Verdana" w:cs="Verdana"/>
      <w:sz w:val="20"/>
      <w:szCs w:val="20"/>
      <w:lang w:val="en-US"/>
    </w:rPr>
  </w:style>
  <w:style w:type="paragraph" w:styleId="HTML">
    <w:name w:val="HTML Preformatted"/>
    <w:basedOn w:val="a"/>
    <w:link w:val="HTML0"/>
    <w:uiPriority w:val="99"/>
    <w:rsid w:val="00BA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BA754A"/>
    <w:rPr>
      <w:rFonts w:ascii="Courier New" w:hAnsi="Courier New"/>
    </w:rPr>
  </w:style>
  <w:style w:type="character" w:styleId="a3">
    <w:name w:val="Hyperlink"/>
    <w:basedOn w:val="a0"/>
    <w:uiPriority w:val="99"/>
    <w:rsid w:val="00BA754A"/>
    <w:rPr>
      <w:rFonts w:cs="Times New Roman"/>
      <w:color w:val="0000FF"/>
      <w:u w:val="single"/>
    </w:rPr>
  </w:style>
  <w:style w:type="paragraph" w:styleId="a4">
    <w:name w:val="Title"/>
    <w:basedOn w:val="a"/>
    <w:next w:val="a"/>
    <w:link w:val="a5"/>
    <w:uiPriority w:val="99"/>
    <w:qFormat/>
    <w:rsid w:val="00F6047F"/>
    <w:pPr>
      <w:spacing w:after="300" w:line="240" w:lineRule="auto"/>
      <w:contextualSpacing/>
    </w:pPr>
    <w:rPr>
      <w:smallCaps/>
      <w:sz w:val="52"/>
      <w:szCs w:val="52"/>
    </w:rPr>
  </w:style>
  <w:style w:type="character" w:customStyle="1" w:styleId="a5">
    <w:name w:val="Название Знак"/>
    <w:basedOn w:val="a0"/>
    <w:link w:val="a4"/>
    <w:uiPriority w:val="99"/>
    <w:locked/>
    <w:rsid w:val="00F6047F"/>
    <w:rPr>
      <w:rFonts w:cs="Times New Roman"/>
      <w:smallCaps/>
      <w:sz w:val="52"/>
      <w:szCs w:val="52"/>
    </w:rPr>
  </w:style>
  <w:style w:type="paragraph" w:styleId="a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rsid w:val="00BA754A"/>
    <w:pPr>
      <w:spacing w:before="100" w:beforeAutospacing="1" w:after="100" w:afterAutospacing="1" w:line="240" w:lineRule="auto"/>
    </w:pPr>
    <w:rPr>
      <w:sz w:val="24"/>
      <w:szCs w:val="24"/>
    </w:rPr>
  </w:style>
  <w:style w:type="paragraph" w:styleId="a7">
    <w:name w:val="footnote text"/>
    <w:basedOn w:val="a"/>
    <w:link w:val="a8"/>
    <w:uiPriority w:val="99"/>
    <w:rsid w:val="00BA754A"/>
    <w:pPr>
      <w:spacing w:after="0" w:line="240" w:lineRule="auto"/>
    </w:pPr>
    <w:rPr>
      <w:sz w:val="20"/>
      <w:szCs w:val="20"/>
    </w:rPr>
  </w:style>
  <w:style w:type="character" w:customStyle="1" w:styleId="a8">
    <w:name w:val="Текст сноски Знак"/>
    <w:basedOn w:val="a0"/>
    <w:link w:val="a7"/>
    <w:uiPriority w:val="99"/>
    <w:locked/>
    <w:rsid w:val="00BA754A"/>
    <w:rPr>
      <w:rFonts w:eastAsia="Times New Roman"/>
    </w:rPr>
  </w:style>
  <w:style w:type="character" w:styleId="a9">
    <w:name w:val="footnote reference"/>
    <w:basedOn w:val="a0"/>
    <w:uiPriority w:val="99"/>
    <w:rsid w:val="00BA754A"/>
    <w:rPr>
      <w:rFonts w:cs="Times New Roman"/>
      <w:vertAlign w:val="superscript"/>
    </w:rPr>
  </w:style>
  <w:style w:type="paragraph" w:customStyle="1" w:styleId="p4">
    <w:name w:val="p4"/>
    <w:basedOn w:val="a"/>
    <w:uiPriority w:val="99"/>
    <w:rsid w:val="00BA754A"/>
    <w:pPr>
      <w:spacing w:before="100" w:beforeAutospacing="1" w:after="100" w:afterAutospacing="1" w:line="240" w:lineRule="auto"/>
    </w:pPr>
    <w:rPr>
      <w:sz w:val="24"/>
      <w:szCs w:val="24"/>
    </w:rPr>
  </w:style>
  <w:style w:type="paragraph" w:customStyle="1" w:styleId="p3">
    <w:name w:val="p3"/>
    <w:basedOn w:val="a"/>
    <w:uiPriority w:val="99"/>
    <w:rsid w:val="00BA754A"/>
    <w:pPr>
      <w:spacing w:before="100" w:beforeAutospacing="1" w:after="100" w:afterAutospacing="1" w:line="240" w:lineRule="auto"/>
    </w:pPr>
    <w:rPr>
      <w:sz w:val="24"/>
      <w:szCs w:val="24"/>
    </w:rPr>
  </w:style>
  <w:style w:type="character" w:customStyle="1" w:styleId="s1">
    <w:name w:val="s1"/>
    <w:uiPriority w:val="99"/>
    <w:rsid w:val="00BA754A"/>
  </w:style>
  <w:style w:type="character" w:customStyle="1" w:styleId="s2">
    <w:name w:val="s2"/>
    <w:uiPriority w:val="99"/>
    <w:rsid w:val="00BA754A"/>
  </w:style>
  <w:style w:type="paragraph" w:customStyle="1" w:styleId="p5">
    <w:name w:val="p5"/>
    <w:basedOn w:val="a"/>
    <w:uiPriority w:val="99"/>
    <w:rsid w:val="00BA754A"/>
    <w:pPr>
      <w:spacing w:before="100" w:beforeAutospacing="1" w:after="100" w:afterAutospacing="1" w:line="240" w:lineRule="auto"/>
    </w:pPr>
    <w:rPr>
      <w:sz w:val="24"/>
      <w:szCs w:val="24"/>
    </w:rPr>
  </w:style>
  <w:style w:type="paragraph" w:styleId="aa">
    <w:name w:val="footer"/>
    <w:basedOn w:val="a"/>
    <w:link w:val="ab"/>
    <w:uiPriority w:val="99"/>
    <w:rsid w:val="00BA754A"/>
    <w:pPr>
      <w:tabs>
        <w:tab w:val="center" w:pos="4677"/>
        <w:tab w:val="right" w:pos="9355"/>
      </w:tabs>
      <w:spacing w:after="0" w:line="240" w:lineRule="auto"/>
    </w:pPr>
    <w:rPr>
      <w:sz w:val="24"/>
      <w:szCs w:val="24"/>
    </w:rPr>
  </w:style>
  <w:style w:type="character" w:customStyle="1" w:styleId="ab">
    <w:name w:val="Нижний колонтитул Знак"/>
    <w:basedOn w:val="a0"/>
    <w:link w:val="aa"/>
    <w:uiPriority w:val="99"/>
    <w:locked/>
    <w:rsid w:val="00BA754A"/>
    <w:rPr>
      <w:rFonts w:eastAsia="Times New Roman"/>
      <w:sz w:val="24"/>
    </w:rPr>
  </w:style>
  <w:style w:type="character" w:styleId="ac">
    <w:name w:val="page number"/>
    <w:basedOn w:val="a0"/>
    <w:uiPriority w:val="99"/>
    <w:rsid w:val="00BA754A"/>
    <w:rPr>
      <w:rFonts w:cs="Times New Roman"/>
    </w:rPr>
  </w:style>
  <w:style w:type="paragraph" w:customStyle="1" w:styleId="21">
    <w:name w:val="Средняя сетка 21"/>
    <w:uiPriority w:val="99"/>
    <w:rsid w:val="00BA754A"/>
    <w:pPr>
      <w:spacing w:after="200" w:line="276" w:lineRule="auto"/>
    </w:pPr>
    <w:rPr>
      <w:rFonts w:ascii="Calibri" w:hAnsi="Calibri"/>
      <w:lang w:eastAsia="en-US"/>
    </w:rPr>
  </w:style>
  <w:style w:type="paragraph" w:styleId="ad">
    <w:name w:val="Balloon Text"/>
    <w:basedOn w:val="a"/>
    <w:link w:val="ae"/>
    <w:uiPriority w:val="99"/>
    <w:semiHidden/>
    <w:rsid w:val="00BA754A"/>
    <w:pPr>
      <w:spacing w:after="0" w:line="240" w:lineRule="auto"/>
    </w:pPr>
    <w:rPr>
      <w:rFonts w:ascii="Tahoma" w:hAnsi="Tahoma"/>
      <w:sz w:val="16"/>
      <w:szCs w:val="16"/>
    </w:rPr>
  </w:style>
  <w:style w:type="character" w:customStyle="1" w:styleId="ae">
    <w:name w:val="Текст выноски Знак"/>
    <w:basedOn w:val="a0"/>
    <w:link w:val="ad"/>
    <w:uiPriority w:val="99"/>
    <w:semiHidden/>
    <w:locked/>
    <w:rsid w:val="00BA754A"/>
    <w:rPr>
      <w:rFonts w:ascii="Tahoma" w:hAnsi="Tahoma"/>
      <w:sz w:val="16"/>
    </w:rPr>
  </w:style>
  <w:style w:type="paragraph" w:customStyle="1" w:styleId="-11">
    <w:name w:val="Цветной список - Акцент 11"/>
    <w:basedOn w:val="a"/>
    <w:uiPriority w:val="99"/>
    <w:rsid w:val="00BA754A"/>
    <w:pPr>
      <w:spacing w:after="0" w:line="240" w:lineRule="auto"/>
      <w:ind w:left="720"/>
      <w:contextualSpacing/>
    </w:pPr>
    <w:rPr>
      <w:sz w:val="24"/>
      <w:szCs w:val="24"/>
    </w:rPr>
  </w:style>
  <w:style w:type="paragraph" w:styleId="af">
    <w:name w:val="header"/>
    <w:basedOn w:val="a"/>
    <w:link w:val="af0"/>
    <w:uiPriority w:val="99"/>
    <w:rsid w:val="00BA754A"/>
    <w:pPr>
      <w:tabs>
        <w:tab w:val="center" w:pos="4677"/>
        <w:tab w:val="right" w:pos="9355"/>
      </w:tabs>
      <w:spacing w:after="0" w:line="240" w:lineRule="auto"/>
    </w:pPr>
    <w:rPr>
      <w:sz w:val="24"/>
      <w:szCs w:val="24"/>
    </w:rPr>
  </w:style>
  <w:style w:type="character" w:customStyle="1" w:styleId="af0">
    <w:name w:val="Верхний колонтитул Знак"/>
    <w:basedOn w:val="a0"/>
    <w:link w:val="af"/>
    <w:uiPriority w:val="99"/>
    <w:locked/>
    <w:rsid w:val="00BA754A"/>
    <w:rPr>
      <w:rFonts w:eastAsia="Times New Roman"/>
      <w:sz w:val="24"/>
    </w:rPr>
  </w:style>
  <w:style w:type="paragraph" w:styleId="af1">
    <w:name w:val="Subtitle"/>
    <w:basedOn w:val="a"/>
    <w:next w:val="a"/>
    <w:link w:val="af2"/>
    <w:uiPriority w:val="99"/>
    <w:qFormat/>
    <w:rsid w:val="00F6047F"/>
    <w:rPr>
      <w:i/>
      <w:iCs/>
      <w:smallCaps/>
      <w:spacing w:val="10"/>
      <w:sz w:val="28"/>
      <w:szCs w:val="28"/>
    </w:rPr>
  </w:style>
  <w:style w:type="character" w:customStyle="1" w:styleId="af2">
    <w:name w:val="Подзаголовок Знак"/>
    <w:basedOn w:val="a0"/>
    <w:link w:val="af1"/>
    <w:uiPriority w:val="99"/>
    <w:locked/>
    <w:rsid w:val="00F6047F"/>
    <w:rPr>
      <w:rFonts w:cs="Times New Roman"/>
      <w:i/>
      <w:iCs/>
      <w:smallCaps/>
      <w:spacing w:val="10"/>
      <w:sz w:val="28"/>
      <w:szCs w:val="28"/>
    </w:rPr>
  </w:style>
  <w:style w:type="paragraph" w:customStyle="1" w:styleId="-31">
    <w:name w:val="Таблица-сетка 31"/>
    <w:basedOn w:val="1"/>
    <w:next w:val="a"/>
    <w:uiPriority w:val="99"/>
    <w:rsid w:val="00BA754A"/>
    <w:pPr>
      <w:keepLines/>
      <w:outlineLvl w:val="9"/>
    </w:pPr>
    <w:rPr>
      <w:rFonts w:ascii="Calibri" w:eastAsia="MS Gothic" w:hAnsi="Calibri"/>
      <w:color w:val="365F91"/>
      <w:sz w:val="28"/>
      <w:szCs w:val="28"/>
    </w:rPr>
  </w:style>
  <w:style w:type="paragraph" w:styleId="12">
    <w:name w:val="toc 1"/>
    <w:basedOn w:val="a"/>
    <w:next w:val="a"/>
    <w:autoRedefine/>
    <w:uiPriority w:val="99"/>
    <w:rsid w:val="00BA754A"/>
    <w:pPr>
      <w:spacing w:before="120" w:after="0" w:line="240" w:lineRule="auto"/>
    </w:pPr>
    <w:rPr>
      <w:b/>
      <w:sz w:val="24"/>
      <w:szCs w:val="24"/>
    </w:rPr>
  </w:style>
  <w:style w:type="paragraph" w:styleId="22">
    <w:name w:val="toc 2"/>
    <w:basedOn w:val="a"/>
    <w:next w:val="a"/>
    <w:autoRedefine/>
    <w:uiPriority w:val="99"/>
    <w:rsid w:val="00BA754A"/>
    <w:pPr>
      <w:spacing w:after="0" w:line="240" w:lineRule="auto"/>
      <w:ind w:left="240"/>
    </w:pPr>
    <w:rPr>
      <w:b/>
    </w:rPr>
  </w:style>
  <w:style w:type="paragraph" w:styleId="31">
    <w:name w:val="toc 3"/>
    <w:basedOn w:val="a"/>
    <w:next w:val="a"/>
    <w:autoRedefine/>
    <w:uiPriority w:val="99"/>
    <w:rsid w:val="00BA754A"/>
    <w:pPr>
      <w:spacing w:after="0" w:line="240" w:lineRule="auto"/>
      <w:ind w:left="480"/>
    </w:pPr>
  </w:style>
  <w:style w:type="paragraph" w:styleId="41">
    <w:name w:val="toc 4"/>
    <w:basedOn w:val="a"/>
    <w:next w:val="a"/>
    <w:autoRedefine/>
    <w:uiPriority w:val="99"/>
    <w:rsid w:val="00BA754A"/>
    <w:pPr>
      <w:spacing w:after="0" w:line="240" w:lineRule="auto"/>
      <w:ind w:left="720"/>
    </w:pPr>
    <w:rPr>
      <w:sz w:val="20"/>
      <w:szCs w:val="20"/>
    </w:rPr>
  </w:style>
  <w:style w:type="paragraph" w:styleId="51">
    <w:name w:val="toc 5"/>
    <w:basedOn w:val="a"/>
    <w:next w:val="a"/>
    <w:autoRedefine/>
    <w:uiPriority w:val="99"/>
    <w:rsid w:val="00BA754A"/>
    <w:pPr>
      <w:spacing w:after="0" w:line="240" w:lineRule="auto"/>
      <w:ind w:left="960"/>
    </w:pPr>
    <w:rPr>
      <w:sz w:val="20"/>
      <w:szCs w:val="20"/>
    </w:rPr>
  </w:style>
  <w:style w:type="paragraph" w:styleId="61">
    <w:name w:val="toc 6"/>
    <w:basedOn w:val="a"/>
    <w:next w:val="a"/>
    <w:autoRedefine/>
    <w:uiPriority w:val="99"/>
    <w:rsid w:val="00BA754A"/>
    <w:pPr>
      <w:spacing w:after="0" w:line="240" w:lineRule="auto"/>
      <w:ind w:left="1200"/>
    </w:pPr>
    <w:rPr>
      <w:sz w:val="20"/>
      <w:szCs w:val="20"/>
    </w:rPr>
  </w:style>
  <w:style w:type="paragraph" w:styleId="71">
    <w:name w:val="toc 7"/>
    <w:basedOn w:val="a"/>
    <w:next w:val="a"/>
    <w:autoRedefine/>
    <w:uiPriority w:val="99"/>
    <w:rsid w:val="00BA754A"/>
    <w:pPr>
      <w:spacing w:after="0" w:line="240" w:lineRule="auto"/>
      <w:ind w:left="1440"/>
    </w:pPr>
    <w:rPr>
      <w:sz w:val="20"/>
      <w:szCs w:val="20"/>
    </w:rPr>
  </w:style>
  <w:style w:type="paragraph" w:styleId="81">
    <w:name w:val="toc 8"/>
    <w:basedOn w:val="a"/>
    <w:next w:val="a"/>
    <w:autoRedefine/>
    <w:uiPriority w:val="99"/>
    <w:rsid w:val="00BA754A"/>
    <w:pPr>
      <w:spacing w:after="0" w:line="240" w:lineRule="auto"/>
      <w:ind w:left="1680"/>
    </w:pPr>
    <w:rPr>
      <w:sz w:val="20"/>
      <w:szCs w:val="20"/>
    </w:rPr>
  </w:style>
  <w:style w:type="paragraph" w:styleId="91">
    <w:name w:val="toc 9"/>
    <w:basedOn w:val="a"/>
    <w:next w:val="a"/>
    <w:autoRedefine/>
    <w:uiPriority w:val="99"/>
    <w:rsid w:val="00BA754A"/>
    <w:pPr>
      <w:spacing w:after="0" w:line="240" w:lineRule="auto"/>
      <w:ind w:left="1920"/>
    </w:pPr>
    <w:rPr>
      <w:sz w:val="20"/>
      <w:szCs w:val="20"/>
    </w:rPr>
  </w:style>
  <w:style w:type="character" w:customStyle="1" w:styleId="af3">
    <w:name w:val="Стиль Красный"/>
    <w:uiPriority w:val="99"/>
    <w:rsid w:val="00BA754A"/>
    <w:rPr>
      <w:rFonts w:ascii="Times New Roman" w:hAnsi="Times New Roman"/>
      <w:color w:val="FF0000"/>
      <w:sz w:val="28"/>
    </w:rPr>
  </w:style>
  <w:style w:type="character" w:styleId="af4">
    <w:name w:val="annotation reference"/>
    <w:basedOn w:val="a0"/>
    <w:uiPriority w:val="99"/>
    <w:rsid w:val="00BA754A"/>
    <w:rPr>
      <w:rFonts w:cs="Times New Roman"/>
      <w:sz w:val="18"/>
    </w:rPr>
  </w:style>
  <w:style w:type="paragraph" w:styleId="af5">
    <w:name w:val="annotation text"/>
    <w:basedOn w:val="a"/>
    <w:link w:val="af6"/>
    <w:uiPriority w:val="99"/>
    <w:rsid w:val="00BA754A"/>
    <w:pPr>
      <w:spacing w:after="0" w:line="240" w:lineRule="auto"/>
    </w:pPr>
    <w:rPr>
      <w:sz w:val="24"/>
      <w:szCs w:val="24"/>
    </w:rPr>
  </w:style>
  <w:style w:type="character" w:customStyle="1" w:styleId="af6">
    <w:name w:val="Текст примечания Знак"/>
    <w:basedOn w:val="a0"/>
    <w:link w:val="af5"/>
    <w:uiPriority w:val="99"/>
    <w:locked/>
    <w:rsid w:val="00BA754A"/>
    <w:rPr>
      <w:rFonts w:eastAsia="Times New Roman"/>
      <w:sz w:val="24"/>
    </w:rPr>
  </w:style>
  <w:style w:type="paragraph" w:styleId="af7">
    <w:name w:val="annotation subject"/>
    <w:basedOn w:val="af5"/>
    <w:next w:val="af5"/>
    <w:link w:val="af8"/>
    <w:uiPriority w:val="99"/>
    <w:rsid w:val="00BA754A"/>
    <w:rPr>
      <w:b/>
      <w:bCs/>
    </w:rPr>
  </w:style>
  <w:style w:type="character" w:customStyle="1" w:styleId="af8">
    <w:name w:val="Тема примечания Знак"/>
    <w:basedOn w:val="af6"/>
    <w:link w:val="af7"/>
    <w:uiPriority w:val="99"/>
    <w:locked/>
    <w:rsid w:val="00BA754A"/>
    <w:rPr>
      <w:rFonts w:eastAsia="Times New Roman"/>
      <w:b/>
      <w:sz w:val="24"/>
    </w:rPr>
  </w:style>
  <w:style w:type="paragraph" w:styleId="af9">
    <w:name w:val="Revision"/>
    <w:hidden/>
    <w:uiPriority w:val="99"/>
    <w:semiHidden/>
    <w:rsid w:val="00BA754A"/>
    <w:pPr>
      <w:spacing w:after="200" w:line="276" w:lineRule="auto"/>
    </w:pPr>
    <w:rPr>
      <w:sz w:val="24"/>
      <w:szCs w:val="24"/>
    </w:rPr>
  </w:style>
  <w:style w:type="paragraph" w:styleId="afa">
    <w:name w:val="List Paragraph"/>
    <w:basedOn w:val="a"/>
    <w:uiPriority w:val="99"/>
    <w:qFormat/>
    <w:rsid w:val="00F6047F"/>
    <w:pPr>
      <w:ind w:left="720"/>
      <w:contextualSpacing/>
    </w:pPr>
  </w:style>
  <w:style w:type="character" w:styleId="afb">
    <w:name w:val="FollowedHyperlink"/>
    <w:basedOn w:val="a0"/>
    <w:uiPriority w:val="99"/>
    <w:semiHidden/>
    <w:rsid w:val="00BA754A"/>
    <w:rPr>
      <w:rFonts w:cs="Times New Roman"/>
      <w:color w:val="800080"/>
      <w:u w:val="single"/>
    </w:rPr>
  </w:style>
  <w:style w:type="paragraph" w:styleId="afc">
    <w:name w:val="No Spacing"/>
    <w:basedOn w:val="a"/>
    <w:uiPriority w:val="99"/>
    <w:qFormat/>
    <w:rsid w:val="00F6047F"/>
    <w:pPr>
      <w:spacing w:after="0" w:line="240" w:lineRule="auto"/>
    </w:pPr>
  </w:style>
  <w:style w:type="character" w:styleId="afd">
    <w:name w:val="Strong"/>
    <w:basedOn w:val="a0"/>
    <w:qFormat/>
    <w:rsid w:val="00F6047F"/>
    <w:rPr>
      <w:rFonts w:cs="Times New Roman"/>
      <w:b/>
    </w:rPr>
  </w:style>
  <w:style w:type="character" w:styleId="afe">
    <w:name w:val="Emphasis"/>
    <w:basedOn w:val="a0"/>
    <w:uiPriority w:val="99"/>
    <w:qFormat/>
    <w:rsid w:val="00F6047F"/>
    <w:rPr>
      <w:rFonts w:cs="Times New Roman"/>
      <w:b/>
      <w:i/>
      <w:spacing w:val="10"/>
    </w:rPr>
  </w:style>
  <w:style w:type="paragraph" w:styleId="23">
    <w:name w:val="Quote"/>
    <w:basedOn w:val="a"/>
    <w:next w:val="a"/>
    <w:link w:val="24"/>
    <w:uiPriority w:val="99"/>
    <w:qFormat/>
    <w:rsid w:val="00F6047F"/>
    <w:rPr>
      <w:i/>
      <w:iCs/>
    </w:rPr>
  </w:style>
  <w:style w:type="character" w:customStyle="1" w:styleId="24">
    <w:name w:val="Цитата 2 Знак"/>
    <w:basedOn w:val="a0"/>
    <w:link w:val="23"/>
    <w:uiPriority w:val="99"/>
    <w:locked/>
    <w:rsid w:val="00F6047F"/>
    <w:rPr>
      <w:rFonts w:cs="Times New Roman"/>
      <w:i/>
      <w:iCs/>
    </w:rPr>
  </w:style>
  <w:style w:type="paragraph" w:styleId="aff">
    <w:name w:val="Intense Quote"/>
    <w:basedOn w:val="a"/>
    <w:next w:val="a"/>
    <w:link w:val="aff0"/>
    <w:uiPriority w:val="99"/>
    <w:qFormat/>
    <w:rsid w:val="00F6047F"/>
    <w:pPr>
      <w:pBdr>
        <w:top w:val="single" w:sz="4" w:space="10" w:color="auto"/>
        <w:bottom w:val="single" w:sz="4" w:space="10" w:color="auto"/>
      </w:pBdr>
      <w:spacing w:before="240" w:after="240" w:line="300" w:lineRule="auto"/>
      <w:ind w:left="1152" w:right="1152"/>
      <w:jc w:val="both"/>
    </w:pPr>
    <w:rPr>
      <w:i/>
      <w:iCs/>
    </w:rPr>
  </w:style>
  <w:style w:type="character" w:customStyle="1" w:styleId="aff0">
    <w:name w:val="Выделенная цитата Знак"/>
    <w:basedOn w:val="a0"/>
    <w:link w:val="aff"/>
    <w:uiPriority w:val="99"/>
    <w:locked/>
    <w:rsid w:val="00F6047F"/>
    <w:rPr>
      <w:rFonts w:cs="Times New Roman"/>
      <w:i/>
      <w:iCs/>
    </w:rPr>
  </w:style>
  <w:style w:type="character" w:styleId="aff1">
    <w:name w:val="Subtle Emphasis"/>
    <w:basedOn w:val="a0"/>
    <w:uiPriority w:val="99"/>
    <w:qFormat/>
    <w:rsid w:val="00F6047F"/>
    <w:rPr>
      <w:i/>
    </w:rPr>
  </w:style>
  <w:style w:type="character" w:styleId="aff2">
    <w:name w:val="Intense Emphasis"/>
    <w:basedOn w:val="a0"/>
    <w:uiPriority w:val="99"/>
    <w:qFormat/>
    <w:rsid w:val="00F6047F"/>
    <w:rPr>
      <w:b/>
      <w:i/>
    </w:rPr>
  </w:style>
  <w:style w:type="character" w:styleId="aff3">
    <w:name w:val="Subtle Reference"/>
    <w:basedOn w:val="a0"/>
    <w:uiPriority w:val="99"/>
    <w:qFormat/>
    <w:rsid w:val="00F6047F"/>
    <w:rPr>
      <w:rFonts w:cs="Times New Roman"/>
      <w:smallCaps/>
    </w:rPr>
  </w:style>
  <w:style w:type="character" w:styleId="aff4">
    <w:name w:val="Intense Reference"/>
    <w:basedOn w:val="a0"/>
    <w:uiPriority w:val="99"/>
    <w:qFormat/>
    <w:rsid w:val="00F6047F"/>
    <w:rPr>
      <w:b/>
      <w:smallCaps/>
    </w:rPr>
  </w:style>
  <w:style w:type="character" w:styleId="aff5">
    <w:name w:val="Book Title"/>
    <w:basedOn w:val="a0"/>
    <w:uiPriority w:val="99"/>
    <w:qFormat/>
    <w:rsid w:val="00F6047F"/>
    <w:rPr>
      <w:rFonts w:cs="Times New Roman"/>
      <w:i/>
      <w:iCs/>
      <w:smallCaps/>
      <w:spacing w:val="5"/>
    </w:rPr>
  </w:style>
  <w:style w:type="paragraph" w:styleId="aff6">
    <w:name w:val="TOC Heading"/>
    <w:basedOn w:val="1"/>
    <w:next w:val="a"/>
    <w:uiPriority w:val="99"/>
    <w:qFormat/>
    <w:rsid w:val="00F6047F"/>
    <w:pPr>
      <w:outlineLvl w:val="9"/>
    </w:pPr>
  </w:style>
  <w:style w:type="paragraph" w:customStyle="1" w:styleId="headertext">
    <w:name w:val="headertext"/>
    <w:basedOn w:val="a"/>
    <w:uiPriority w:val="99"/>
    <w:rsid w:val="00B1494A"/>
    <w:pPr>
      <w:spacing w:before="100" w:beforeAutospacing="1" w:after="100" w:afterAutospacing="1" w:line="240" w:lineRule="auto"/>
    </w:pPr>
    <w:rPr>
      <w:rFonts w:ascii="Times New Roman" w:hAnsi="Times New Roman"/>
      <w:sz w:val="24"/>
      <w:szCs w:val="24"/>
    </w:rPr>
  </w:style>
  <w:style w:type="paragraph" w:customStyle="1" w:styleId="p6">
    <w:name w:val="p6"/>
    <w:basedOn w:val="a"/>
    <w:uiPriority w:val="99"/>
    <w:rsid w:val="00F878CB"/>
    <w:pPr>
      <w:spacing w:before="100" w:beforeAutospacing="1" w:after="100" w:afterAutospacing="1" w:line="240" w:lineRule="auto"/>
    </w:pPr>
    <w:rPr>
      <w:rFonts w:ascii="Times New Roman" w:hAnsi="Times New Roman"/>
      <w:sz w:val="24"/>
      <w:szCs w:val="24"/>
    </w:rPr>
  </w:style>
  <w:style w:type="table" w:styleId="aff7">
    <w:name w:val="Table Grid"/>
    <w:basedOn w:val="a1"/>
    <w:uiPriority w:val="99"/>
    <w:rsid w:val="002C3E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Light List"/>
    <w:basedOn w:val="a1"/>
    <w:uiPriority w:val="99"/>
    <w:rsid w:val="002C3E97"/>
    <w:rPr>
      <w:rFonts w:ascii="Calibri" w:hAnsi="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aff9">
    <w:name w:val="Body Text"/>
    <w:basedOn w:val="a"/>
    <w:link w:val="affa"/>
    <w:rsid w:val="008A7A57"/>
    <w:pPr>
      <w:widowControl w:val="0"/>
      <w:autoSpaceDE w:val="0"/>
      <w:autoSpaceDN w:val="0"/>
      <w:adjustRightInd w:val="0"/>
      <w:spacing w:after="0" w:line="240" w:lineRule="auto"/>
      <w:ind w:right="881"/>
    </w:pPr>
    <w:rPr>
      <w:rFonts w:ascii="Times New Roman" w:hAnsi="Times New Roman"/>
      <w:sz w:val="16"/>
      <w:szCs w:val="16"/>
    </w:rPr>
  </w:style>
  <w:style w:type="character" w:customStyle="1" w:styleId="affa">
    <w:name w:val="Основной текст Знак"/>
    <w:basedOn w:val="a0"/>
    <w:link w:val="aff9"/>
    <w:rsid w:val="008A7A57"/>
    <w:rPr>
      <w:rFonts w:ascii="Times New Roman" w:hAnsi="Times New Roman"/>
      <w:sz w:val="16"/>
      <w:szCs w:val="16"/>
    </w:rPr>
  </w:style>
  <w:style w:type="character" w:customStyle="1" w:styleId="affb">
    <w:name w:val="Основной текст_"/>
    <w:basedOn w:val="a0"/>
    <w:link w:val="13"/>
    <w:rsid w:val="002E2105"/>
    <w:rPr>
      <w:rFonts w:ascii="Times New Roman" w:hAnsi="Times New Roman"/>
      <w:spacing w:val="4"/>
      <w:sz w:val="25"/>
      <w:szCs w:val="25"/>
      <w:shd w:val="clear" w:color="auto" w:fill="FFFFFF"/>
    </w:rPr>
  </w:style>
  <w:style w:type="paragraph" w:customStyle="1" w:styleId="13">
    <w:name w:val="Основной текст1"/>
    <w:basedOn w:val="a"/>
    <w:link w:val="affb"/>
    <w:rsid w:val="002E2105"/>
    <w:pPr>
      <w:widowControl w:val="0"/>
      <w:shd w:val="clear" w:color="auto" w:fill="FFFFFF"/>
      <w:spacing w:after="420" w:line="0" w:lineRule="atLeast"/>
      <w:jc w:val="right"/>
    </w:pPr>
    <w:rPr>
      <w:rFonts w:ascii="Times New Roman" w:hAnsi="Times New Roman"/>
      <w:spacing w:val="4"/>
      <w:sz w:val="25"/>
      <w:szCs w:val="25"/>
    </w:rPr>
  </w:style>
  <w:style w:type="character" w:customStyle="1" w:styleId="25">
    <w:name w:val="Основной текст (2)_"/>
    <w:link w:val="26"/>
    <w:rsid w:val="0057103F"/>
    <w:rPr>
      <w:spacing w:val="5"/>
      <w:sz w:val="25"/>
      <w:szCs w:val="25"/>
      <w:shd w:val="clear" w:color="auto" w:fill="FFFFFF"/>
    </w:rPr>
  </w:style>
  <w:style w:type="character" w:customStyle="1" w:styleId="CourierNew0pt">
    <w:name w:val="Основной текст + Courier New;Интервал 0 pt"/>
    <w:rsid w:val="0057103F"/>
    <w:rPr>
      <w:rFonts w:ascii="Courier New" w:eastAsia="Courier New" w:hAnsi="Courier New" w:cs="Courier New"/>
      <w:b w:val="0"/>
      <w:bCs w:val="0"/>
      <w:i w:val="0"/>
      <w:iCs w:val="0"/>
      <w:smallCaps w:val="0"/>
      <w:strike w:val="0"/>
      <w:color w:val="000000"/>
      <w:spacing w:val="5"/>
      <w:w w:val="100"/>
      <w:position w:val="0"/>
      <w:sz w:val="25"/>
      <w:szCs w:val="25"/>
      <w:u w:val="none"/>
      <w:lang w:val="ru-RU"/>
    </w:rPr>
  </w:style>
  <w:style w:type="character" w:customStyle="1" w:styleId="214pt0pt">
    <w:name w:val="Основной текст (2) + 14 pt;Интервал 0 pt"/>
    <w:rsid w:val="0057103F"/>
    <w:rPr>
      <w:rFonts w:ascii="Courier New" w:eastAsia="Courier New" w:hAnsi="Courier New" w:cs="Courier New"/>
      <w:b w:val="0"/>
      <w:bCs w:val="0"/>
      <w:i w:val="0"/>
      <w:iCs w:val="0"/>
      <w:smallCaps w:val="0"/>
      <w:strike w:val="0"/>
      <w:color w:val="000000"/>
      <w:spacing w:val="0"/>
      <w:w w:val="100"/>
      <w:position w:val="0"/>
      <w:sz w:val="28"/>
      <w:szCs w:val="28"/>
      <w:u w:val="none"/>
    </w:rPr>
  </w:style>
  <w:style w:type="character" w:customStyle="1" w:styleId="MSGothic4pt0pt">
    <w:name w:val="Основной текст + MS Gothic;4 pt;Интервал 0 pt"/>
    <w:rsid w:val="0057103F"/>
    <w:rPr>
      <w:rFonts w:ascii="MS Gothic" w:eastAsia="MS Gothic" w:hAnsi="MS Gothic" w:cs="MS Gothic"/>
      <w:b w:val="0"/>
      <w:bCs w:val="0"/>
      <w:i w:val="0"/>
      <w:iCs w:val="0"/>
      <w:smallCaps w:val="0"/>
      <w:strike w:val="0"/>
      <w:color w:val="000000"/>
      <w:spacing w:val="0"/>
      <w:w w:val="100"/>
      <w:position w:val="0"/>
      <w:sz w:val="8"/>
      <w:szCs w:val="8"/>
      <w:u w:val="none"/>
    </w:rPr>
  </w:style>
  <w:style w:type="character" w:customStyle="1" w:styleId="0pt">
    <w:name w:val="Основной текст + Интервал 0 pt"/>
    <w:rsid w:val="0057103F"/>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2255pt0pt">
    <w:name w:val="Основной текст (2) + 25;5 pt;Курсив;Интервал 0 pt"/>
    <w:rsid w:val="0057103F"/>
    <w:rPr>
      <w:rFonts w:ascii="Courier New" w:eastAsia="Courier New" w:hAnsi="Courier New" w:cs="Courier New"/>
      <w:b w:val="0"/>
      <w:bCs w:val="0"/>
      <w:i/>
      <w:iCs/>
      <w:smallCaps w:val="0"/>
      <w:strike w:val="0"/>
      <w:color w:val="000000"/>
      <w:spacing w:val="0"/>
      <w:w w:val="100"/>
      <w:position w:val="0"/>
      <w:sz w:val="51"/>
      <w:szCs w:val="51"/>
      <w:u w:val="none"/>
    </w:rPr>
  </w:style>
  <w:style w:type="paragraph" w:customStyle="1" w:styleId="26">
    <w:name w:val="Основной текст (2)"/>
    <w:basedOn w:val="a"/>
    <w:link w:val="25"/>
    <w:rsid w:val="0057103F"/>
    <w:pPr>
      <w:widowControl w:val="0"/>
      <w:shd w:val="clear" w:color="auto" w:fill="FFFFFF"/>
      <w:spacing w:before="720" w:after="300" w:line="629" w:lineRule="exact"/>
    </w:pPr>
    <w:rPr>
      <w:spacing w:val="5"/>
      <w:sz w:val="25"/>
      <w:szCs w:val="25"/>
    </w:rPr>
  </w:style>
  <w:style w:type="paragraph" w:styleId="27">
    <w:name w:val="Body Text 2"/>
    <w:basedOn w:val="a"/>
    <w:link w:val="28"/>
    <w:uiPriority w:val="99"/>
    <w:unhideWhenUsed/>
    <w:rsid w:val="008E2BB8"/>
    <w:pPr>
      <w:spacing w:after="120" w:line="480" w:lineRule="auto"/>
    </w:pPr>
  </w:style>
  <w:style w:type="character" w:customStyle="1" w:styleId="28">
    <w:name w:val="Основной текст 2 Знак"/>
    <w:basedOn w:val="a0"/>
    <w:link w:val="27"/>
    <w:uiPriority w:val="99"/>
    <w:rsid w:val="008E2BB8"/>
  </w:style>
  <w:style w:type="paragraph" w:styleId="32">
    <w:name w:val="Body Text Indent 3"/>
    <w:basedOn w:val="a"/>
    <w:link w:val="33"/>
    <w:uiPriority w:val="99"/>
    <w:unhideWhenUsed/>
    <w:rsid w:val="0083578A"/>
    <w:pPr>
      <w:spacing w:after="120"/>
      <w:ind w:left="283"/>
    </w:pPr>
    <w:rPr>
      <w:sz w:val="16"/>
      <w:szCs w:val="16"/>
    </w:rPr>
  </w:style>
  <w:style w:type="character" w:customStyle="1" w:styleId="33">
    <w:name w:val="Основной текст с отступом 3 Знак"/>
    <w:basedOn w:val="a0"/>
    <w:link w:val="32"/>
    <w:uiPriority w:val="99"/>
    <w:rsid w:val="0083578A"/>
    <w:rPr>
      <w:sz w:val="16"/>
      <w:szCs w:val="16"/>
    </w:rPr>
  </w:style>
  <w:style w:type="paragraph" w:styleId="affc">
    <w:name w:val="Body Text Indent"/>
    <w:basedOn w:val="a"/>
    <w:link w:val="affd"/>
    <w:uiPriority w:val="99"/>
    <w:semiHidden/>
    <w:unhideWhenUsed/>
    <w:rsid w:val="005B4A37"/>
    <w:pPr>
      <w:spacing w:after="120" w:line="240" w:lineRule="auto"/>
      <w:ind w:left="283"/>
    </w:pPr>
    <w:rPr>
      <w:rFonts w:ascii="Times New Roman" w:hAnsi="Times New Roman" w:cs="Arial"/>
      <w:b/>
      <w:bCs/>
      <w:sz w:val="24"/>
      <w:szCs w:val="16"/>
      <w:lang w:val="en-US" w:eastAsia="en-US"/>
    </w:rPr>
  </w:style>
  <w:style w:type="character" w:customStyle="1" w:styleId="affd">
    <w:name w:val="Основной текст с отступом Знак"/>
    <w:basedOn w:val="a0"/>
    <w:link w:val="affc"/>
    <w:uiPriority w:val="99"/>
    <w:semiHidden/>
    <w:rsid w:val="005B4A37"/>
    <w:rPr>
      <w:rFonts w:ascii="Times New Roman" w:hAnsi="Times New Roman" w:cs="Arial"/>
      <w:b/>
      <w:bCs/>
      <w:sz w:val="24"/>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6047F"/>
    <w:pPr>
      <w:spacing w:after="200" w:line="276" w:lineRule="auto"/>
    </w:pPr>
  </w:style>
  <w:style w:type="paragraph" w:styleId="1">
    <w:name w:val="heading 1"/>
    <w:basedOn w:val="a"/>
    <w:next w:val="a"/>
    <w:link w:val="10"/>
    <w:uiPriority w:val="99"/>
    <w:qFormat/>
    <w:rsid w:val="00F6047F"/>
    <w:pPr>
      <w:spacing w:before="480" w:after="0"/>
      <w:contextualSpacing/>
      <w:outlineLvl w:val="0"/>
    </w:pPr>
    <w:rPr>
      <w:smallCaps/>
      <w:spacing w:val="5"/>
      <w:sz w:val="36"/>
      <w:szCs w:val="36"/>
    </w:rPr>
  </w:style>
  <w:style w:type="paragraph" w:styleId="2">
    <w:name w:val="heading 2"/>
    <w:basedOn w:val="a"/>
    <w:next w:val="a"/>
    <w:link w:val="20"/>
    <w:uiPriority w:val="99"/>
    <w:qFormat/>
    <w:rsid w:val="00F6047F"/>
    <w:pPr>
      <w:spacing w:before="200" w:after="0" w:line="271" w:lineRule="auto"/>
      <w:outlineLvl w:val="1"/>
    </w:pPr>
    <w:rPr>
      <w:smallCaps/>
      <w:sz w:val="28"/>
      <w:szCs w:val="28"/>
    </w:rPr>
  </w:style>
  <w:style w:type="paragraph" w:styleId="3">
    <w:name w:val="heading 3"/>
    <w:basedOn w:val="a"/>
    <w:next w:val="a"/>
    <w:link w:val="30"/>
    <w:uiPriority w:val="99"/>
    <w:qFormat/>
    <w:rsid w:val="00F6047F"/>
    <w:pPr>
      <w:spacing w:before="200" w:after="0" w:line="271" w:lineRule="auto"/>
      <w:outlineLvl w:val="2"/>
    </w:pPr>
    <w:rPr>
      <w:i/>
      <w:iCs/>
      <w:smallCaps/>
      <w:spacing w:val="5"/>
      <w:sz w:val="26"/>
      <w:szCs w:val="26"/>
    </w:rPr>
  </w:style>
  <w:style w:type="paragraph" w:styleId="4">
    <w:name w:val="heading 4"/>
    <w:basedOn w:val="a"/>
    <w:next w:val="a"/>
    <w:link w:val="40"/>
    <w:uiPriority w:val="99"/>
    <w:qFormat/>
    <w:rsid w:val="00F6047F"/>
    <w:pPr>
      <w:spacing w:after="0" w:line="271" w:lineRule="auto"/>
      <w:outlineLvl w:val="3"/>
    </w:pPr>
    <w:rPr>
      <w:b/>
      <w:bCs/>
      <w:spacing w:val="5"/>
      <w:sz w:val="24"/>
      <w:szCs w:val="24"/>
    </w:rPr>
  </w:style>
  <w:style w:type="paragraph" w:styleId="5">
    <w:name w:val="heading 5"/>
    <w:basedOn w:val="a"/>
    <w:next w:val="a"/>
    <w:link w:val="50"/>
    <w:uiPriority w:val="99"/>
    <w:qFormat/>
    <w:rsid w:val="00F6047F"/>
    <w:pPr>
      <w:spacing w:after="0" w:line="271" w:lineRule="auto"/>
      <w:outlineLvl w:val="4"/>
    </w:pPr>
    <w:rPr>
      <w:i/>
      <w:iCs/>
      <w:sz w:val="24"/>
      <w:szCs w:val="24"/>
    </w:rPr>
  </w:style>
  <w:style w:type="paragraph" w:styleId="6">
    <w:name w:val="heading 6"/>
    <w:basedOn w:val="a"/>
    <w:next w:val="a"/>
    <w:link w:val="60"/>
    <w:uiPriority w:val="99"/>
    <w:qFormat/>
    <w:rsid w:val="00F6047F"/>
    <w:pPr>
      <w:shd w:val="clear" w:color="auto" w:fill="FFFFFF"/>
      <w:spacing w:after="0" w:line="271" w:lineRule="auto"/>
      <w:outlineLvl w:val="5"/>
    </w:pPr>
    <w:rPr>
      <w:b/>
      <w:bCs/>
      <w:color w:val="595959"/>
      <w:spacing w:val="5"/>
    </w:rPr>
  </w:style>
  <w:style w:type="paragraph" w:styleId="7">
    <w:name w:val="heading 7"/>
    <w:basedOn w:val="a"/>
    <w:next w:val="a"/>
    <w:link w:val="70"/>
    <w:uiPriority w:val="99"/>
    <w:qFormat/>
    <w:rsid w:val="00F6047F"/>
    <w:pPr>
      <w:spacing w:after="0"/>
      <w:outlineLvl w:val="6"/>
    </w:pPr>
    <w:rPr>
      <w:b/>
      <w:bCs/>
      <w:i/>
      <w:iCs/>
      <w:color w:val="5A5A5A"/>
      <w:sz w:val="20"/>
      <w:szCs w:val="20"/>
    </w:rPr>
  </w:style>
  <w:style w:type="paragraph" w:styleId="8">
    <w:name w:val="heading 8"/>
    <w:basedOn w:val="a"/>
    <w:next w:val="a"/>
    <w:link w:val="80"/>
    <w:uiPriority w:val="99"/>
    <w:qFormat/>
    <w:rsid w:val="00F6047F"/>
    <w:pPr>
      <w:spacing w:after="0"/>
      <w:outlineLvl w:val="7"/>
    </w:pPr>
    <w:rPr>
      <w:b/>
      <w:bCs/>
      <w:color w:val="7F7F7F"/>
      <w:sz w:val="20"/>
      <w:szCs w:val="20"/>
    </w:rPr>
  </w:style>
  <w:style w:type="paragraph" w:styleId="9">
    <w:name w:val="heading 9"/>
    <w:basedOn w:val="a"/>
    <w:next w:val="a"/>
    <w:link w:val="90"/>
    <w:uiPriority w:val="99"/>
    <w:qFormat/>
    <w:rsid w:val="00F6047F"/>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047F"/>
    <w:rPr>
      <w:rFonts w:cs="Times New Roman"/>
      <w:smallCaps/>
      <w:spacing w:val="5"/>
      <w:sz w:val="36"/>
      <w:szCs w:val="36"/>
    </w:rPr>
  </w:style>
  <w:style w:type="character" w:customStyle="1" w:styleId="20">
    <w:name w:val="Заголовок 2 Знак"/>
    <w:basedOn w:val="a0"/>
    <w:link w:val="2"/>
    <w:uiPriority w:val="99"/>
    <w:semiHidden/>
    <w:locked/>
    <w:rsid w:val="00F6047F"/>
    <w:rPr>
      <w:rFonts w:cs="Times New Roman"/>
      <w:smallCaps/>
      <w:sz w:val="28"/>
      <w:szCs w:val="28"/>
    </w:rPr>
  </w:style>
  <w:style w:type="character" w:customStyle="1" w:styleId="30">
    <w:name w:val="Заголовок 3 Знак"/>
    <w:basedOn w:val="a0"/>
    <w:link w:val="3"/>
    <w:uiPriority w:val="99"/>
    <w:semiHidden/>
    <w:locked/>
    <w:rsid w:val="00F6047F"/>
    <w:rPr>
      <w:rFonts w:cs="Times New Roman"/>
      <w:i/>
      <w:iCs/>
      <w:smallCaps/>
      <w:spacing w:val="5"/>
      <w:sz w:val="26"/>
      <w:szCs w:val="26"/>
    </w:rPr>
  </w:style>
  <w:style w:type="character" w:customStyle="1" w:styleId="40">
    <w:name w:val="Заголовок 4 Знак"/>
    <w:basedOn w:val="a0"/>
    <w:link w:val="4"/>
    <w:uiPriority w:val="99"/>
    <w:semiHidden/>
    <w:locked/>
    <w:rsid w:val="00F6047F"/>
    <w:rPr>
      <w:rFonts w:cs="Times New Roman"/>
      <w:b/>
      <w:bCs/>
      <w:spacing w:val="5"/>
      <w:sz w:val="24"/>
      <w:szCs w:val="24"/>
    </w:rPr>
  </w:style>
  <w:style w:type="character" w:customStyle="1" w:styleId="50">
    <w:name w:val="Заголовок 5 Знак"/>
    <w:basedOn w:val="a0"/>
    <w:link w:val="5"/>
    <w:uiPriority w:val="99"/>
    <w:semiHidden/>
    <w:locked/>
    <w:rsid w:val="00F6047F"/>
    <w:rPr>
      <w:rFonts w:cs="Times New Roman"/>
      <w:i/>
      <w:iCs/>
      <w:sz w:val="24"/>
      <w:szCs w:val="24"/>
    </w:rPr>
  </w:style>
  <w:style w:type="character" w:customStyle="1" w:styleId="60">
    <w:name w:val="Заголовок 6 Знак"/>
    <w:basedOn w:val="a0"/>
    <w:link w:val="6"/>
    <w:uiPriority w:val="99"/>
    <w:semiHidden/>
    <w:locked/>
    <w:rsid w:val="00F6047F"/>
    <w:rPr>
      <w:rFonts w:cs="Times New Roman"/>
      <w:b/>
      <w:bCs/>
      <w:color w:val="595959"/>
      <w:spacing w:val="5"/>
      <w:shd w:val="clear" w:color="auto" w:fill="FFFFFF"/>
    </w:rPr>
  </w:style>
  <w:style w:type="character" w:customStyle="1" w:styleId="70">
    <w:name w:val="Заголовок 7 Знак"/>
    <w:basedOn w:val="a0"/>
    <w:link w:val="7"/>
    <w:uiPriority w:val="99"/>
    <w:semiHidden/>
    <w:locked/>
    <w:rsid w:val="00F6047F"/>
    <w:rPr>
      <w:rFonts w:cs="Times New Roman"/>
      <w:b/>
      <w:bCs/>
      <w:i/>
      <w:iCs/>
      <w:color w:val="5A5A5A"/>
      <w:sz w:val="20"/>
      <w:szCs w:val="20"/>
    </w:rPr>
  </w:style>
  <w:style w:type="character" w:customStyle="1" w:styleId="80">
    <w:name w:val="Заголовок 8 Знак"/>
    <w:basedOn w:val="a0"/>
    <w:link w:val="8"/>
    <w:uiPriority w:val="99"/>
    <w:semiHidden/>
    <w:locked/>
    <w:rsid w:val="00F6047F"/>
    <w:rPr>
      <w:rFonts w:cs="Times New Roman"/>
      <w:b/>
      <w:bCs/>
      <w:color w:val="7F7F7F"/>
      <w:sz w:val="20"/>
      <w:szCs w:val="20"/>
    </w:rPr>
  </w:style>
  <w:style w:type="character" w:customStyle="1" w:styleId="90">
    <w:name w:val="Заголовок 9 Знак"/>
    <w:basedOn w:val="a0"/>
    <w:link w:val="9"/>
    <w:uiPriority w:val="99"/>
    <w:semiHidden/>
    <w:locked/>
    <w:rsid w:val="00F6047F"/>
    <w:rPr>
      <w:rFonts w:cs="Times New Roman"/>
      <w:b/>
      <w:bCs/>
      <w:i/>
      <w:iCs/>
      <w:color w:val="7F7F7F"/>
      <w:sz w:val="18"/>
      <w:szCs w:val="18"/>
    </w:rPr>
  </w:style>
  <w:style w:type="paragraph" w:customStyle="1" w:styleId="ConsPlusNormal">
    <w:name w:val="ConsPlusNormal"/>
    <w:rsid w:val="00652BC4"/>
    <w:pPr>
      <w:autoSpaceDE w:val="0"/>
      <w:autoSpaceDN w:val="0"/>
      <w:adjustRightInd w:val="0"/>
      <w:spacing w:after="200" w:line="276" w:lineRule="auto"/>
    </w:pPr>
    <w:rPr>
      <w:sz w:val="28"/>
      <w:szCs w:val="28"/>
      <w:lang w:eastAsia="en-US"/>
    </w:rPr>
  </w:style>
  <w:style w:type="paragraph" w:customStyle="1" w:styleId="ConsPlusCell">
    <w:name w:val="ConsPlusCell"/>
    <w:uiPriority w:val="99"/>
    <w:rsid w:val="00BA754A"/>
    <w:pPr>
      <w:autoSpaceDE w:val="0"/>
      <w:autoSpaceDN w:val="0"/>
      <w:adjustRightInd w:val="0"/>
      <w:spacing w:after="200" w:line="276" w:lineRule="auto"/>
    </w:pPr>
    <w:rPr>
      <w:rFonts w:ascii="Arial" w:hAnsi="Arial" w:cs="Arial"/>
    </w:rPr>
  </w:style>
  <w:style w:type="paragraph" w:customStyle="1" w:styleId="11">
    <w:name w:val="Знак Знак1"/>
    <w:basedOn w:val="a"/>
    <w:uiPriority w:val="99"/>
    <w:rsid w:val="00BA754A"/>
    <w:pPr>
      <w:spacing w:after="160" w:line="240" w:lineRule="exact"/>
      <w:jc w:val="right"/>
    </w:pPr>
    <w:rPr>
      <w:rFonts w:ascii="Verdana" w:hAnsi="Verdana" w:cs="Verdana"/>
      <w:sz w:val="20"/>
      <w:szCs w:val="20"/>
      <w:lang w:val="en-US"/>
    </w:rPr>
  </w:style>
  <w:style w:type="paragraph" w:styleId="HTML">
    <w:name w:val="HTML Preformatted"/>
    <w:basedOn w:val="a"/>
    <w:link w:val="HTML0"/>
    <w:uiPriority w:val="99"/>
    <w:rsid w:val="00BA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BA754A"/>
    <w:rPr>
      <w:rFonts w:ascii="Courier New" w:hAnsi="Courier New"/>
    </w:rPr>
  </w:style>
  <w:style w:type="character" w:styleId="a3">
    <w:name w:val="Hyperlink"/>
    <w:basedOn w:val="a0"/>
    <w:uiPriority w:val="99"/>
    <w:rsid w:val="00BA754A"/>
    <w:rPr>
      <w:rFonts w:cs="Times New Roman"/>
      <w:color w:val="0000FF"/>
      <w:u w:val="single"/>
    </w:rPr>
  </w:style>
  <w:style w:type="paragraph" w:styleId="a4">
    <w:name w:val="Title"/>
    <w:basedOn w:val="a"/>
    <w:next w:val="a"/>
    <w:link w:val="a5"/>
    <w:uiPriority w:val="99"/>
    <w:qFormat/>
    <w:rsid w:val="00F6047F"/>
    <w:pPr>
      <w:spacing w:after="300" w:line="240" w:lineRule="auto"/>
      <w:contextualSpacing/>
    </w:pPr>
    <w:rPr>
      <w:smallCaps/>
      <w:sz w:val="52"/>
      <w:szCs w:val="52"/>
    </w:rPr>
  </w:style>
  <w:style w:type="character" w:customStyle="1" w:styleId="a5">
    <w:name w:val="Название Знак"/>
    <w:basedOn w:val="a0"/>
    <w:link w:val="a4"/>
    <w:uiPriority w:val="99"/>
    <w:locked/>
    <w:rsid w:val="00F6047F"/>
    <w:rPr>
      <w:rFonts w:cs="Times New Roman"/>
      <w:smallCaps/>
      <w:sz w:val="52"/>
      <w:szCs w:val="52"/>
    </w:rPr>
  </w:style>
  <w:style w:type="paragraph" w:styleId="a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rsid w:val="00BA754A"/>
    <w:pPr>
      <w:spacing w:before="100" w:beforeAutospacing="1" w:after="100" w:afterAutospacing="1" w:line="240" w:lineRule="auto"/>
    </w:pPr>
    <w:rPr>
      <w:sz w:val="24"/>
      <w:szCs w:val="24"/>
    </w:rPr>
  </w:style>
  <w:style w:type="paragraph" w:styleId="a7">
    <w:name w:val="footnote text"/>
    <w:basedOn w:val="a"/>
    <w:link w:val="a8"/>
    <w:uiPriority w:val="99"/>
    <w:rsid w:val="00BA754A"/>
    <w:pPr>
      <w:spacing w:after="0" w:line="240" w:lineRule="auto"/>
    </w:pPr>
    <w:rPr>
      <w:sz w:val="20"/>
      <w:szCs w:val="20"/>
    </w:rPr>
  </w:style>
  <w:style w:type="character" w:customStyle="1" w:styleId="a8">
    <w:name w:val="Текст сноски Знак"/>
    <w:basedOn w:val="a0"/>
    <w:link w:val="a7"/>
    <w:uiPriority w:val="99"/>
    <w:locked/>
    <w:rsid w:val="00BA754A"/>
    <w:rPr>
      <w:rFonts w:eastAsia="Times New Roman"/>
    </w:rPr>
  </w:style>
  <w:style w:type="character" w:styleId="a9">
    <w:name w:val="footnote reference"/>
    <w:basedOn w:val="a0"/>
    <w:uiPriority w:val="99"/>
    <w:rsid w:val="00BA754A"/>
    <w:rPr>
      <w:rFonts w:cs="Times New Roman"/>
      <w:vertAlign w:val="superscript"/>
    </w:rPr>
  </w:style>
  <w:style w:type="paragraph" w:customStyle="1" w:styleId="p4">
    <w:name w:val="p4"/>
    <w:basedOn w:val="a"/>
    <w:uiPriority w:val="99"/>
    <w:rsid w:val="00BA754A"/>
    <w:pPr>
      <w:spacing w:before="100" w:beforeAutospacing="1" w:after="100" w:afterAutospacing="1" w:line="240" w:lineRule="auto"/>
    </w:pPr>
    <w:rPr>
      <w:sz w:val="24"/>
      <w:szCs w:val="24"/>
    </w:rPr>
  </w:style>
  <w:style w:type="paragraph" w:customStyle="1" w:styleId="p3">
    <w:name w:val="p3"/>
    <w:basedOn w:val="a"/>
    <w:uiPriority w:val="99"/>
    <w:rsid w:val="00BA754A"/>
    <w:pPr>
      <w:spacing w:before="100" w:beforeAutospacing="1" w:after="100" w:afterAutospacing="1" w:line="240" w:lineRule="auto"/>
    </w:pPr>
    <w:rPr>
      <w:sz w:val="24"/>
      <w:szCs w:val="24"/>
    </w:rPr>
  </w:style>
  <w:style w:type="character" w:customStyle="1" w:styleId="s1">
    <w:name w:val="s1"/>
    <w:uiPriority w:val="99"/>
    <w:rsid w:val="00BA754A"/>
  </w:style>
  <w:style w:type="character" w:customStyle="1" w:styleId="s2">
    <w:name w:val="s2"/>
    <w:uiPriority w:val="99"/>
    <w:rsid w:val="00BA754A"/>
  </w:style>
  <w:style w:type="paragraph" w:customStyle="1" w:styleId="p5">
    <w:name w:val="p5"/>
    <w:basedOn w:val="a"/>
    <w:uiPriority w:val="99"/>
    <w:rsid w:val="00BA754A"/>
    <w:pPr>
      <w:spacing w:before="100" w:beforeAutospacing="1" w:after="100" w:afterAutospacing="1" w:line="240" w:lineRule="auto"/>
    </w:pPr>
    <w:rPr>
      <w:sz w:val="24"/>
      <w:szCs w:val="24"/>
    </w:rPr>
  </w:style>
  <w:style w:type="paragraph" w:styleId="aa">
    <w:name w:val="footer"/>
    <w:basedOn w:val="a"/>
    <w:link w:val="ab"/>
    <w:uiPriority w:val="99"/>
    <w:rsid w:val="00BA754A"/>
    <w:pPr>
      <w:tabs>
        <w:tab w:val="center" w:pos="4677"/>
        <w:tab w:val="right" w:pos="9355"/>
      </w:tabs>
      <w:spacing w:after="0" w:line="240" w:lineRule="auto"/>
    </w:pPr>
    <w:rPr>
      <w:sz w:val="24"/>
      <w:szCs w:val="24"/>
    </w:rPr>
  </w:style>
  <w:style w:type="character" w:customStyle="1" w:styleId="ab">
    <w:name w:val="Нижний колонтитул Знак"/>
    <w:basedOn w:val="a0"/>
    <w:link w:val="aa"/>
    <w:uiPriority w:val="99"/>
    <w:locked/>
    <w:rsid w:val="00BA754A"/>
    <w:rPr>
      <w:rFonts w:eastAsia="Times New Roman"/>
      <w:sz w:val="24"/>
    </w:rPr>
  </w:style>
  <w:style w:type="character" w:styleId="ac">
    <w:name w:val="page number"/>
    <w:basedOn w:val="a0"/>
    <w:uiPriority w:val="99"/>
    <w:rsid w:val="00BA754A"/>
    <w:rPr>
      <w:rFonts w:cs="Times New Roman"/>
    </w:rPr>
  </w:style>
  <w:style w:type="paragraph" w:customStyle="1" w:styleId="21">
    <w:name w:val="Средняя сетка 21"/>
    <w:uiPriority w:val="99"/>
    <w:rsid w:val="00BA754A"/>
    <w:pPr>
      <w:spacing w:after="200" w:line="276" w:lineRule="auto"/>
    </w:pPr>
    <w:rPr>
      <w:rFonts w:ascii="Calibri" w:hAnsi="Calibri"/>
      <w:lang w:eastAsia="en-US"/>
    </w:rPr>
  </w:style>
  <w:style w:type="paragraph" w:styleId="ad">
    <w:name w:val="Balloon Text"/>
    <w:basedOn w:val="a"/>
    <w:link w:val="ae"/>
    <w:uiPriority w:val="99"/>
    <w:semiHidden/>
    <w:rsid w:val="00BA754A"/>
    <w:pPr>
      <w:spacing w:after="0" w:line="240" w:lineRule="auto"/>
    </w:pPr>
    <w:rPr>
      <w:rFonts w:ascii="Tahoma" w:hAnsi="Tahoma"/>
      <w:sz w:val="16"/>
      <w:szCs w:val="16"/>
    </w:rPr>
  </w:style>
  <w:style w:type="character" w:customStyle="1" w:styleId="ae">
    <w:name w:val="Текст выноски Знак"/>
    <w:basedOn w:val="a0"/>
    <w:link w:val="ad"/>
    <w:uiPriority w:val="99"/>
    <w:semiHidden/>
    <w:locked/>
    <w:rsid w:val="00BA754A"/>
    <w:rPr>
      <w:rFonts w:ascii="Tahoma" w:hAnsi="Tahoma"/>
      <w:sz w:val="16"/>
    </w:rPr>
  </w:style>
  <w:style w:type="paragraph" w:customStyle="1" w:styleId="-11">
    <w:name w:val="Цветной список - Акцент 11"/>
    <w:basedOn w:val="a"/>
    <w:uiPriority w:val="99"/>
    <w:rsid w:val="00BA754A"/>
    <w:pPr>
      <w:spacing w:after="0" w:line="240" w:lineRule="auto"/>
      <w:ind w:left="720"/>
      <w:contextualSpacing/>
    </w:pPr>
    <w:rPr>
      <w:sz w:val="24"/>
      <w:szCs w:val="24"/>
    </w:rPr>
  </w:style>
  <w:style w:type="paragraph" w:styleId="af">
    <w:name w:val="header"/>
    <w:basedOn w:val="a"/>
    <w:link w:val="af0"/>
    <w:uiPriority w:val="99"/>
    <w:rsid w:val="00BA754A"/>
    <w:pPr>
      <w:tabs>
        <w:tab w:val="center" w:pos="4677"/>
        <w:tab w:val="right" w:pos="9355"/>
      </w:tabs>
      <w:spacing w:after="0" w:line="240" w:lineRule="auto"/>
    </w:pPr>
    <w:rPr>
      <w:sz w:val="24"/>
      <w:szCs w:val="24"/>
    </w:rPr>
  </w:style>
  <w:style w:type="character" w:customStyle="1" w:styleId="af0">
    <w:name w:val="Верхний колонтитул Знак"/>
    <w:basedOn w:val="a0"/>
    <w:link w:val="af"/>
    <w:uiPriority w:val="99"/>
    <w:locked/>
    <w:rsid w:val="00BA754A"/>
    <w:rPr>
      <w:rFonts w:eastAsia="Times New Roman"/>
      <w:sz w:val="24"/>
    </w:rPr>
  </w:style>
  <w:style w:type="paragraph" w:styleId="af1">
    <w:name w:val="Subtitle"/>
    <w:basedOn w:val="a"/>
    <w:next w:val="a"/>
    <w:link w:val="af2"/>
    <w:uiPriority w:val="99"/>
    <w:qFormat/>
    <w:rsid w:val="00F6047F"/>
    <w:rPr>
      <w:i/>
      <w:iCs/>
      <w:smallCaps/>
      <w:spacing w:val="10"/>
      <w:sz w:val="28"/>
      <w:szCs w:val="28"/>
    </w:rPr>
  </w:style>
  <w:style w:type="character" w:customStyle="1" w:styleId="af2">
    <w:name w:val="Подзаголовок Знак"/>
    <w:basedOn w:val="a0"/>
    <w:link w:val="af1"/>
    <w:uiPriority w:val="99"/>
    <w:locked/>
    <w:rsid w:val="00F6047F"/>
    <w:rPr>
      <w:rFonts w:cs="Times New Roman"/>
      <w:i/>
      <w:iCs/>
      <w:smallCaps/>
      <w:spacing w:val="10"/>
      <w:sz w:val="28"/>
      <w:szCs w:val="28"/>
    </w:rPr>
  </w:style>
  <w:style w:type="paragraph" w:customStyle="1" w:styleId="-31">
    <w:name w:val="Таблица-сетка 31"/>
    <w:basedOn w:val="1"/>
    <w:next w:val="a"/>
    <w:uiPriority w:val="99"/>
    <w:rsid w:val="00BA754A"/>
    <w:pPr>
      <w:keepLines/>
      <w:outlineLvl w:val="9"/>
    </w:pPr>
    <w:rPr>
      <w:rFonts w:ascii="Calibri" w:eastAsia="MS Gothic" w:hAnsi="Calibri"/>
      <w:color w:val="365F91"/>
      <w:sz w:val="28"/>
      <w:szCs w:val="28"/>
    </w:rPr>
  </w:style>
  <w:style w:type="paragraph" w:styleId="12">
    <w:name w:val="toc 1"/>
    <w:basedOn w:val="a"/>
    <w:next w:val="a"/>
    <w:autoRedefine/>
    <w:uiPriority w:val="99"/>
    <w:rsid w:val="00BA754A"/>
    <w:pPr>
      <w:spacing w:before="120" w:after="0" w:line="240" w:lineRule="auto"/>
    </w:pPr>
    <w:rPr>
      <w:b/>
      <w:sz w:val="24"/>
      <w:szCs w:val="24"/>
    </w:rPr>
  </w:style>
  <w:style w:type="paragraph" w:styleId="22">
    <w:name w:val="toc 2"/>
    <w:basedOn w:val="a"/>
    <w:next w:val="a"/>
    <w:autoRedefine/>
    <w:uiPriority w:val="99"/>
    <w:rsid w:val="00BA754A"/>
    <w:pPr>
      <w:spacing w:after="0" w:line="240" w:lineRule="auto"/>
      <w:ind w:left="240"/>
    </w:pPr>
    <w:rPr>
      <w:b/>
    </w:rPr>
  </w:style>
  <w:style w:type="paragraph" w:styleId="31">
    <w:name w:val="toc 3"/>
    <w:basedOn w:val="a"/>
    <w:next w:val="a"/>
    <w:autoRedefine/>
    <w:uiPriority w:val="99"/>
    <w:rsid w:val="00BA754A"/>
    <w:pPr>
      <w:spacing w:after="0" w:line="240" w:lineRule="auto"/>
      <w:ind w:left="480"/>
    </w:pPr>
  </w:style>
  <w:style w:type="paragraph" w:styleId="41">
    <w:name w:val="toc 4"/>
    <w:basedOn w:val="a"/>
    <w:next w:val="a"/>
    <w:autoRedefine/>
    <w:uiPriority w:val="99"/>
    <w:rsid w:val="00BA754A"/>
    <w:pPr>
      <w:spacing w:after="0" w:line="240" w:lineRule="auto"/>
      <w:ind w:left="720"/>
    </w:pPr>
    <w:rPr>
      <w:sz w:val="20"/>
      <w:szCs w:val="20"/>
    </w:rPr>
  </w:style>
  <w:style w:type="paragraph" w:styleId="51">
    <w:name w:val="toc 5"/>
    <w:basedOn w:val="a"/>
    <w:next w:val="a"/>
    <w:autoRedefine/>
    <w:uiPriority w:val="99"/>
    <w:rsid w:val="00BA754A"/>
    <w:pPr>
      <w:spacing w:after="0" w:line="240" w:lineRule="auto"/>
      <w:ind w:left="960"/>
    </w:pPr>
    <w:rPr>
      <w:sz w:val="20"/>
      <w:szCs w:val="20"/>
    </w:rPr>
  </w:style>
  <w:style w:type="paragraph" w:styleId="61">
    <w:name w:val="toc 6"/>
    <w:basedOn w:val="a"/>
    <w:next w:val="a"/>
    <w:autoRedefine/>
    <w:uiPriority w:val="99"/>
    <w:rsid w:val="00BA754A"/>
    <w:pPr>
      <w:spacing w:after="0" w:line="240" w:lineRule="auto"/>
      <w:ind w:left="1200"/>
    </w:pPr>
    <w:rPr>
      <w:sz w:val="20"/>
      <w:szCs w:val="20"/>
    </w:rPr>
  </w:style>
  <w:style w:type="paragraph" w:styleId="71">
    <w:name w:val="toc 7"/>
    <w:basedOn w:val="a"/>
    <w:next w:val="a"/>
    <w:autoRedefine/>
    <w:uiPriority w:val="99"/>
    <w:rsid w:val="00BA754A"/>
    <w:pPr>
      <w:spacing w:after="0" w:line="240" w:lineRule="auto"/>
      <w:ind w:left="1440"/>
    </w:pPr>
    <w:rPr>
      <w:sz w:val="20"/>
      <w:szCs w:val="20"/>
    </w:rPr>
  </w:style>
  <w:style w:type="paragraph" w:styleId="81">
    <w:name w:val="toc 8"/>
    <w:basedOn w:val="a"/>
    <w:next w:val="a"/>
    <w:autoRedefine/>
    <w:uiPriority w:val="99"/>
    <w:rsid w:val="00BA754A"/>
    <w:pPr>
      <w:spacing w:after="0" w:line="240" w:lineRule="auto"/>
      <w:ind w:left="1680"/>
    </w:pPr>
    <w:rPr>
      <w:sz w:val="20"/>
      <w:szCs w:val="20"/>
    </w:rPr>
  </w:style>
  <w:style w:type="paragraph" w:styleId="91">
    <w:name w:val="toc 9"/>
    <w:basedOn w:val="a"/>
    <w:next w:val="a"/>
    <w:autoRedefine/>
    <w:uiPriority w:val="99"/>
    <w:rsid w:val="00BA754A"/>
    <w:pPr>
      <w:spacing w:after="0" w:line="240" w:lineRule="auto"/>
      <w:ind w:left="1920"/>
    </w:pPr>
    <w:rPr>
      <w:sz w:val="20"/>
      <w:szCs w:val="20"/>
    </w:rPr>
  </w:style>
  <w:style w:type="character" w:customStyle="1" w:styleId="af3">
    <w:name w:val="Стиль Красный"/>
    <w:uiPriority w:val="99"/>
    <w:rsid w:val="00BA754A"/>
    <w:rPr>
      <w:rFonts w:ascii="Times New Roman" w:hAnsi="Times New Roman"/>
      <w:color w:val="FF0000"/>
      <w:sz w:val="28"/>
    </w:rPr>
  </w:style>
  <w:style w:type="character" w:styleId="af4">
    <w:name w:val="annotation reference"/>
    <w:basedOn w:val="a0"/>
    <w:uiPriority w:val="99"/>
    <w:rsid w:val="00BA754A"/>
    <w:rPr>
      <w:rFonts w:cs="Times New Roman"/>
      <w:sz w:val="18"/>
    </w:rPr>
  </w:style>
  <w:style w:type="paragraph" w:styleId="af5">
    <w:name w:val="annotation text"/>
    <w:basedOn w:val="a"/>
    <w:link w:val="af6"/>
    <w:uiPriority w:val="99"/>
    <w:rsid w:val="00BA754A"/>
    <w:pPr>
      <w:spacing w:after="0" w:line="240" w:lineRule="auto"/>
    </w:pPr>
    <w:rPr>
      <w:sz w:val="24"/>
      <w:szCs w:val="24"/>
    </w:rPr>
  </w:style>
  <w:style w:type="character" w:customStyle="1" w:styleId="af6">
    <w:name w:val="Текст примечания Знак"/>
    <w:basedOn w:val="a0"/>
    <w:link w:val="af5"/>
    <w:uiPriority w:val="99"/>
    <w:locked/>
    <w:rsid w:val="00BA754A"/>
    <w:rPr>
      <w:rFonts w:eastAsia="Times New Roman"/>
      <w:sz w:val="24"/>
    </w:rPr>
  </w:style>
  <w:style w:type="paragraph" w:styleId="af7">
    <w:name w:val="annotation subject"/>
    <w:basedOn w:val="af5"/>
    <w:next w:val="af5"/>
    <w:link w:val="af8"/>
    <w:uiPriority w:val="99"/>
    <w:rsid w:val="00BA754A"/>
    <w:rPr>
      <w:b/>
      <w:bCs/>
    </w:rPr>
  </w:style>
  <w:style w:type="character" w:customStyle="1" w:styleId="af8">
    <w:name w:val="Тема примечания Знак"/>
    <w:basedOn w:val="af6"/>
    <w:link w:val="af7"/>
    <w:uiPriority w:val="99"/>
    <w:locked/>
    <w:rsid w:val="00BA754A"/>
    <w:rPr>
      <w:rFonts w:eastAsia="Times New Roman"/>
      <w:b/>
      <w:sz w:val="24"/>
    </w:rPr>
  </w:style>
  <w:style w:type="paragraph" w:styleId="af9">
    <w:name w:val="Revision"/>
    <w:hidden/>
    <w:uiPriority w:val="99"/>
    <w:semiHidden/>
    <w:rsid w:val="00BA754A"/>
    <w:pPr>
      <w:spacing w:after="200" w:line="276" w:lineRule="auto"/>
    </w:pPr>
    <w:rPr>
      <w:sz w:val="24"/>
      <w:szCs w:val="24"/>
    </w:rPr>
  </w:style>
  <w:style w:type="paragraph" w:styleId="afa">
    <w:name w:val="List Paragraph"/>
    <w:basedOn w:val="a"/>
    <w:uiPriority w:val="99"/>
    <w:qFormat/>
    <w:rsid w:val="00F6047F"/>
    <w:pPr>
      <w:ind w:left="720"/>
      <w:contextualSpacing/>
    </w:pPr>
  </w:style>
  <w:style w:type="character" w:styleId="afb">
    <w:name w:val="FollowedHyperlink"/>
    <w:basedOn w:val="a0"/>
    <w:uiPriority w:val="99"/>
    <w:semiHidden/>
    <w:rsid w:val="00BA754A"/>
    <w:rPr>
      <w:rFonts w:cs="Times New Roman"/>
      <w:color w:val="800080"/>
      <w:u w:val="single"/>
    </w:rPr>
  </w:style>
  <w:style w:type="paragraph" w:styleId="afc">
    <w:name w:val="No Spacing"/>
    <w:basedOn w:val="a"/>
    <w:uiPriority w:val="99"/>
    <w:qFormat/>
    <w:rsid w:val="00F6047F"/>
    <w:pPr>
      <w:spacing w:after="0" w:line="240" w:lineRule="auto"/>
    </w:pPr>
  </w:style>
  <w:style w:type="character" w:styleId="afd">
    <w:name w:val="Strong"/>
    <w:basedOn w:val="a0"/>
    <w:qFormat/>
    <w:rsid w:val="00F6047F"/>
    <w:rPr>
      <w:rFonts w:cs="Times New Roman"/>
      <w:b/>
    </w:rPr>
  </w:style>
  <w:style w:type="character" w:styleId="afe">
    <w:name w:val="Emphasis"/>
    <w:basedOn w:val="a0"/>
    <w:uiPriority w:val="99"/>
    <w:qFormat/>
    <w:rsid w:val="00F6047F"/>
    <w:rPr>
      <w:rFonts w:cs="Times New Roman"/>
      <w:b/>
      <w:i/>
      <w:spacing w:val="10"/>
    </w:rPr>
  </w:style>
  <w:style w:type="paragraph" w:styleId="23">
    <w:name w:val="Quote"/>
    <w:basedOn w:val="a"/>
    <w:next w:val="a"/>
    <w:link w:val="24"/>
    <w:uiPriority w:val="99"/>
    <w:qFormat/>
    <w:rsid w:val="00F6047F"/>
    <w:rPr>
      <w:i/>
      <w:iCs/>
    </w:rPr>
  </w:style>
  <w:style w:type="character" w:customStyle="1" w:styleId="24">
    <w:name w:val="Цитата 2 Знак"/>
    <w:basedOn w:val="a0"/>
    <w:link w:val="23"/>
    <w:uiPriority w:val="99"/>
    <w:locked/>
    <w:rsid w:val="00F6047F"/>
    <w:rPr>
      <w:rFonts w:cs="Times New Roman"/>
      <w:i/>
      <w:iCs/>
    </w:rPr>
  </w:style>
  <w:style w:type="paragraph" w:styleId="aff">
    <w:name w:val="Intense Quote"/>
    <w:basedOn w:val="a"/>
    <w:next w:val="a"/>
    <w:link w:val="aff0"/>
    <w:uiPriority w:val="99"/>
    <w:qFormat/>
    <w:rsid w:val="00F6047F"/>
    <w:pPr>
      <w:pBdr>
        <w:top w:val="single" w:sz="4" w:space="10" w:color="auto"/>
        <w:bottom w:val="single" w:sz="4" w:space="10" w:color="auto"/>
      </w:pBdr>
      <w:spacing w:before="240" w:after="240" w:line="300" w:lineRule="auto"/>
      <w:ind w:left="1152" w:right="1152"/>
      <w:jc w:val="both"/>
    </w:pPr>
    <w:rPr>
      <w:i/>
      <w:iCs/>
    </w:rPr>
  </w:style>
  <w:style w:type="character" w:customStyle="1" w:styleId="aff0">
    <w:name w:val="Выделенная цитата Знак"/>
    <w:basedOn w:val="a0"/>
    <w:link w:val="aff"/>
    <w:uiPriority w:val="99"/>
    <w:locked/>
    <w:rsid w:val="00F6047F"/>
    <w:rPr>
      <w:rFonts w:cs="Times New Roman"/>
      <w:i/>
      <w:iCs/>
    </w:rPr>
  </w:style>
  <w:style w:type="character" w:styleId="aff1">
    <w:name w:val="Subtle Emphasis"/>
    <w:basedOn w:val="a0"/>
    <w:uiPriority w:val="99"/>
    <w:qFormat/>
    <w:rsid w:val="00F6047F"/>
    <w:rPr>
      <w:i/>
    </w:rPr>
  </w:style>
  <w:style w:type="character" w:styleId="aff2">
    <w:name w:val="Intense Emphasis"/>
    <w:basedOn w:val="a0"/>
    <w:uiPriority w:val="99"/>
    <w:qFormat/>
    <w:rsid w:val="00F6047F"/>
    <w:rPr>
      <w:b/>
      <w:i/>
    </w:rPr>
  </w:style>
  <w:style w:type="character" w:styleId="aff3">
    <w:name w:val="Subtle Reference"/>
    <w:basedOn w:val="a0"/>
    <w:uiPriority w:val="99"/>
    <w:qFormat/>
    <w:rsid w:val="00F6047F"/>
    <w:rPr>
      <w:rFonts w:cs="Times New Roman"/>
      <w:smallCaps/>
    </w:rPr>
  </w:style>
  <w:style w:type="character" w:styleId="aff4">
    <w:name w:val="Intense Reference"/>
    <w:basedOn w:val="a0"/>
    <w:uiPriority w:val="99"/>
    <w:qFormat/>
    <w:rsid w:val="00F6047F"/>
    <w:rPr>
      <w:b/>
      <w:smallCaps/>
    </w:rPr>
  </w:style>
  <w:style w:type="character" w:styleId="aff5">
    <w:name w:val="Book Title"/>
    <w:basedOn w:val="a0"/>
    <w:uiPriority w:val="99"/>
    <w:qFormat/>
    <w:rsid w:val="00F6047F"/>
    <w:rPr>
      <w:rFonts w:cs="Times New Roman"/>
      <w:i/>
      <w:iCs/>
      <w:smallCaps/>
      <w:spacing w:val="5"/>
    </w:rPr>
  </w:style>
  <w:style w:type="paragraph" w:styleId="aff6">
    <w:name w:val="TOC Heading"/>
    <w:basedOn w:val="1"/>
    <w:next w:val="a"/>
    <w:uiPriority w:val="99"/>
    <w:qFormat/>
    <w:rsid w:val="00F6047F"/>
    <w:pPr>
      <w:outlineLvl w:val="9"/>
    </w:pPr>
  </w:style>
  <w:style w:type="paragraph" w:customStyle="1" w:styleId="headertext">
    <w:name w:val="headertext"/>
    <w:basedOn w:val="a"/>
    <w:uiPriority w:val="99"/>
    <w:rsid w:val="00B1494A"/>
    <w:pPr>
      <w:spacing w:before="100" w:beforeAutospacing="1" w:after="100" w:afterAutospacing="1" w:line="240" w:lineRule="auto"/>
    </w:pPr>
    <w:rPr>
      <w:rFonts w:ascii="Times New Roman" w:hAnsi="Times New Roman"/>
      <w:sz w:val="24"/>
      <w:szCs w:val="24"/>
    </w:rPr>
  </w:style>
  <w:style w:type="paragraph" w:customStyle="1" w:styleId="p6">
    <w:name w:val="p6"/>
    <w:basedOn w:val="a"/>
    <w:uiPriority w:val="99"/>
    <w:rsid w:val="00F878CB"/>
    <w:pPr>
      <w:spacing w:before="100" w:beforeAutospacing="1" w:after="100" w:afterAutospacing="1" w:line="240" w:lineRule="auto"/>
    </w:pPr>
    <w:rPr>
      <w:rFonts w:ascii="Times New Roman" w:hAnsi="Times New Roman"/>
      <w:sz w:val="24"/>
      <w:szCs w:val="24"/>
    </w:rPr>
  </w:style>
  <w:style w:type="table" w:styleId="aff7">
    <w:name w:val="Table Grid"/>
    <w:basedOn w:val="a1"/>
    <w:uiPriority w:val="99"/>
    <w:rsid w:val="002C3E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Light List"/>
    <w:basedOn w:val="a1"/>
    <w:uiPriority w:val="99"/>
    <w:rsid w:val="002C3E97"/>
    <w:rPr>
      <w:rFonts w:ascii="Calibri" w:hAnsi="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aff9">
    <w:name w:val="Body Text"/>
    <w:basedOn w:val="a"/>
    <w:link w:val="affa"/>
    <w:rsid w:val="008A7A57"/>
    <w:pPr>
      <w:widowControl w:val="0"/>
      <w:autoSpaceDE w:val="0"/>
      <w:autoSpaceDN w:val="0"/>
      <w:adjustRightInd w:val="0"/>
      <w:spacing w:after="0" w:line="240" w:lineRule="auto"/>
      <w:ind w:right="881"/>
    </w:pPr>
    <w:rPr>
      <w:rFonts w:ascii="Times New Roman" w:hAnsi="Times New Roman"/>
      <w:sz w:val="16"/>
      <w:szCs w:val="16"/>
    </w:rPr>
  </w:style>
  <w:style w:type="character" w:customStyle="1" w:styleId="affa">
    <w:name w:val="Основной текст Знак"/>
    <w:basedOn w:val="a0"/>
    <w:link w:val="aff9"/>
    <w:rsid w:val="008A7A57"/>
    <w:rPr>
      <w:rFonts w:ascii="Times New Roman" w:hAnsi="Times New Roman"/>
      <w:sz w:val="16"/>
      <w:szCs w:val="16"/>
    </w:rPr>
  </w:style>
  <w:style w:type="character" w:customStyle="1" w:styleId="affb">
    <w:name w:val="Основной текст_"/>
    <w:basedOn w:val="a0"/>
    <w:link w:val="13"/>
    <w:rsid w:val="002E2105"/>
    <w:rPr>
      <w:rFonts w:ascii="Times New Roman" w:hAnsi="Times New Roman"/>
      <w:spacing w:val="4"/>
      <w:sz w:val="25"/>
      <w:szCs w:val="25"/>
      <w:shd w:val="clear" w:color="auto" w:fill="FFFFFF"/>
    </w:rPr>
  </w:style>
  <w:style w:type="paragraph" w:customStyle="1" w:styleId="13">
    <w:name w:val="Основной текст1"/>
    <w:basedOn w:val="a"/>
    <w:link w:val="affb"/>
    <w:rsid w:val="002E2105"/>
    <w:pPr>
      <w:widowControl w:val="0"/>
      <w:shd w:val="clear" w:color="auto" w:fill="FFFFFF"/>
      <w:spacing w:after="420" w:line="0" w:lineRule="atLeast"/>
      <w:jc w:val="right"/>
    </w:pPr>
    <w:rPr>
      <w:rFonts w:ascii="Times New Roman" w:hAnsi="Times New Roman"/>
      <w:spacing w:val="4"/>
      <w:sz w:val="25"/>
      <w:szCs w:val="25"/>
    </w:rPr>
  </w:style>
  <w:style w:type="character" w:customStyle="1" w:styleId="25">
    <w:name w:val="Основной текст (2)_"/>
    <w:link w:val="26"/>
    <w:rsid w:val="0057103F"/>
    <w:rPr>
      <w:spacing w:val="5"/>
      <w:sz w:val="25"/>
      <w:szCs w:val="25"/>
      <w:shd w:val="clear" w:color="auto" w:fill="FFFFFF"/>
    </w:rPr>
  </w:style>
  <w:style w:type="character" w:customStyle="1" w:styleId="CourierNew0pt">
    <w:name w:val="Основной текст + Courier New;Интервал 0 pt"/>
    <w:rsid w:val="0057103F"/>
    <w:rPr>
      <w:rFonts w:ascii="Courier New" w:eastAsia="Courier New" w:hAnsi="Courier New" w:cs="Courier New"/>
      <w:b w:val="0"/>
      <w:bCs w:val="0"/>
      <w:i w:val="0"/>
      <w:iCs w:val="0"/>
      <w:smallCaps w:val="0"/>
      <w:strike w:val="0"/>
      <w:color w:val="000000"/>
      <w:spacing w:val="5"/>
      <w:w w:val="100"/>
      <w:position w:val="0"/>
      <w:sz w:val="25"/>
      <w:szCs w:val="25"/>
      <w:u w:val="none"/>
      <w:lang w:val="ru-RU"/>
    </w:rPr>
  </w:style>
  <w:style w:type="character" w:customStyle="1" w:styleId="214pt0pt">
    <w:name w:val="Основной текст (2) + 14 pt;Интервал 0 pt"/>
    <w:rsid w:val="0057103F"/>
    <w:rPr>
      <w:rFonts w:ascii="Courier New" w:eastAsia="Courier New" w:hAnsi="Courier New" w:cs="Courier New"/>
      <w:b w:val="0"/>
      <w:bCs w:val="0"/>
      <w:i w:val="0"/>
      <w:iCs w:val="0"/>
      <w:smallCaps w:val="0"/>
      <w:strike w:val="0"/>
      <w:color w:val="000000"/>
      <w:spacing w:val="0"/>
      <w:w w:val="100"/>
      <w:position w:val="0"/>
      <w:sz w:val="28"/>
      <w:szCs w:val="28"/>
      <w:u w:val="none"/>
    </w:rPr>
  </w:style>
  <w:style w:type="character" w:customStyle="1" w:styleId="MSGothic4pt0pt">
    <w:name w:val="Основной текст + MS Gothic;4 pt;Интервал 0 pt"/>
    <w:rsid w:val="0057103F"/>
    <w:rPr>
      <w:rFonts w:ascii="MS Gothic" w:eastAsia="MS Gothic" w:hAnsi="MS Gothic" w:cs="MS Gothic"/>
      <w:b w:val="0"/>
      <w:bCs w:val="0"/>
      <w:i w:val="0"/>
      <w:iCs w:val="0"/>
      <w:smallCaps w:val="0"/>
      <w:strike w:val="0"/>
      <w:color w:val="000000"/>
      <w:spacing w:val="0"/>
      <w:w w:val="100"/>
      <w:position w:val="0"/>
      <w:sz w:val="8"/>
      <w:szCs w:val="8"/>
      <w:u w:val="none"/>
    </w:rPr>
  </w:style>
  <w:style w:type="character" w:customStyle="1" w:styleId="0pt">
    <w:name w:val="Основной текст + Интервал 0 pt"/>
    <w:rsid w:val="0057103F"/>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2255pt0pt">
    <w:name w:val="Основной текст (2) + 25;5 pt;Курсив;Интервал 0 pt"/>
    <w:rsid w:val="0057103F"/>
    <w:rPr>
      <w:rFonts w:ascii="Courier New" w:eastAsia="Courier New" w:hAnsi="Courier New" w:cs="Courier New"/>
      <w:b w:val="0"/>
      <w:bCs w:val="0"/>
      <w:i/>
      <w:iCs/>
      <w:smallCaps w:val="0"/>
      <w:strike w:val="0"/>
      <w:color w:val="000000"/>
      <w:spacing w:val="0"/>
      <w:w w:val="100"/>
      <w:position w:val="0"/>
      <w:sz w:val="51"/>
      <w:szCs w:val="51"/>
      <w:u w:val="none"/>
    </w:rPr>
  </w:style>
  <w:style w:type="paragraph" w:customStyle="1" w:styleId="26">
    <w:name w:val="Основной текст (2)"/>
    <w:basedOn w:val="a"/>
    <w:link w:val="25"/>
    <w:rsid w:val="0057103F"/>
    <w:pPr>
      <w:widowControl w:val="0"/>
      <w:shd w:val="clear" w:color="auto" w:fill="FFFFFF"/>
      <w:spacing w:before="720" w:after="300" w:line="629" w:lineRule="exact"/>
    </w:pPr>
    <w:rPr>
      <w:spacing w:val="5"/>
      <w:sz w:val="25"/>
      <w:szCs w:val="25"/>
    </w:rPr>
  </w:style>
  <w:style w:type="paragraph" w:styleId="27">
    <w:name w:val="Body Text 2"/>
    <w:basedOn w:val="a"/>
    <w:link w:val="28"/>
    <w:uiPriority w:val="99"/>
    <w:unhideWhenUsed/>
    <w:rsid w:val="008E2BB8"/>
    <w:pPr>
      <w:spacing w:after="120" w:line="480" w:lineRule="auto"/>
    </w:pPr>
  </w:style>
  <w:style w:type="character" w:customStyle="1" w:styleId="28">
    <w:name w:val="Основной текст 2 Знак"/>
    <w:basedOn w:val="a0"/>
    <w:link w:val="27"/>
    <w:uiPriority w:val="99"/>
    <w:rsid w:val="008E2BB8"/>
  </w:style>
  <w:style w:type="paragraph" w:styleId="32">
    <w:name w:val="Body Text Indent 3"/>
    <w:basedOn w:val="a"/>
    <w:link w:val="33"/>
    <w:uiPriority w:val="99"/>
    <w:unhideWhenUsed/>
    <w:rsid w:val="0083578A"/>
    <w:pPr>
      <w:spacing w:after="120"/>
      <w:ind w:left="283"/>
    </w:pPr>
    <w:rPr>
      <w:sz w:val="16"/>
      <w:szCs w:val="16"/>
    </w:rPr>
  </w:style>
  <w:style w:type="character" w:customStyle="1" w:styleId="33">
    <w:name w:val="Основной текст с отступом 3 Знак"/>
    <w:basedOn w:val="a0"/>
    <w:link w:val="32"/>
    <w:uiPriority w:val="99"/>
    <w:rsid w:val="0083578A"/>
    <w:rPr>
      <w:sz w:val="16"/>
      <w:szCs w:val="16"/>
    </w:rPr>
  </w:style>
  <w:style w:type="paragraph" w:styleId="affc">
    <w:name w:val="Body Text Indent"/>
    <w:basedOn w:val="a"/>
    <w:link w:val="affd"/>
    <w:uiPriority w:val="99"/>
    <w:semiHidden/>
    <w:unhideWhenUsed/>
    <w:rsid w:val="005B4A37"/>
    <w:pPr>
      <w:spacing w:after="120" w:line="240" w:lineRule="auto"/>
      <w:ind w:left="283"/>
    </w:pPr>
    <w:rPr>
      <w:rFonts w:ascii="Times New Roman" w:hAnsi="Times New Roman" w:cs="Arial"/>
      <w:b/>
      <w:bCs/>
      <w:sz w:val="24"/>
      <w:szCs w:val="16"/>
      <w:lang w:val="en-US" w:eastAsia="en-US"/>
    </w:rPr>
  </w:style>
  <w:style w:type="character" w:customStyle="1" w:styleId="affd">
    <w:name w:val="Основной текст с отступом Знак"/>
    <w:basedOn w:val="a0"/>
    <w:link w:val="affc"/>
    <w:uiPriority w:val="99"/>
    <w:semiHidden/>
    <w:rsid w:val="005B4A37"/>
    <w:rPr>
      <w:rFonts w:ascii="Times New Roman" w:hAnsi="Times New Roman" w:cs="Arial"/>
      <w:b/>
      <w:bCs/>
      <w:sz w:val="24"/>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20139">
      <w:bodyDiv w:val="1"/>
      <w:marLeft w:val="0"/>
      <w:marRight w:val="0"/>
      <w:marTop w:val="0"/>
      <w:marBottom w:val="0"/>
      <w:divBdr>
        <w:top w:val="none" w:sz="0" w:space="0" w:color="auto"/>
        <w:left w:val="none" w:sz="0" w:space="0" w:color="auto"/>
        <w:bottom w:val="none" w:sz="0" w:space="0" w:color="auto"/>
        <w:right w:val="none" w:sz="0" w:space="0" w:color="auto"/>
      </w:divBdr>
    </w:div>
    <w:div w:id="889027839">
      <w:marLeft w:val="0"/>
      <w:marRight w:val="0"/>
      <w:marTop w:val="0"/>
      <w:marBottom w:val="0"/>
      <w:divBdr>
        <w:top w:val="none" w:sz="0" w:space="0" w:color="auto"/>
        <w:left w:val="none" w:sz="0" w:space="0" w:color="auto"/>
        <w:bottom w:val="none" w:sz="0" w:space="0" w:color="auto"/>
        <w:right w:val="none" w:sz="0" w:space="0" w:color="auto"/>
      </w:divBdr>
    </w:div>
    <w:div w:id="889027840">
      <w:marLeft w:val="0"/>
      <w:marRight w:val="0"/>
      <w:marTop w:val="0"/>
      <w:marBottom w:val="0"/>
      <w:divBdr>
        <w:top w:val="none" w:sz="0" w:space="0" w:color="auto"/>
        <w:left w:val="none" w:sz="0" w:space="0" w:color="auto"/>
        <w:bottom w:val="none" w:sz="0" w:space="0" w:color="auto"/>
        <w:right w:val="none" w:sz="0" w:space="0" w:color="auto"/>
      </w:divBdr>
    </w:div>
    <w:div w:id="889027841">
      <w:marLeft w:val="0"/>
      <w:marRight w:val="0"/>
      <w:marTop w:val="0"/>
      <w:marBottom w:val="0"/>
      <w:divBdr>
        <w:top w:val="none" w:sz="0" w:space="0" w:color="auto"/>
        <w:left w:val="none" w:sz="0" w:space="0" w:color="auto"/>
        <w:bottom w:val="none" w:sz="0" w:space="0" w:color="auto"/>
        <w:right w:val="none" w:sz="0" w:space="0" w:color="auto"/>
      </w:divBdr>
    </w:div>
    <w:div w:id="889027842">
      <w:marLeft w:val="0"/>
      <w:marRight w:val="0"/>
      <w:marTop w:val="0"/>
      <w:marBottom w:val="0"/>
      <w:divBdr>
        <w:top w:val="none" w:sz="0" w:space="0" w:color="auto"/>
        <w:left w:val="none" w:sz="0" w:space="0" w:color="auto"/>
        <w:bottom w:val="none" w:sz="0" w:space="0" w:color="auto"/>
        <w:right w:val="none" w:sz="0" w:space="0" w:color="auto"/>
      </w:divBdr>
    </w:div>
    <w:div w:id="889027843">
      <w:marLeft w:val="0"/>
      <w:marRight w:val="0"/>
      <w:marTop w:val="0"/>
      <w:marBottom w:val="0"/>
      <w:divBdr>
        <w:top w:val="none" w:sz="0" w:space="0" w:color="auto"/>
        <w:left w:val="none" w:sz="0" w:space="0" w:color="auto"/>
        <w:bottom w:val="none" w:sz="0" w:space="0" w:color="auto"/>
        <w:right w:val="none" w:sz="0" w:space="0" w:color="auto"/>
      </w:divBdr>
    </w:div>
    <w:div w:id="889027844">
      <w:marLeft w:val="0"/>
      <w:marRight w:val="0"/>
      <w:marTop w:val="0"/>
      <w:marBottom w:val="0"/>
      <w:divBdr>
        <w:top w:val="none" w:sz="0" w:space="0" w:color="auto"/>
        <w:left w:val="none" w:sz="0" w:space="0" w:color="auto"/>
        <w:bottom w:val="none" w:sz="0" w:space="0" w:color="auto"/>
        <w:right w:val="none" w:sz="0" w:space="0" w:color="auto"/>
      </w:divBdr>
    </w:div>
    <w:div w:id="1201360129">
      <w:bodyDiv w:val="1"/>
      <w:marLeft w:val="0"/>
      <w:marRight w:val="0"/>
      <w:marTop w:val="0"/>
      <w:marBottom w:val="0"/>
      <w:divBdr>
        <w:top w:val="none" w:sz="0" w:space="0" w:color="auto"/>
        <w:left w:val="none" w:sz="0" w:space="0" w:color="auto"/>
        <w:bottom w:val="none" w:sz="0" w:space="0" w:color="auto"/>
        <w:right w:val="none" w:sz="0" w:space="0" w:color="auto"/>
      </w:divBdr>
    </w:div>
    <w:div w:id="1437407630">
      <w:bodyDiv w:val="1"/>
      <w:marLeft w:val="0"/>
      <w:marRight w:val="0"/>
      <w:marTop w:val="0"/>
      <w:marBottom w:val="0"/>
      <w:divBdr>
        <w:top w:val="none" w:sz="0" w:space="0" w:color="auto"/>
        <w:left w:val="none" w:sz="0" w:space="0" w:color="auto"/>
        <w:bottom w:val="none" w:sz="0" w:space="0" w:color="auto"/>
        <w:right w:val="none" w:sz="0" w:space="0" w:color="auto"/>
      </w:divBdr>
    </w:div>
    <w:div w:id="1591814721">
      <w:bodyDiv w:val="1"/>
      <w:marLeft w:val="0"/>
      <w:marRight w:val="0"/>
      <w:marTop w:val="0"/>
      <w:marBottom w:val="0"/>
      <w:divBdr>
        <w:top w:val="none" w:sz="0" w:space="0" w:color="auto"/>
        <w:left w:val="none" w:sz="0" w:space="0" w:color="auto"/>
        <w:bottom w:val="none" w:sz="0" w:space="0" w:color="auto"/>
        <w:right w:val="none" w:sz="0" w:space="0" w:color="auto"/>
      </w:divBdr>
    </w:div>
    <w:div w:id="1671177854">
      <w:bodyDiv w:val="1"/>
      <w:marLeft w:val="0"/>
      <w:marRight w:val="0"/>
      <w:marTop w:val="0"/>
      <w:marBottom w:val="0"/>
      <w:divBdr>
        <w:top w:val="none" w:sz="0" w:space="0" w:color="auto"/>
        <w:left w:val="none" w:sz="0" w:space="0" w:color="auto"/>
        <w:bottom w:val="none" w:sz="0" w:space="0" w:color="auto"/>
        <w:right w:val="none" w:sz="0" w:space="0" w:color="auto"/>
      </w:divBdr>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iutnoe.rk08.ru" TargetMode="External"/><Relationship Id="rId5" Type="http://schemas.openxmlformats.org/officeDocument/2006/relationships/settings" Target="settings.xml"/><Relationship Id="rId10" Type="http://schemas.openxmlformats.org/officeDocument/2006/relationships/hyperlink" Target="http://www.consultant.ru/document/cons_doc_LAW_315079/3de6221d2f44e19974752cf8651984a48691ea36/" TargetMode="External"/><Relationship Id="rId4" Type="http://schemas.microsoft.com/office/2007/relationships/stylesWithEffects" Target="stylesWithEffects.xml"/><Relationship Id="rId9" Type="http://schemas.openxmlformats.org/officeDocument/2006/relationships/hyperlink" Target="http://&#1091;&#1083;&#1100;&#1076;&#1102;&#1095;&#1080;&#1085;&#1099;.&#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8714B-8C6C-4993-A3FE-DC94A637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1517</Words>
  <Characters>8648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dc:creator>
  <cp:lastModifiedBy>smo</cp:lastModifiedBy>
  <cp:revision>8</cp:revision>
  <cp:lastPrinted>2019-02-18T12:15:00Z</cp:lastPrinted>
  <dcterms:created xsi:type="dcterms:W3CDTF">2019-04-16T12:43:00Z</dcterms:created>
  <dcterms:modified xsi:type="dcterms:W3CDTF">2019-04-22T13:21:00Z</dcterms:modified>
</cp:coreProperties>
</file>