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РОССИЙСКАЯ ФЕДЕРАЦИЯ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РЕСПУБЛИКА КАЛМЫКИЯ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СОБРАНИЕ ДЕПУТАТОВ</w:t>
      </w:r>
    </w:p>
    <w:p w:rsidR="00787299" w:rsidRPr="00787299" w:rsidRDefault="002564BB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УЛЬДЮЧИНСКОГО</w:t>
      </w:r>
      <w:r w:rsidR="00787299" w:rsidRPr="00787299">
        <w:rPr>
          <w:sz w:val="26"/>
          <w:szCs w:val="26"/>
          <w:lang w:val="ru-RU"/>
        </w:rPr>
        <w:t xml:space="preserve"> СЕЛЬСКОГО 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МУНИЦИПАЛЬНОГО  ОБРАЗОВАНИЯ</w:t>
      </w:r>
    </w:p>
    <w:p w:rsid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РЕСПУБЛИКИ КАЛМЫКИЯ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ЧЕТВРТОГО СОЗЫВА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РЕШЕНИЕ</w:t>
      </w:r>
    </w:p>
    <w:p w:rsidR="00787299" w:rsidRPr="00787299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084DCE" w:rsidRDefault="00787299" w:rsidP="00787299">
      <w:pPr>
        <w:rPr>
          <w:b w:val="0"/>
          <w:sz w:val="26"/>
          <w:szCs w:val="26"/>
          <w:lang w:val="ru-RU"/>
        </w:rPr>
      </w:pPr>
      <w:r w:rsidRPr="00084DCE">
        <w:rPr>
          <w:b w:val="0"/>
          <w:sz w:val="26"/>
          <w:szCs w:val="26"/>
          <w:lang w:val="ru-RU"/>
        </w:rPr>
        <w:t>от «</w:t>
      </w:r>
      <w:r w:rsidR="00913905">
        <w:rPr>
          <w:b w:val="0"/>
          <w:sz w:val="26"/>
          <w:szCs w:val="26"/>
          <w:lang w:val="ru-RU"/>
        </w:rPr>
        <w:t>02</w:t>
      </w:r>
      <w:r w:rsidRPr="00084DCE">
        <w:rPr>
          <w:b w:val="0"/>
          <w:sz w:val="26"/>
          <w:szCs w:val="26"/>
          <w:lang w:val="ru-RU"/>
        </w:rPr>
        <w:t xml:space="preserve">» </w:t>
      </w:r>
      <w:r w:rsidR="00846B81">
        <w:rPr>
          <w:b w:val="0"/>
          <w:sz w:val="26"/>
          <w:szCs w:val="26"/>
          <w:lang w:val="ru-RU"/>
        </w:rPr>
        <w:t>декабря</w:t>
      </w:r>
      <w:r w:rsidRPr="00084DCE">
        <w:rPr>
          <w:b w:val="0"/>
          <w:sz w:val="26"/>
          <w:szCs w:val="26"/>
          <w:lang w:val="ru-RU"/>
        </w:rPr>
        <w:t xml:space="preserve"> 2019 года                     № </w:t>
      </w:r>
      <w:r w:rsidR="00846B81">
        <w:rPr>
          <w:b w:val="0"/>
          <w:sz w:val="26"/>
          <w:szCs w:val="26"/>
          <w:lang w:val="ru-RU"/>
        </w:rPr>
        <w:t>4</w:t>
      </w:r>
      <w:r w:rsidR="00913905">
        <w:rPr>
          <w:b w:val="0"/>
          <w:sz w:val="26"/>
          <w:szCs w:val="26"/>
          <w:lang w:val="ru-RU"/>
        </w:rPr>
        <w:t>4</w:t>
      </w:r>
      <w:r w:rsidRPr="00084DCE">
        <w:rPr>
          <w:b w:val="0"/>
          <w:sz w:val="26"/>
          <w:szCs w:val="26"/>
          <w:lang w:val="ru-RU"/>
        </w:rPr>
        <w:t xml:space="preserve">                                 </w:t>
      </w:r>
      <w:r w:rsidR="002564BB">
        <w:rPr>
          <w:b w:val="0"/>
          <w:sz w:val="26"/>
          <w:szCs w:val="26"/>
          <w:lang w:val="ru-RU"/>
        </w:rPr>
        <w:t xml:space="preserve">     с. Ульдючины</w:t>
      </w:r>
    </w:p>
    <w:p w:rsidR="00C7576A" w:rsidRPr="00787299" w:rsidRDefault="00C7576A" w:rsidP="00C7576A">
      <w:pPr>
        <w:jc w:val="both"/>
        <w:rPr>
          <w:b w:val="0"/>
          <w:bCs w:val="0"/>
          <w:sz w:val="25"/>
          <w:szCs w:val="25"/>
          <w:lang w:val="ru-RU"/>
        </w:rPr>
      </w:pPr>
    </w:p>
    <w:p w:rsidR="00846B81" w:rsidRPr="00F93FA5" w:rsidRDefault="00F93FA5" w:rsidP="00F93FA5">
      <w:pPr>
        <w:jc w:val="center"/>
        <w:rPr>
          <w:rFonts w:cs="Times New Roman"/>
          <w:color w:val="000000"/>
          <w:sz w:val="26"/>
          <w:szCs w:val="26"/>
          <w:shd w:val="clear" w:color="auto" w:fill="FFFFFF"/>
          <w:lang w:val="ru-RU"/>
        </w:rPr>
      </w:pPr>
      <w:r w:rsidRPr="00F93FA5">
        <w:rPr>
          <w:rFonts w:cs="Times New Roman"/>
          <w:color w:val="000000"/>
          <w:sz w:val="26"/>
          <w:szCs w:val="26"/>
          <w:shd w:val="clear" w:color="auto" w:fill="FFFFFF"/>
          <w:lang w:val="ru-RU"/>
        </w:rPr>
        <w:t>Об обеспечении  новогодними подарками детей работников бюджетной сферы, отдельных категорий детей</w:t>
      </w:r>
    </w:p>
    <w:p w:rsidR="00F93FA5" w:rsidRPr="00F93FA5" w:rsidRDefault="00F93FA5" w:rsidP="00F93FA5">
      <w:pPr>
        <w:jc w:val="center"/>
        <w:rPr>
          <w:rFonts w:cs="Times New Roman"/>
          <w:sz w:val="26"/>
          <w:szCs w:val="26"/>
          <w:lang w:val="ru-RU"/>
        </w:rPr>
      </w:pPr>
    </w:p>
    <w:p w:rsidR="00846B81" w:rsidRDefault="00F93FA5" w:rsidP="00846B81">
      <w:pPr>
        <w:ind w:firstLine="567"/>
        <w:jc w:val="both"/>
        <w:rPr>
          <w:b w:val="0"/>
          <w:sz w:val="26"/>
          <w:szCs w:val="26"/>
          <w:lang w:val="ru-RU"/>
        </w:rPr>
      </w:pPr>
      <w:r w:rsidRPr="00F93FA5">
        <w:rPr>
          <w:rFonts w:cs="Times New Roman"/>
          <w:b w:val="0"/>
          <w:color w:val="000000"/>
          <w:sz w:val="26"/>
          <w:szCs w:val="26"/>
          <w:shd w:val="clear" w:color="auto" w:fill="FFFFFF"/>
          <w:lang w:val="ru-RU"/>
        </w:rPr>
        <w:t>В целях обеспечения детей работников бюджетной сферы, отдельных категорий детей новогодними подарками</w:t>
      </w:r>
      <w:r w:rsidR="00846B81" w:rsidRPr="00846B81">
        <w:rPr>
          <w:b w:val="0"/>
          <w:color w:val="000000"/>
          <w:sz w:val="26"/>
          <w:szCs w:val="26"/>
          <w:shd w:val="clear" w:color="auto" w:fill="FFFFFF"/>
          <w:lang w:val="ru-RU"/>
        </w:rPr>
        <w:t xml:space="preserve">, предоставляемых за счет средств местного бюджета, </w:t>
      </w:r>
      <w:r w:rsidR="00846B81" w:rsidRPr="00846B81">
        <w:rPr>
          <w:b w:val="0"/>
          <w:sz w:val="26"/>
          <w:szCs w:val="26"/>
          <w:lang w:val="ru-RU"/>
        </w:rPr>
        <w:t>Собрание депутатов Ульдючинского сельского муниципального образования Республики Калмыкия</w:t>
      </w:r>
    </w:p>
    <w:p w:rsidR="00846B81" w:rsidRPr="00846B81" w:rsidRDefault="00846B81" w:rsidP="00846B81">
      <w:pPr>
        <w:ind w:firstLine="567"/>
        <w:jc w:val="both"/>
        <w:rPr>
          <w:b w:val="0"/>
          <w:sz w:val="26"/>
          <w:szCs w:val="26"/>
          <w:lang w:val="ru-RU"/>
        </w:rPr>
      </w:pPr>
    </w:p>
    <w:p w:rsidR="00846B81" w:rsidRPr="00846B81" w:rsidRDefault="00846B81" w:rsidP="00846B81">
      <w:pPr>
        <w:ind w:firstLine="567"/>
        <w:jc w:val="both"/>
        <w:rPr>
          <w:sz w:val="26"/>
          <w:szCs w:val="26"/>
          <w:lang w:val="ru-RU"/>
        </w:rPr>
      </w:pPr>
      <w:r w:rsidRPr="00846B81">
        <w:rPr>
          <w:sz w:val="26"/>
          <w:szCs w:val="26"/>
          <w:lang w:val="ru-RU"/>
        </w:rPr>
        <w:t xml:space="preserve">                                        </w:t>
      </w:r>
      <w:r>
        <w:rPr>
          <w:sz w:val="26"/>
          <w:szCs w:val="26"/>
          <w:lang w:val="ru-RU"/>
        </w:rPr>
        <w:t xml:space="preserve">         </w:t>
      </w:r>
      <w:r w:rsidRPr="00846B81">
        <w:rPr>
          <w:sz w:val="26"/>
          <w:szCs w:val="26"/>
          <w:lang w:val="ru-RU"/>
        </w:rPr>
        <w:t xml:space="preserve"> </w:t>
      </w:r>
      <w:r w:rsidRPr="00846B81">
        <w:rPr>
          <w:sz w:val="26"/>
          <w:szCs w:val="26"/>
        </w:rPr>
        <w:t xml:space="preserve">РЕШИЛО: </w:t>
      </w:r>
    </w:p>
    <w:p w:rsidR="00846B81" w:rsidRPr="00846B81" w:rsidRDefault="00846B81" w:rsidP="00846B81">
      <w:pPr>
        <w:ind w:firstLine="567"/>
        <w:jc w:val="both"/>
        <w:rPr>
          <w:b w:val="0"/>
          <w:sz w:val="26"/>
          <w:szCs w:val="26"/>
          <w:lang w:val="ru-RU"/>
        </w:rPr>
      </w:pPr>
    </w:p>
    <w:p w:rsidR="00846B81" w:rsidRPr="00846B81" w:rsidRDefault="00846B81" w:rsidP="00846B81">
      <w:pPr>
        <w:numPr>
          <w:ilvl w:val="0"/>
          <w:numId w:val="9"/>
        </w:numPr>
        <w:tabs>
          <w:tab w:val="num" w:pos="851"/>
        </w:tabs>
        <w:ind w:left="0" w:firstLine="567"/>
        <w:contextualSpacing/>
        <w:jc w:val="both"/>
        <w:rPr>
          <w:b w:val="0"/>
          <w:sz w:val="26"/>
          <w:szCs w:val="26"/>
          <w:lang w:val="ru-RU"/>
        </w:rPr>
      </w:pPr>
      <w:r w:rsidRPr="00846B81">
        <w:rPr>
          <w:b w:val="0"/>
          <w:sz w:val="26"/>
          <w:szCs w:val="26"/>
          <w:lang w:val="ru-RU"/>
        </w:rPr>
        <w:t>Предусмотреть в муниципальном бюджете Ульдючинского сельского муниципального образования 4 квартала 201</w:t>
      </w:r>
      <w:r>
        <w:rPr>
          <w:b w:val="0"/>
          <w:sz w:val="26"/>
          <w:szCs w:val="26"/>
          <w:lang w:val="ru-RU"/>
        </w:rPr>
        <w:t>9</w:t>
      </w:r>
      <w:r w:rsidRPr="00846B81">
        <w:rPr>
          <w:b w:val="0"/>
          <w:sz w:val="26"/>
          <w:szCs w:val="26"/>
          <w:lang w:val="ru-RU"/>
        </w:rPr>
        <w:t xml:space="preserve"> года финансирование </w:t>
      </w:r>
      <w:r w:rsidR="00F93FA5">
        <w:rPr>
          <w:b w:val="0"/>
          <w:sz w:val="26"/>
          <w:szCs w:val="26"/>
          <w:lang w:val="ru-RU"/>
        </w:rPr>
        <w:t>30</w:t>
      </w:r>
      <w:r w:rsidR="00132715">
        <w:rPr>
          <w:b w:val="0"/>
          <w:sz w:val="26"/>
          <w:szCs w:val="26"/>
          <w:lang w:val="ru-RU"/>
        </w:rPr>
        <w:t>1</w:t>
      </w:r>
      <w:r w:rsidR="00F93FA5">
        <w:rPr>
          <w:b w:val="0"/>
          <w:sz w:val="26"/>
          <w:szCs w:val="26"/>
          <w:lang w:val="ru-RU"/>
        </w:rPr>
        <w:t>00</w:t>
      </w:r>
      <w:r w:rsidRPr="00846B81">
        <w:rPr>
          <w:b w:val="0"/>
          <w:sz w:val="26"/>
          <w:szCs w:val="26"/>
          <w:lang w:val="ru-RU"/>
        </w:rPr>
        <w:t xml:space="preserve"> (</w:t>
      </w:r>
      <w:r w:rsidR="00F93FA5">
        <w:rPr>
          <w:b w:val="0"/>
          <w:sz w:val="26"/>
          <w:szCs w:val="26"/>
          <w:lang w:val="ru-RU"/>
        </w:rPr>
        <w:t>тридцать</w:t>
      </w:r>
      <w:r>
        <w:rPr>
          <w:b w:val="0"/>
          <w:sz w:val="26"/>
          <w:szCs w:val="26"/>
          <w:lang w:val="ru-RU"/>
        </w:rPr>
        <w:t xml:space="preserve"> </w:t>
      </w:r>
      <w:r w:rsidRPr="00846B81">
        <w:rPr>
          <w:b w:val="0"/>
          <w:sz w:val="26"/>
          <w:szCs w:val="26"/>
          <w:lang w:val="ru-RU"/>
        </w:rPr>
        <w:t>тысяч</w:t>
      </w:r>
      <w:r>
        <w:rPr>
          <w:b w:val="0"/>
          <w:sz w:val="26"/>
          <w:szCs w:val="26"/>
          <w:lang w:val="ru-RU"/>
        </w:rPr>
        <w:t xml:space="preserve"> </w:t>
      </w:r>
      <w:r w:rsidR="00132715">
        <w:rPr>
          <w:b w:val="0"/>
          <w:sz w:val="26"/>
          <w:szCs w:val="26"/>
          <w:lang w:val="ru-RU"/>
        </w:rPr>
        <w:t>сто</w:t>
      </w:r>
      <w:r w:rsidRPr="00846B81">
        <w:rPr>
          <w:b w:val="0"/>
          <w:sz w:val="26"/>
          <w:szCs w:val="26"/>
          <w:lang w:val="ru-RU"/>
        </w:rPr>
        <w:t>) рублей</w:t>
      </w:r>
      <w:r w:rsidR="00F93FA5">
        <w:rPr>
          <w:b w:val="0"/>
          <w:sz w:val="26"/>
          <w:szCs w:val="26"/>
          <w:lang w:val="ru-RU"/>
        </w:rPr>
        <w:t xml:space="preserve"> </w:t>
      </w:r>
      <w:r w:rsidR="00F93FA5" w:rsidRPr="00F93FA5">
        <w:rPr>
          <w:rFonts w:cs="Times New Roman"/>
          <w:b w:val="0"/>
          <w:color w:val="000000"/>
          <w:sz w:val="26"/>
          <w:szCs w:val="26"/>
          <w:shd w:val="clear" w:color="auto" w:fill="FFFFFF"/>
          <w:lang w:val="ru-RU"/>
        </w:rPr>
        <w:t>на обеспечение новогодними подарками детей работников бюджетной сферы, отдельных категорий детей.</w:t>
      </w:r>
    </w:p>
    <w:p w:rsidR="00846B81" w:rsidRPr="00846B81" w:rsidRDefault="00846B81" w:rsidP="00846B81">
      <w:pPr>
        <w:numPr>
          <w:ilvl w:val="0"/>
          <w:numId w:val="9"/>
        </w:numPr>
        <w:tabs>
          <w:tab w:val="num" w:pos="851"/>
        </w:tabs>
        <w:ind w:left="0" w:firstLine="567"/>
        <w:contextualSpacing/>
        <w:jc w:val="both"/>
        <w:rPr>
          <w:b w:val="0"/>
          <w:sz w:val="26"/>
          <w:szCs w:val="26"/>
          <w:lang w:val="ru-RU"/>
        </w:rPr>
      </w:pPr>
      <w:r w:rsidRPr="00846B81">
        <w:rPr>
          <w:b w:val="0"/>
          <w:sz w:val="26"/>
          <w:szCs w:val="26"/>
          <w:lang w:val="ru-RU"/>
        </w:rPr>
        <w:t>Считать «отдельные категории детей» - детей, относящихся к следующим категориям:</w:t>
      </w:r>
    </w:p>
    <w:p w:rsidR="00846B81" w:rsidRPr="00846B81" w:rsidRDefault="00846B81" w:rsidP="00846B81">
      <w:pPr>
        <w:ind w:firstLine="567"/>
        <w:contextualSpacing/>
        <w:jc w:val="both"/>
        <w:rPr>
          <w:b w:val="0"/>
          <w:sz w:val="26"/>
          <w:szCs w:val="26"/>
          <w:lang w:val="ru-RU"/>
        </w:rPr>
      </w:pPr>
      <w:r w:rsidRPr="00846B81">
        <w:rPr>
          <w:b w:val="0"/>
          <w:sz w:val="26"/>
          <w:szCs w:val="26"/>
          <w:lang w:val="ru-RU"/>
        </w:rPr>
        <w:t xml:space="preserve">- дети - инвалиды в возрасте до 18 лет (по состоянию на 31 декабря текущего года; </w:t>
      </w:r>
    </w:p>
    <w:p w:rsidR="00846B81" w:rsidRPr="00846B81" w:rsidRDefault="00846B81" w:rsidP="00846B81">
      <w:pPr>
        <w:ind w:firstLine="567"/>
        <w:contextualSpacing/>
        <w:jc w:val="both"/>
        <w:rPr>
          <w:b w:val="0"/>
          <w:color w:val="000000"/>
          <w:sz w:val="26"/>
          <w:szCs w:val="26"/>
          <w:lang w:val="ru-RU"/>
        </w:rPr>
      </w:pPr>
      <w:r w:rsidRPr="00846B81">
        <w:rPr>
          <w:b w:val="0"/>
          <w:sz w:val="26"/>
          <w:szCs w:val="26"/>
          <w:lang w:val="ru-RU"/>
        </w:rPr>
        <w:t xml:space="preserve">- </w:t>
      </w:r>
      <w:r w:rsidRPr="00846B81">
        <w:rPr>
          <w:b w:val="0"/>
          <w:color w:val="000000"/>
          <w:sz w:val="26"/>
          <w:szCs w:val="26"/>
          <w:lang w:val="ru-RU"/>
        </w:rPr>
        <w:t xml:space="preserve">дети-сироты, дети, оставшиеся без попечения родителей, в том числе дети, находящиеся под опекой и попечительством, в возрасте до 18 лет (по состоянию на 31 декабря текущего года); </w:t>
      </w:r>
    </w:p>
    <w:p w:rsidR="00846B81" w:rsidRDefault="00846B81" w:rsidP="005A2D9F">
      <w:pPr>
        <w:pStyle w:val="a8"/>
        <w:shd w:val="clear" w:color="auto" w:fill="FFFFFF"/>
        <w:spacing w:before="0" w:beforeAutospacing="0" w:after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- дети в возрасте до 12 лет включительно (по состоянию на 31 декабря текущего года) одиноких родителей из числа  безработных граждан, или у которых оба родителя являются безработными гражданами, зарегистрированных (ми) в БУ РК  «Центр занятости населения в Приютненском районе»;</w:t>
      </w:r>
      <w:r w:rsidR="005A2D9F">
        <w:rPr>
          <w:color w:val="000000"/>
          <w:sz w:val="26"/>
          <w:szCs w:val="26"/>
        </w:rPr>
        <w:t xml:space="preserve">                                             </w:t>
      </w:r>
      <w:r>
        <w:rPr>
          <w:color w:val="000000"/>
          <w:sz w:val="26"/>
          <w:szCs w:val="26"/>
        </w:rPr>
        <w:tab/>
        <w:t>- учащиеся 1, 2-х классов сельской гимназии.</w:t>
      </w:r>
    </w:p>
    <w:p w:rsidR="00F93FA5" w:rsidRDefault="00846B81" w:rsidP="0092483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        3. </w:t>
      </w:r>
      <w:r w:rsidR="00F93FA5" w:rsidRPr="00F93FA5">
        <w:rPr>
          <w:color w:val="000000"/>
          <w:sz w:val="26"/>
          <w:szCs w:val="26"/>
          <w:shd w:val="clear" w:color="auto" w:fill="FFFFFF"/>
        </w:rPr>
        <w:t>Организовать работу по обеспечению новогодними подарками детей работников бюджетной сферы, отдельных категорий детей в соответствии с настоящим решением.</w:t>
      </w:r>
    </w:p>
    <w:p w:rsidR="00846B81" w:rsidRPr="00F93FA5" w:rsidRDefault="00F93FA5" w:rsidP="0092483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4. </w:t>
      </w:r>
      <w:r w:rsidR="00846B81" w:rsidRPr="00F93FA5">
        <w:rPr>
          <w:sz w:val="26"/>
          <w:szCs w:val="26"/>
        </w:rPr>
        <w:t>Обеспечить целевое использование денежных средств, предусмотренных на реализацию мероприятий, направленных на социальную поддержку жителей муниципального образования: обеспечение новогодними подарками отдельных категорий детей.</w:t>
      </w:r>
    </w:p>
    <w:p w:rsidR="00846B81" w:rsidRPr="005A2D9F" w:rsidRDefault="00846B81" w:rsidP="005A2D9F">
      <w:pPr>
        <w:pStyle w:val="a8"/>
        <w:numPr>
          <w:ilvl w:val="0"/>
          <w:numId w:val="11"/>
        </w:numPr>
        <w:tabs>
          <w:tab w:val="left" w:pos="993"/>
          <w:tab w:val="left" w:pos="1701"/>
        </w:tabs>
        <w:spacing w:before="0" w:beforeAutospacing="0" w:after="0" w:afterAutospacing="0"/>
        <w:ind w:left="0" w:firstLine="568"/>
        <w:contextualSpacing/>
        <w:jc w:val="both"/>
        <w:rPr>
          <w:sz w:val="26"/>
          <w:szCs w:val="26"/>
        </w:rPr>
      </w:pPr>
      <w:r w:rsidRPr="005A2D9F">
        <w:rPr>
          <w:sz w:val="26"/>
          <w:szCs w:val="26"/>
        </w:rPr>
        <w:t xml:space="preserve">Обеспечить </w:t>
      </w:r>
      <w:r w:rsidRPr="005A2D9F">
        <w:rPr>
          <w:color w:val="000000"/>
          <w:sz w:val="26"/>
          <w:szCs w:val="26"/>
        </w:rPr>
        <w:t xml:space="preserve">своевременное финансирование мероприятий на обеспечение новогодними подарками детей в пределах выделенных бюджетных средств. </w:t>
      </w:r>
    </w:p>
    <w:p w:rsidR="000222B7" w:rsidRPr="0041302B" w:rsidRDefault="005A2D9F" w:rsidP="00767319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6</w:t>
      </w:r>
      <w:r w:rsidR="000222B7" w:rsidRPr="0041302B">
        <w:rPr>
          <w:b w:val="0"/>
          <w:sz w:val="26"/>
          <w:szCs w:val="26"/>
          <w:lang w:val="ru-RU"/>
        </w:rPr>
        <w:t xml:space="preserve">. </w:t>
      </w:r>
      <w:r w:rsidR="000222B7" w:rsidRPr="0041302B">
        <w:rPr>
          <w:rStyle w:val="aa"/>
          <w:b w:val="0"/>
          <w:i w:val="0"/>
          <w:sz w:val="26"/>
          <w:szCs w:val="26"/>
          <w:lang w:val="ru-RU"/>
        </w:rPr>
        <w:t xml:space="preserve">Обнародовать настоящее решение путем размещения на информационном стенде в здании администрации </w:t>
      </w:r>
      <w:r w:rsidR="002564BB">
        <w:rPr>
          <w:rStyle w:val="aa"/>
          <w:b w:val="0"/>
          <w:i w:val="0"/>
          <w:sz w:val="26"/>
          <w:szCs w:val="26"/>
          <w:lang w:val="ru-RU"/>
        </w:rPr>
        <w:t>Ульдючинского</w:t>
      </w:r>
      <w:r w:rsidR="000222B7" w:rsidRPr="0041302B">
        <w:rPr>
          <w:rStyle w:val="aa"/>
          <w:b w:val="0"/>
          <w:i w:val="0"/>
          <w:sz w:val="26"/>
          <w:szCs w:val="26"/>
          <w:lang w:val="ru-RU"/>
        </w:rPr>
        <w:t xml:space="preserve"> сельского муниципального образования, на сайте администрации сельского поселения </w:t>
      </w:r>
      <w:r w:rsidR="000222B7" w:rsidRPr="0041302B">
        <w:rPr>
          <w:b w:val="0"/>
          <w:sz w:val="26"/>
          <w:szCs w:val="26"/>
          <w:lang w:val="ru-RU"/>
        </w:rPr>
        <w:t xml:space="preserve">в сети Интернет: </w:t>
      </w:r>
      <w:r w:rsidR="000222B7" w:rsidRPr="0041302B">
        <w:rPr>
          <w:b w:val="0"/>
          <w:color w:val="0000CC"/>
          <w:sz w:val="26"/>
          <w:szCs w:val="26"/>
        </w:rPr>
        <w:t>http</w:t>
      </w:r>
      <w:r w:rsidR="000222B7" w:rsidRPr="0041302B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0222B7" w:rsidRPr="0041302B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0222B7" w:rsidRPr="0041302B">
        <w:rPr>
          <w:b w:val="0"/>
          <w:color w:val="0000CC"/>
          <w:sz w:val="26"/>
          <w:szCs w:val="26"/>
          <w:lang w:val="ru-RU"/>
        </w:rPr>
        <w:t>.</w:t>
      </w:r>
      <w:r w:rsidR="000222B7" w:rsidRPr="0041302B">
        <w:rPr>
          <w:b w:val="0"/>
          <w:sz w:val="26"/>
          <w:szCs w:val="26"/>
          <w:lang w:val="ru-RU"/>
        </w:rPr>
        <w:t xml:space="preserve"> </w:t>
      </w:r>
    </w:p>
    <w:p w:rsidR="000222B7" w:rsidRPr="00CC4197" w:rsidRDefault="00767319" w:rsidP="00767319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lastRenderedPageBreak/>
        <w:t>6</w:t>
      </w:r>
      <w:r w:rsidR="000222B7" w:rsidRPr="0041302B">
        <w:rPr>
          <w:b w:val="0"/>
          <w:sz w:val="26"/>
          <w:szCs w:val="26"/>
          <w:lang w:val="ru-RU"/>
        </w:rPr>
        <w:t xml:space="preserve">. </w:t>
      </w:r>
      <w:r w:rsidR="00CC4197" w:rsidRPr="00CC4197">
        <w:rPr>
          <w:b w:val="0"/>
          <w:sz w:val="26"/>
          <w:szCs w:val="26"/>
          <w:lang w:val="ru-RU"/>
        </w:rPr>
        <w:t xml:space="preserve">Настоящее решение вступает в силу со дня </w:t>
      </w:r>
      <w:r w:rsidR="005A2D9F">
        <w:rPr>
          <w:b w:val="0"/>
          <w:sz w:val="26"/>
          <w:szCs w:val="26"/>
          <w:lang w:val="ru-RU"/>
        </w:rPr>
        <w:t>его подписания.</w:t>
      </w:r>
    </w:p>
    <w:p w:rsidR="00C7576A" w:rsidRPr="0041302B" w:rsidRDefault="00C7576A" w:rsidP="00C757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2D9F" w:rsidRDefault="005A2D9F" w:rsidP="00C7576A">
      <w:pPr>
        <w:ind w:right="57"/>
        <w:jc w:val="both"/>
        <w:rPr>
          <w:b w:val="0"/>
          <w:sz w:val="26"/>
          <w:szCs w:val="26"/>
          <w:lang w:val="ru-RU"/>
        </w:rPr>
      </w:pPr>
    </w:p>
    <w:p w:rsidR="00C7576A" w:rsidRPr="0041302B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C7576A" w:rsidRPr="0041302B" w:rsidRDefault="002564BB" w:rsidP="00C7576A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Ульдючинского</w:t>
      </w:r>
      <w:r w:rsidR="00C7576A" w:rsidRPr="0041302B">
        <w:rPr>
          <w:b w:val="0"/>
          <w:sz w:val="26"/>
          <w:szCs w:val="26"/>
          <w:lang w:val="ru-RU"/>
        </w:rPr>
        <w:t xml:space="preserve"> сельского </w:t>
      </w:r>
    </w:p>
    <w:p w:rsidR="00C7576A" w:rsidRPr="0041302B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41302B" w:rsidRDefault="00C7576A" w:rsidP="00C7576A">
      <w:pPr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Республики Калмыкия</w:t>
      </w:r>
      <w:r w:rsidRPr="0041302B">
        <w:rPr>
          <w:b w:val="0"/>
          <w:sz w:val="26"/>
          <w:szCs w:val="26"/>
          <w:lang w:val="ru-RU"/>
        </w:rPr>
        <w:tab/>
        <w:t xml:space="preserve">             </w:t>
      </w:r>
      <w:r w:rsidRPr="0041302B">
        <w:rPr>
          <w:b w:val="0"/>
          <w:sz w:val="26"/>
          <w:szCs w:val="26"/>
          <w:lang w:val="ru-RU"/>
        </w:rPr>
        <w:tab/>
      </w:r>
      <w:r w:rsidRPr="0041302B">
        <w:rPr>
          <w:b w:val="0"/>
          <w:sz w:val="26"/>
          <w:szCs w:val="26"/>
          <w:lang w:val="ru-RU"/>
        </w:rPr>
        <w:tab/>
      </w:r>
      <w:r w:rsidRPr="0041302B">
        <w:rPr>
          <w:b w:val="0"/>
          <w:sz w:val="26"/>
          <w:szCs w:val="26"/>
          <w:lang w:val="ru-RU"/>
        </w:rPr>
        <w:tab/>
        <w:t xml:space="preserve">                </w:t>
      </w:r>
      <w:r w:rsidR="002564BB">
        <w:rPr>
          <w:b w:val="0"/>
          <w:sz w:val="26"/>
          <w:szCs w:val="26"/>
          <w:lang w:val="ru-RU"/>
        </w:rPr>
        <w:t>А.А. Пюрвеев</w:t>
      </w:r>
    </w:p>
    <w:p w:rsidR="00C7576A" w:rsidRPr="0041302B" w:rsidRDefault="00C7576A" w:rsidP="00C7576A">
      <w:pPr>
        <w:jc w:val="both"/>
        <w:rPr>
          <w:b w:val="0"/>
          <w:sz w:val="26"/>
          <w:szCs w:val="26"/>
          <w:lang w:val="ru-RU"/>
        </w:rPr>
      </w:pPr>
    </w:p>
    <w:p w:rsidR="00162127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Глав</w:t>
      </w:r>
      <w:r w:rsidR="002564BB">
        <w:rPr>
          <w:b w:val="0"/>
          <w:sz w:val="26"/>
          <w:szCs w:val="26"/>
          <w:lang w:val="ru-RU"/>
        </w:rPr>
        <w:t>а</w:t>
      </w:r>
      <w:r w:rsidRPr="0041302B">
        <w:rPr>
          <w:b w:val="0"/>
          <w:sz w:val="26"/>
          <w:szCs w:val="26"/>
          <w:lang w:val="ru-RU"/>
        </w:rPr>
        <w:t xml:space="preserve"> </w:t>
      </w:r>
      <w:r w:rsidR="002564BB">
        <w:rPr>
          <w:b w:val="0"/>
          <w:sz w:val="26"/>
          <w:szCs w:val="26"/>
          <w:lang w:val="ru-RU"/>
        </w:rPr>
        <w:t>Ульдючинского</w:t>
      </w:r>
    </w:p>
    <w:p w:rsidR="00C7576A" w:rsidRPr="0041302B" w:rsidRDefault="00162127" w:rsidP="00C7576A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сельского </w:t>
      </w:r>
      <w:r w:rsidR="00C7576A" w:rsidRPr="0041302B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41302B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 xml:space="preserve">Республики Калмыкия                                                             </w:t>
      </w:r>
      <w:r w:rsidR="00C105AB" w:rsidRPr="0041302B">
        <w:rPr>
          <w:b w:val="0"/>
          <w:sz w:val="26"/>
          <w:szCs w:val="26"/>
          <w:lang w:val="ru-RU"/>
        </w:rPr>
        <w:t xml:space="preserve">   </w:t>
      </w:r>
      <w:r w:rsidR="002564BB">
        <w:rPr>
          <w:b w:val="0"/>
          <w:sz w:val="26"/>
          <w:szCs w:val="26"/>
          <w:lang w:val="ru-RU"/>
        </w:rPr>
        <w:t xml:space="preserve">Б.И. </w:t>
      </w:r>
      <w:proofErr w:type="spellStart"/>
      <w:r w:rsidR="002564BB">
        <w:rPr>
          <w:b w:val="0"/>
          <w:sz w:val="26"/>
          <w:szCs w:val="26"/>
          <w:lang w:val="ru-RU"/>
        </w:rPr>
        <w:t>Санзыров</w:t>
      </w:r>
      <w:proofErr w:type="spellEnd"/>
      <w:r w:rsidRPr="0041302B">
        <w:rPr>
          <w:b w:val="0"/>
          <w:sz w:val="26"/>
          <w:szCs w:val="26"/>
          <w:lang w:val="ru-RU"/>
        </w:rPr>
        <w:t xml:space="preserve">             </w:t>
      </w:r>
    </w:p>
    <w:p w:rsidR="001805BD" w:rsidRDefault="001805BD" w:rsidP="00C7576A">
      <w:pPr>
        <w:jc w:val="both"/>
        <w:rPr>
          <w:b w:val="0"/>
          <w:lang w:val="ru-RU"/>
        </w:rPr>
      </w:pPr>
      <w:bookmarkStart w:id="0" w:name="_GoBack"/>
      <w:bookmarkEnd w:id="0"/>
    </w:p>
    <w:sectPr w:rsidR="001805BD" w:rsidSect="00084DCE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C4" w:rsidRDefault="00706FC4" w:rsidP="00CC4197">
      <w:r>
        <w:separator/>
      </w:r>
    </w:p>
  </w:endnote>
  <w:endnote w:type="continuationSeparator" w:id="0">
    <w:p w:rsidR="00706FC4" w:rsidRDefault="00706FC4" w:rsidP="00CC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5"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C4" w:rsidRDefault="00706FC4" w:rsidP="00CC4197">
      <w:r>
        <w:separator/>
      </w:r>
    </w:p>
  </w:footnote>
  <w:footnote w:type="continuationSeparator" w:id="0">
    <w:p w:rsidR="00706FC4" w:rsidRDefault="00706FC4" w:rsidP="00CC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C53A6A"/>
    <w:multiLevelType w:val="hybridMultilevel"/>
    <w:tmpl w:val="6CDA4914"/>
    <w:lvl w:ilvl="0" w:tplc="B5B8CA38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0E86049"/>
    <w:multiLevelType w:val="hybridMultilevel"/>
    <w:tmpl w:val="CFEACD78"/>
    <w:lvl w:ilvl="0" w:tplc="BBF073A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206F"/>
    <w:rsid w:val="00084DCE"/>
    <w:rsid w:val="00091ABA"/>
    <w:rsid w:val="000A095B"/>
    <w:rsid w:val="000A763F"/>
    <w:rsid w:val="000B3390"/>
    <w:rsid w:val="000E6A9A"/>
    <w:rsid w:val="00132715"/>
    <w:rsid w:val="00140D38"/>
    <w:rsid w:val="00142463"/>
    <w:rsid w:val="00146A6C"/>
    <w:rsid w:val="00160017"/>
    <w:rsid w:val="00162127"/>
    <w:rsid w:val="001805BD"/>
    <w:rsid w:val="001B7F98"/>
    <w:rsid w:val="00233B33"/>
    <w:rsid w:val="00234844"/>
    <w:rsid w:val="00240320"/>
    <w:rsid w:val="002564BB"/>
    <w:rsid w:val="00256543"/>
    <w:rsid w:val="00281F72"/>
    <w:rsid w:val="002C02E8"/>
    <w:rsid w:val="002D5CCB"/>
    <w:rsid w:val="002F117C"/>
    <w:rsid w:val="003836E0"/>
    <w:rsid w:val="003A23D8"/>
    <w:rsid w:val="003E6646"/>
    <w:rsid w:val="0041302B"/>
    <w:rsid w:val="0048090F"/>
    <w:rsid w:val="00490379"/>
    <w:rsid w:val="004950D5"/>
    <w:rsid w:val="004A17ED"/>
    <w:rsid w:val="004D7FA4"/>
    <w:rsid w:val="004F13C6"/>
    <w:rsid w:val="00585625"/>
    <w:rsid w:val="005A2893"/>
    <w:rsid w:val="005A2D9F"/>
    <w:rsid w:val="00661890"/>
    <w:rsid w:val="0066423B"/>
    <w:rsid w:val="00683D25"/>
    <w:rsid w:val="006B0D1B"/>
    <w:rsid w:val="006B1F93"/>
    <w:rsid w:val="00706FC4"/>
    <w:rsid w:val="007660F5"/>
    <w:rsid w:val="00767319"/>
    <w:rsid w:val="00784096"/>
    <w:rsid w:val="00787299"/>
    <w:rsid w:val="007961F8"/>
    <w:rsid w:val="0079692C"/>
    <w:rsid w:val="007C3254"/>
    <w:rsid w:val="0082294B"/>
    <w:rsid w:val="00846B81"/>
    <w:rsid w:val="008579B9"/>
    <w:rsid w:val="00866293"/>
    <w:rsid w:val="00870137"/>
    <w:rsid w:val="00893AD4"/>
    <w:rsid w:val="008A0181"/>
    <w:rsid w:val="008E755A"/>
    <w:rsid w:val="008F76B2"/>
    <w:rsid w:val="00913905"/>
    <w:rsid w:val="00921DDA"/>
    <w:rsid w:val="00924831"/>
    <w:rsid w:val="00954BD5"/>
    <w:rsid w:val="00993EFE"/>
    <w:rsid w:val="009D1AA7"/>
    <w:rsid w:val="00A02482"/>
    <w:rsid w:val="00A62F61"/>
    <w:rsid w:val="00AB6C33"/>
    <w:rsid w:val="00AC17D6"/>
    <w:rsid w:val="00B0455C"/>
    <w:rsid w:val="00B10DED"/>
    <w:rsid w:val="00B157B4"/>
    <w:rsid w:val="00B91E1A"/>
    <w:rsid w:val="00B96E4E"/>
    <w:rsid w:val="00BC42F4"/>
    <w:rsid w:val="00BD6416"/>
    <w:rsid w:val="00C105AB"/>
    <w:rsid w:val="00C2767C"/>
    <w:rsid w:val="00C4229D"/>
    <w:rsid w:val="00C7576A"/>
    <w:rsid w:val="00C81D59"/>
    <w:rsid w:val="00C9382E"/>
    <w:rsid w:val="00CB2DAA"/>
    <w:rsid w:val="00CC0574"/>
    <w:rsid w:val="00CC4197"/>
    <w:rsid w:val="00CD5F18"/>
    <w:rsid w:val="00CE6789"/>
    <w:rsid w:val="00D160FD"/>
    <w:rsid w:val="00D316C7"/>
    <w:rsid w:val="00D37B33"/>
    <w:rsid w:val="00D5066E"/>
    <w:rsid w:val="00D55108"/>
    <w:rsid w:val="00D662A4"/>
    <w:rsid w:val="00D83752"/>
    <w:rsid w:val="00DC5C21"/>
    <w:rsid w:val="00DD39A5"/>
    <w:rsid w:val="00E92EA5"/>
    <w:rsid w:val="00EB5910"/>
    <w:rsid w:val="00ED7077"/>
    <w:rsid w:val="00F042A3"/>
    <w:rsid w:val="00F2162E"/>
    <w:rsid w:val="00F21D03"/>
    <w:rsid w:val="00F25D33"/>
    <w:rsid w:val="00F3688E"/>
    <w:rsid w:val="00F37571"/>
    <w:rsid w:val="00F437A1"/>
    <w:rsid w:val="00F86438"/>
    <w:rsid w:val="00F93FA5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qFormat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qFormat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22C6-F3C5-4DF3-8380-DAB11660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7</cp:revision>
  <cp:lastPrinted>2019-11-05T11:38:00Z</cp:lastPrinted>
  <dcterms:created xsi:type="dcterms:W3CDTF">2019-12-19T16:42:00Z</dcterms:created>
  <dcterms:modified xsi:type="dcterms:W3CDTF">2019-12-24T06:39:00Z</dcterms:modified>
</cp:coreProperties>
</file>