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C136BA" w:rsidRDefault="00787299" w:rsidP="00F41E24">
      <w:pPr>
        <w:ind w:firstLine="709"/>
        <w:jc w:val="center"/>
        <w:rPr>
          <w:szCs w:val="24"/>
          <w:lang w:val="ru-RU"/>
        </w:rPr>
      </w:pPr>
      <w:r w:rsidRPr="00C136BA">
        <w:rPr>
          <w:szCs w:val="24"/>
          <w:lang w:val="ru-RU"/>
        </w:rPr>
        <w:t>РОССИЙСКАЯ ФЕДЕРАЦИЯ</w:t>
      </w:r>
    </w:p>
    <w:p w:rsidR="00787299" w:rsidRPr="00C136BA" w:rsidRDefault="00787299" w:rsidP="00F41E24">
      <w:pPr>
        <w:ind w:firstLine="709"/>
        <w:jc w:val="center"/>
        <w:rPr>
          <w:szCs w:val="24"/>
          <w:lang w:val="ru-RU"/>
        </w:rPr>
      </w:pPr>
      <w:r w:rsidRPr="00C136BA">
        <w:rPr>
          <w:szCs w:val="24"/>
          <w:lang w:val="ru-RU"/>
        </w:rPr>
        <w:t>РЕСПУБЛИКА КАЛМЫКИЯ</w:t>
      </w:r>
    </w:p>
    <w:p w:rsidR="00787299" w:rsidRPr="00C136BA" w:rsidRDefault="00787299" w:rsidP="00F41E24">
      <w:pPr>
        <w:ind w:firstLine="709"/>
        <w:jc w:val="center"/>
        <w:rPr>
          <w:szCs w:val="24"/>
          <w:lang w:val="ru-RU"/>
        </w:rPr>
      </w:pPr>
      <w:r w:rsidRPr="00C136BA">
        <w:rPr>
          <w:szCs w:val="24"/>
          <w:lang w:val="ru-RU"/>
        </w:rPr>
        <w:t>СОБРАНИЕ ДЕПУТАТОВ</w:t>
      </w:r>
    </w:p>
    <w:p w:rsidR="00787299" w:rsidRPr="00C136BA" w:rsidRDefault="00787299" w:rsidP="00F41E24">
      <w:pPr>
        <w:ind w:firstLine="709"/>
        <w:jc w:val="center"/>
        <w:rPr>
          <w:szCs w:val="24"/>
          <w:lang w:val="ru-RU"/>
        </w:rPr>
      </w:pPr>
      <w:r w:rsidRPr="00C136BA">
        <w:rPr>
          <w:szCs w:val="24"/>
          <w:lang w:val="ru-RU"/>
        </w:rPr>
        <w:t xml:space="preserve">УЛЬДЮЧИНСКОГО СЕЛЬСКОГО </w:t>
      </w:r>
    </w:p>
    <w:p w:rsidR="00787299" w:rsidRPr="00C136BA" w:rsidRDefault="00787299" w:rsidP="00F41E24">
      <w:pPr>
        <w:ind w:firstLine="709"/>
        <w:jc w:val="center"/>
        <w:rPr>
          <w:szCs w:val="24"/>
          <w:lang w:val="ru-RU"/>
        </w:rPr>
      </w:pPr>
      <w:r w:rsidRPr="00C136BA">
        <w:rPr>
          <w:szCs w:val="24"/>
          <w:lang w:val="ru-RU"/>
        </w:rPr>
        <w:t>МУНИЦИПАЛЬНОГО  ОБРАЗОВАНИЯ</w:t>
      </w:r>
    </w:p>
    <w:p w:rsidR="00787299" w:rsidRPr="00C136BA" w:rsidRDefault="00787299" w:rsidP="00F41E24">
      <w:pPr>
        <w:ind w:firstLine="709"/>
        <w:jc w:val="center"/>
        <w:rPr>
          <w:szCs w:val="24"/>
          <w:lang w:val="ru-RU"/>
        </w:rPr>
      </w:pPr>
      <w:r w:rsidRPr="00C136BA">
        <w:rPr>
          <w:szCs w:val="24"/>
          <w:lang w:val="ru-RU"/>
        </w:rPr>
        <w:t>РЕСПУБЛИКИ КАЛМЫКИЯ</w:t>
      </w:r>
    </w:p>
    <w:p w:rsidR="00787299" w:rsidRPr="00C136BA" w:rsidRDefault="0020541C" w:rsidP="00F41E24">
      <w:pPr>
        <w:ind w:firstLine="709"/>
        <w:jc w:val="center"/>
        <w:rPr>
          <w:szCs w:val="24"/>
          <w:lang w:val="ru-RU"/>
        </w:rPr>
      </w:pPr>
      <w:r w:rsidRPr="00C136BA">
        <w:rPr>
          <w:szCs w:val="24"/>
          <w:lang w:val="ru-RU"/>
        </w:rPr>
        <w:t>ПЯТОГО</w:t>
      </w:r>
      <w:r w:rsidR="00787299" w:rsidRPr="00C136BA">
        <w:rPr>
          <w:szCs w:val="24"/>
          <w:lang w:val="ru-RU"/>
        </w:rPr>
        <w:t xml:space="preserve"> СОЗЫВА</w:t>
      </w:r>
    </w:p>
    <w:p w:rsidR="00787299" w:rsidRPr="006D6E3C" w:rsidRDefault="00787299" w:rsidP="00F41E24">
      <w:pPr>
        <w:ind w:firstLine="709"/>
        <w:jc w:val="center"/>
        <w:rPr>
          <w:b w:val="0"/>
          <w:sz w:val="28"/>
          <w:szCs w:val="28"/>
          <w:lang w:val="ru-RU"/>
        </w:rPr>
      </w:pPr>
    </w:p>
    <w:p w:rsidR="00787299" w:rsidRPr="00A36A2F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A36A2F">
        <w:rPr>
          <w:sz w:val="26"/>
          <w:szCs w:val="26"/>
          <w:lang w:val="ru-RU"/>
        </w:rPr>
        <w:t>РЕШЕНИЕ</w:t>
      </w:r>
      <w:r w:rsidR="00D54953" w:rsidRPr="00A36A2F">
        <w:rPr>
          <w:sz w:val="26"/>
          <w:szCs w:val="26"/>
          <w:lang w:val="ru-RU"/>
        </w:rPr>
        <w:t xml:space="preserve"> № </w:t>
      </w:r>
      <w:r w:rsidR="003E5425">
        <w:rPr>
          <w:sz w:val="26"/>
          <w:szCs w:val="26"/>
          <w:lang w:val="ru-RU"/>
        </w:rPr>
        <w:t>7</w:t>
      </w:r>
      <w:r w:rsidR="00597BE2">
        <w:rPr>
          <w:sz w:val="26"/>
          <w:szCs w:val="26"/>
          <w:lang w:val="ru-RU"/>
        </w:rPr>
        <w:t>0</w:t>
      </w:r>
    </w:p>
    <w:p w:rsidR="00787299" w:rsidRPr="006D6E3C" w:rsidRDefault="00787299" w:rsidP="00F41E24">
      <w:pPr>
        <w:keepNext/>
        <w:ind w:firstLine="709"/>
        <w:jc w:val="center"/>
        <w:outlineLvl w:val="0"/>
        <w:rPr>
          <w:b w:val="0"/>
          <w:bCs w:val="0"/>
          <w:kern w:val="32"/>
          <w:sz w:val="28"/>
          <w:szCs w:val="28"/>
          <w:lang w:val="ru-RU"/>
        </w:rPr>
      </w:pPr>
    </w:p>
    <w:p w:rsidR="00C429B0" w:rsidRPr="00C136BA" w:rsidRDefault="00C429B0" w:rsidP="00C429B0">
      <w:pPr>
        <w:jc w:val="both"/>
        <w:rPr>
          <w:b w:val="0"/>
          <w:szCs w:val="24"/>
          <w:lang w:val="ru-RU"/>
        </w:rPr>
      </w:pPr>
      <w:r w:rsidRPr="00C136BA">
        <w:rPr>
          <w:b w:val="0"/>
          <w:szCs w:val="24"/>
          <w:lang w:val="ru-RU"/>
        </w:rPr>
        <w:t>«</w:t>
      </w:r>
      <w:r w:rsidR="00DA24AE" w:rsidRPr="00C136BA">
        <w:rPr>
          <w:b w:val="0"/>
          <w:szCs w:val="24"/>
          <w:lang w:val="ru-RU"/>
        </w:rPr>
        <w:t>3</w:t>
      </w:r>
      <w:r w:rsidR="003E5425" w:rsidRPr="00C136BA">
        <w:rPr>
          <w:b w:val="0"/>
          <w:szCs w:val="24"/>
          <w:lang w:val="ru-RU"/>
        </w:rPr>
        <w:t>1</w:t>
      </w:r>
      <w:r w:rsidRPr="00C136BA">
        <w:rPr>
          <w:b w:val="0"/>
          <w:szCs w:val="24"/>
          <w:lang w:val="ru-RU"/>
        </w:rPr>
        <w:t>»</w:t>
      </w:r>
      <w:r w:rsidR="008D6D4D" w:rsidRPr="00C136BA">
        <w:rPr>
          <w:b w:val="0"/>
          <w:szCs w:val="24"/>
          <w:lang w:val="ru-RU"/>
        </w:rPr>
        <w:t xml:space="preserve"> </w:t>
      </w:r>
      <w:r w:rsidR="00DA24AE" w:rsidRPr="00C136BA">
        <w:rPr>
          <w:b w:val="0"/>
          <w:szCs w:val="24"/>
          <w:lang w:val="ru-RU"/>
        </w:rPr>
        <w:t>августа</w:t>
      </w:r>
      <w:r w:rsidR="00B036B6" w:rsidRPr="00C136BA">
        <w:rPr>
          <w:b w:val="0"/>
          <w:szCs w:val="24"/>
          <w:lang w:val="ru-RU"/>
        </w:rPr>
        <w:t xml:space="preserve"> </w:t>
      </w:r>
      <w:r w:rsidR="00A91562" w:rsidRPr="00C136BA">
        <w:rPr>
          <w:b w:val="0"/>
          <w:szCs w:val="24"/>
          <w:lang w:val="ru-RU"/>
        </w:rPr>
        <w:t>2021</w:t>
      </w:r>
      <w:r w:rsidR="00D54953" w:rsidRPr="00C136BA">
        <w:rPr>
          <w:b w:val="0"/>
          <w:szCs w:val="24"/>
          <w:lang w:val="ru-RU"/>
        </w:rPr>
        <w:t xml:space="preserve"> года      </w:t>
      </w:r>
      <w:r w:rsidR="00DA24AE" w:rsidRPr="00C136BA">
        <w:rPr>
          <w:b w:val="0"/>
          <w:szCs w:val="24"/>
          <w:lang w:val="ru-RU"/>
        </w:rPr>
        <w:t xml:space="preserve">     </w:t>
      </w:r>
      <w:r w:rsidR="00C136BA">
        <w:rPr>
          <w:b w:val="0"/>
          <w:szCs w:val="24"/>
          <w:lang w:val="ru-RU"/>
        </w:rPr>
        <w:t xml:space="preserve">      </w:t>
      </w:r>
      <w:r w:rsidR="00DA24AE" w:rsidRPr="00C136BA">
        <w:rPr>
          <w:b w:val="0"/>
          <w:szCs w:val="24"/>
          <w:lang w:val="ru-RU"/>
        </w:rPr>
        <w:t xml:space="preserve">  </w:t>
      </w:r>
      <w:r w:rsidR="00DA24AE" w:rsidRPr="00C136BA">
        <w:rPr>
          <w:szCs w:val="24"/>
          <w:lang w:val="ru-RU"/>
        </w:rPr>
        <w:t>внеочередное заседание № 11</w:t>
      </w:r>
      <w:r w:rsidR="00DA24AE" w:rsidRPr="00C136BA">
        <w:rPr>
          <w:b w:val="0"/>
          <w:szCs w:val="24"/>
          <w:lang w:val="ru-RU"/>
        </w:rPr>
        <w:t xml:space="preserve">           </w:t>
      </w:r>
      <w:r w:rsidR="00D54953" w:rsidRPr="00C136BA">
        <w:rPr>
          <w:b w:val="0"/>
          <w:szCs w:val="24"/>
          <w:lang w:val="ru-RU"/>
        </w:rPr>
        <w:t xml:space="preserve"> </w:t>
      </w:r>
      <w:r w:rsidR="00C136BA">
        <w:rPr>
          <w:b w:val="0"/>
          <w:szCs w:val="24"/>
          <w:lang w:val="ru-RU"/>
        </w:rPr>
        <w:t xml:space="preserve">       </w:t>
      </w:r>
      <w:r w:rsidRPr="00C136BA">
        <w:rPr>
          <w:b w:val="0"/>
          <w:szCs w:val="24"/>
          <w:lang w:val="ru-RU"/>
        </w:rPr>
        <w:t>с.</w:t>
      </w:r>
      <w:r w:rsidR="00BF29BE" w:rsidRPr="00C136BA">
        <w:rPr>
          <w:b w:val="0"/>
          <w:szCs w:val="24"/>
          <w:lang w:val="ru-RU"/>
        </w:rPr>
        <w:t xml:space="preserve"> </w:t>
      </w:r>
      <w:r w:rsidRPr="00C136BA">
        <w:rPr>
          <w:b w:val="0"/>
          <w:szCs w:val="24"/>
          <w:lang w:val="ru-RU"/>
        </w:rPr>
        <w:t>Ульдючины</w:t>
      </w:r>
    </w:p>
    <w:p w:rsidR="00774FA7" w:rsidRPr="00C136BA" w:rsidRDefault="00774FA7" w:rsidP="00774FA7">
      <w:pPr>
        <w:jc w:val="center"/>
        <w:rPr>
          <w:rFonts w:cs="Times New Roman"/>
          <w:color w:val="000000"/>
          <w:szCs w:val="24"/>
          <w:lang w:val="ru-RU" w:eastAsia="ru-RU"/>
        </w:rPr>
      </w:pPr>
    </w:p>
    <w:p w:rsidR="00A36A2F" w:rsidRPr="00C136BA" w:rsidRDefault="00A36A2F" w:rsidP="00B036B6">
      <w:pPr>
        <w:ind w:left="426"/>
        <w:jc w:val="center"/>
        <w:rPr>
          <w:rFonts w:cs="Times New Roman"/>
          <w:color w:val="3C3C3C"/>
          <w:spacing w:val="2"/>
          <w:szCs w:val="24"/>
          <w:shd w:val="clear" w:color="auto" w:fill="FFFFFF"/>
          <w:lang w:val="ru-RU"/>
        </w:rPr>
      </w:pPr>
      <w:r w:rsidRPr="00C136BA">
        <w:rPr>
          <w:szCs w:val="24"/>
          <w:lang w:val="ru-RU"/>
        </w:rPr>
        <w:t xml:space="preserve">Об </w:t>
      </w:r>
      <w:r w:rsidR="00B036B6" w:rsidRPr="00C136BA">
        <w:rPr>
          <w:szCs w:val="24"/>
          <w:lang w:val="ru-RU"/>
        </w:rPr>
        <w:t>избрании</w:t>
      </w:r>
      <w:r w:rsidRPr="00C136BA">
        <w:rPr>
          <w:szCs w:val="24"/>
          <w:lang w:val="ru-RU"/>
        </w:rPr>
        <w:t xml:space="preserve"> Главы</w:t>
      </w:r>
      <w:r w:rsidR="00B036B6" w:rsidRPr="00C136BA">
        <w:rPr>
          <w:szCs w:val="24"/>
          <w:lang w:val="ru-RU"/>
        </w:rPr>
        <w:t xml:space="preserve"> </w:t>
      </w:r>
      <w:r w:rsidRPr="00C136BA">
        <w:rPr>
          <w:rFonts w:cs="Times New Roman"/>
          <w:color w:val="3C3C3C"/>
          <w:spacing w:val="2"/>
          <w:szCs w:val="24"/>
          <w:shd w:val="clear" w:color="auto" w:fill="FFFFFF"/>
          <w:lang w:val="ru-RU"/>
        </w:rPr>
        <w:t>Ульдючинского сельского муниципального образования Республики Калмыкия</w:t>
      </w:r>
      <w:r w:rsidR="00DA24AE" w:rsidRPr="00C136BA">
        <w:rPr>
          <w:rFonts w:cs="Times New Roman"/>
          <w:color w:val="3C3C3C"/>
          <w:spacing w:val="2"/>
          <w:szCs w:val="24"/>
          <w:shd w:val="clear" w:color="auto" w:fill="FFFFFF"/>
          <w:lang w:val="ru-RU"/>
        </w:rPr>
        <w:t xml:space="preserve"> (ахлачи)</w:t>
      </w:r>
    </w:p>
    <w:p w:rsidR="00A36A2F" w:rsidRPr="00C136BA" w:rsidRDefault="00A36A2F" w:rsidP="00A36A2F">
      <w:pPr>
        <w:ind w:left="426"/>
        <w:jc w:val="center"/>
        <w:rPr>
          <w:rFonts w:cs="Times New Roman"/>
          <w:szCs w:val="24"/>
          <w:lang w:val="ru-RU"/>
        </w:rPr>
      </w:pPr>
    </w:p>
    <w:p w:rsidR="00A36A2F" w:rsidRPr="00C136BA" w:rsidRDefault="00A36A2F" w:rsidP="007934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6BA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 октября 2003 №131-ФЗ  «Об общих принципах организации местного самоуправления в Российской Федерации»,     Федеральным законом от 26 ноября 1996 N 138-ФЗ "Об обеспечении конституционных прав граждан Российской Федерации избирать и быть избранными в органы местного самоуправления",</w:t>
      </w:r>
      <w:r w:rsidRPr="00C136BA">
        <w:rPr>
          <w:sz w:val="24"/>
          <w:szCs w:val="24"/>
        </w:rPr>
        <w:t xml:space="preserve"> </w:t>
      </w:r>
      <w:hyperlink r:id="rId9" w:history="1">
        <w:r w:rsidRPr="00C136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  <w:r w:rsidR="00FE60A3" w:rsidRPr="00C136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ом</w:t>
        </w:r>
      </w:hyperlink>
      <w:r w:rsidRPr="00C136BA">
        <w:rPr>
          <w:rFonts w:ascii="Times New Roman" w:hAnsi="Times New Roman" w:cs="Times New Roman"/>
          <w:sz w:val="24"/>
          <w:szCs w:val="24"/>
        </w:rPr>
        <w:t xml:space="preserve"> Республики Калмыкия от 23 ноября 2011 г. № 308-IV-З "О некоторых вопросах организации местного самоуправления в Республике Калмыкия»</w:t>
      </w:r>
      <w:r w:rsidRPr="00C136BA">
        <w:rPr>
          <w:sz w:val="24"/>
          <w:szCs w:val="24"/>
        </w:rPr>
        <w:t xml:space="preserve">, </w:t>
      </w:r>
      <w:r w:rsidR="00B036B6" w:rsidRPr="00C136BA">
        <w:rPr>
          <w:rFonts w:ascii="Times New Roman" w:hAnsi="Times New Roman" w:cs="Times New Roman"/>
          <w:sz w:val="24"/>
          <w:szCs w:val="24"/>
        </w:rPr>
        <w:t>Уставом Ульдючинского</w:t>
      </w:r>
      <w:proofErr w:type="gramEnd"/>
      <w:r w:rsidR="00B036B6" w:rsidRPr="00C136BA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 по результатам </w:t>
      </w:r>
      <w:r w:rsidR="00DA24AE" w:rsidRPr="00C136BA">
        <w:rPr>
          <w:rFonts w:ascii="Times New Roman" w:hAnsi="Times New Roman" w:cs="Times New Roman"/>
          <w:sz w:val="24"/>
          <w:szCs w:val="24"/>
        </w:rPr>
        <w:t xml:space="preserve"> </w:t>
      </w:r>
      <w:r w:rsidR="00B036B6" w:rsidRPr="00C136BA">
        <w:rPr>
          <w:rFonts w:ascii="Times New Roman" w:hAnsi="Times New Roman" w:cs="Times New Roman"/>
          <w:sz w:val="24"/>
          <w:szCs w:val="24"/>
        </w:rPr>
        <w:t>голосования по кандидатурам, представленным конкурсной комиссией по отбору кандидатур на должность Главы Ульдючинского сельского муниципального образования Республики Калмыкия,</w:t>
      </w:r>
      <w:r w:rsidRPr="00C136BA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r w:rsidRPr="00C136BA">
        <w:rPr>
          <w:rFonts w:ascii="Times New Roman" w:hAnsi="Times New Roman" w:cs="Times New Roman"/>
          <w:sz w:val="24"/>
          <w:szCs w:val="24"/>
        </w:rPr>
        <w:t xml:space="preserve">Собрание депутатов Ульдючинского сельского муниципального образования Республики Калмыкия </w:t>
      </w:r>
    </w:p>
    <w:p w:rsidR="00A36A2F" w:rsidRPr="00C136BA" w:rsidRDefault="00A36A2F" w:rsidP="00A36A2F">
      <w:pPr>
        <w:ind w:left="426"/>
        <w:jc w:val="center"/>
        <w:rPr>
          <w:szCs w:val="24"/>
          <w:lang w:val="ru-RU"/>
        </w:rPr>
      </w:pPr>
      <w:r w:rsidRPr="00C136BA">
        <w:rPr>
          <w:szCs w:val="24"/>
          <w:lang w:val="ru-RU"/>
        </w:rPr>
        <w:t>решило:</w:t>
      </w:r>
    </w:p>
    <w:p w:rsidR="00A36A2F" w:rsidRPr="00C136BA" w:rsidRDefault="00A36A2F" w:rsidP="00A36A2F">
      <w:pPr>
        <w:ind w:left="426"/>
        <w:jc w:val="center"/>
        <w:rPr>
          <w:szCs w:val="24"/>
          <w:lang w:val="ru-RU"/>
        </w:rPr>
      </w:pPr>
    </w:p>
    <w:p w:rsidR="00B036B6" w:rsidRPr="00C136BA" w:rsidRDefault="00A36A2F" w:rsidP="00C136BA">
      <w:pPr>
        <w:numPr>
          <w:ilvl w:val="0"/>
          <w:numId w:val="5"/>
        </w:numPr>
        <w:tabs>
          <w:tab w:val="left" w:pos="1418"/>
        </w:tabs>
        <w:ind w:firstLine="567"/>
        <w:jc w:val="both"/>
        <w:rPr>
          <w:szCs w:val="24"/>
          <w:lang w:val="ru-RU"/>
        </w:rPr>
      </w:pPr>
      <w:r w:rsidRPr="00C136BA">
        <w:rPr>
          <w:b w:val="0"/>
          <w:szCs w:val="24"/>
          <w:lang w:val="ru-RU"/>
        </w:rPr>
        <w:t xml:space="preserve">1. </w:t>
      </w:r>
      <w:r w:rsidR="00B036B6" w:rsidRPr="00C136BA">
        <w:rPr>
          <w:b w:val="0"/>
          <w:szCs w:val="24"/>
          <w:lang w:val="ru-RU"/>
        </w:rPr>
        <w:t>Считать избранным главой Ульдючинского сельского муниципального образования Республики Калмыкия, с исполнением полномочий главы администрации Ульдючинского сельского муниципального образования Республики Калмыкия</w:t>
      </w:r>
      <w:r w:rsidR="00B036B6" w:rsidRPr="00C136BA">
        <w:rPr>
          <w:szCs w:val="24"/>
          <w:lang w:val="ru-RU"/>
        </w:rPr>
        <w:t xml:space="preserve"> </w:t>
      </w:r>
      <w:r w:rsidR="00B036B6" w:rsidRPr="00C136BA">
        <w:rPr>
          <w:b w:val="0"/>
          <w:szCs w:val="24"/>
          <w:lang w:val="ru-RU"/>
        </w:rPr>
        <w:t xml:space="preserve">Санзырова </w:t>
      </w:r>
      <w:proofErr w:type="spellStart"/>
      <w:r w:rsidR="00B036B6" w:rsidRPr="00C136BA">
        <w:rPr>
          <w:b w:val="0"/>
          <w:szCs w:val="24"/>
          <w:lang w:val="ru-RU"/>
        </w:rPr>
        <w:t>Бадму</w:t>
      </w:r>
      <w:proofErr w:type="spellEnd"/>
      <w:r w:rsidR="00B036B6" w:rsidRPr="00C136BA">
        <w:rPr>
          <w:b w:val="0"/>
          <w:szCs w:val="24"/>
          <w:lang w:val="ru-RU"/>
        </w:rPr>
        <w:t xml:space="preserve"> Исяевича на срок полномочий Собрания депутатов пятого созыва.</w:t>
      </w:r>
    </w:p>
    <w:p w:rsidR="00D63F2D" w:rsidRPr="00C136BA" w:rsidRDefault="00D63F2D" w:rsidP="00D63F2D">
      <w:pPr>
        <w:numPr>
          <w:ilvl w:val="0"/>
          <w:numId w:val="5"/>
        </w:numPr>
        <w:tabs>
          <w:tab w:val="left" w:pos="1418"/>
        </w:tabs>
        <w:ind w:firstLine="567"/>
        <w:jc w:val="both"/>
        <w:rPr>
          <w:b w:val="0"/>
          <w:szCs w:val="24"/>
          <w:lang w:val="ru-RU"/>
        </w:rPr>
      </w:pPr>
      <w:r w:rsidRPr="00C136BA">
        <w:rPr>
          <w:b w:val="0"/>
          <w:szCs w:val="24"/>
          <w:lang w:val="ru-RU"/>
        </w:rPr>
        <w:t xml:space="preserve">2. Прекратить исполнение полномочий назначенного на должность исполняющего полномочия Главы Ульдючинского сельского муниципального образования Республики Калмыкия (ахлачи) муниципального служащего–ведущего специалиста Администрации Ульдючинского сельского муниципального образования Республики Калмыкия </w:t>
      </w:r>
      <w:proofErr w:type="spellStart"/>
      <w:r w:rsidRPr="00C136BA">
        <w:rPr>
          <w:b w:val="0"/>
          <w:szCs w:val="24"/>
          <w:lang w:val="ru-RU"/>
        </w:rPr>
        <w:t>Ховалову</w:t>
      </w:r>
      <w:proofErr w:type="spellEnd"/>
      <w:r w:rsidRPr="00C136BA">
        <w:rPr>
          <w:b w:val="0"/>
          <w:szCs w:val="24"/>
          <w:lang w:val="ru-RU"/>
        </w:rPr>
        <w:t xml:space="preserve"> Людмилу Васильевну на основании личного заявления от 31 августа 2021 года.</w:t>
      </w:r>
    </w:p>
    <w:p w:rsidR="00D63F2D" w:rsidRPr="00C136BA" w:rsidRDefault="00D63F2D" w:rsidP="00D63F2D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C136BA">
        <w:t>3. Решение Собрания депутатов Ульдючинского сельского муниципального образования Республики Калмыкия от 15 января 2021 г № 38 «О назначении на должность исполняющего полномочия Главы Ульдючинского сельского муниципального образования Республики Калмыкия» считать утратившим силу.</w:t>
      </w:r>
    </w:p>
    <w:p w:rsidR="00774FA7" w:rsidRPr="00C136BA" w:rsidRDefault="00D63F2D" w:rsidP="00C136BA">
      <w:pPr>
        <w:tabs>
          <w:tab w:val="left" w:pos="851"/>
        </w:tabs>
        <w:ind w:firstLine="567"/>
        <w:jc w:val="both"/>
        <w:rPr>
          <w:rFonts w:cs="Times New Roman"/>
          <w:b w:val="0"/>
          <w:szCs w:val="24"/>
          <w:lang w:val="ru-RU"/>
        </w:rPr>
      </w:pPr>
      <w:r w:rsidRPr="00C136BA">
        <w:rPr>
          <w:rStyle w:val="a9"/>
          <w:rFonts w:cs="Times New Roman"/>
          <w:b w:val="0"/>
          <w:i w:val="0"/>
          <w:szCs w:val="24"/>
          <w:lang w:val="ru-RU"/>
        </w:rPr>
        <w:t>4</w:t>
      </w:r>
      <w:r w:rsidR="00B036B6" w:rsidRPr="00C136BA">
        <w:rPr>
          <w:rStyle w:val="a9"/>
          <w:rFonts w:cs="Times New Roman"/>
          <w:b w:val="0"/>
          <w:i w:val="0"/>
          <w:szCs w:val="24"/>
          <w:lang w:val="ru-RU"/>
        </w:rPr>
        <w:t xml:space="preserve">. </w:t>
      </w:r>
      <w:r w:rsidR="00774FA7" w:rsidRPr="00C136BA">
        <w:rPr>
          <w:rStyle w:val="a9"/>
          <w:rFonts w:cs="Times New Roman"/>
          <w:b w:val="0"/>
          <w:i w:val="0"/>
          <w:szCs w:val="24"/>
          <w:lang w:val="ru-RU"/>
        </w:rPr>
        <w:t>Опубликовать (обнародовать) настоящее решение путем размещения на информационном стенде в здании администрации Ульдючинского сельского муниципального образования и разместить на официальном сайте администрации Ульдючинского сельского муниципального образования</w:t>
      </w:r>
      <w:r w:rsidR="00774FA7" w:rsidRPr="00C136BA">
        <w:rPr>
          <w:rFonts w:cs="Times New Roman"/>
          <w:b w:val="0"/>
          <w:szCs w:val="24"/>
          <w:lang w:val="ru-RU"/>
        </w:rPr>
        <w:t xml:space="preserve">  Республики Калмыкия в сети Интернет: </w:t>
      </w:r>
      <w:r w:rsidR="00774FA7" w:rsidRPr="00C136BA">
        <w:rPr>
          <w:rFonts w:cs="Times New Roman"/>
          <w:b w:val="0"/>
          <w:color w:val="0000CC"/>
          <w:szCs w:val="24"/>
        </w:rPr>
        <w:t>http</w:t>
      </w:r>
      <w:r w:rsidR="00774FA7" w:rsidRPr="00C136BA">
        <w:rPr>
          <w:rFonts w:cs="Times New Roman"/>
          <w:b w:val="0"/>
          <w:color w:val="0000CC"/>
          <w:szCs w:val="24"/>
          <w:lang w:val="ru-RU"/>
        </w:rPr>
        <w:t>:</w:t>
      </w:r>
      <w:proofErr w:type="spellStart"/>
      <w:r w:rsidR="00774FA7" w:rsidRPr="00C136BA">
        <w:rPr>
          <w:rFonts w:cs="Times New Roman"/>
          <w:b w:val="0"/>
          <w:color w:val="0000CC"/>
          <w:szCs w:val="24"/>
          <w:lang w:val="ru-RU"/>
        </w:rPr>
        <w:t>ульдючины.рф</w:t>
      </w:r>
      <w:proofErr w:type="spellEnd"/>
      <w:r w:rsidR="00774FA7" w:rsidRPr="00C136BA">
        <w:rPr>
          <w:rFonts w:cs="Times New Roman"/>
          <w:b w:val="0"/>
          <w:color w:val="0000CC"/>
          <w:szCs w:val="24"/>
          <w:lang w:val="ru-RU"/>
        </w:rPr>
        <w:t xml:space="preserve">., </w:t>
      </w:r>
      <w:r w:rsidR="00774FA7" w:rsidRPr="00C136BA">
        <w:rPr>
          <w:rFonts w:cs="Times New Roman"/>
          <w:b w:val="0"/>
          <w:szCs w:val="24"/>
          <w:lang w:val="ru-RU"/>
        </w:rPr>
        <w:t xml:space="preserve"> </w:t>
      </w:r>
    </w:p>
    <w:p w:rsidR="00D63F2D" w:rsidRPr="00C136BA" w:rsidRDefault="00D63F2D" w:rsidP="00C136BA">
      <w:pPr>
        <w:pStyle w:val="a8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b w:val="0"/>
          <w:spacing w:val="-1"/>
          <w:szCs w:val="24"/>
          <w:lang w:val="ru-RU"/>
        </w:rPr>
      </w:pPr>
      <w:r w:rsidRPr="00C136BA">
        <w:rPr>
          <w:b w:val="0"/>
          <w:spacing w:val="-1"/>
          <w:szCs w:val="24"/>
          <w:lang w:val="ru-RU"/>
        </w:rPr>
        <w:t>Настоящее решение, за исключением пунктов 1,</w:t>
      </w:r>
      <w:r w:rsidR="00DA24AE" w:rsidRPr="00C136BA">
        <w:rPr>
          <w:b w:val="0"/>
          <w:spacing w:val="-1"/>
          <w:szCs w:val="24"/>
          <w:lang w:val="ru-RU"/>
        </w:rPr>
        <w:t xml:space="preserve"> </w:t>
      </w:r>
      <w:r w:rsidRPr="00C136BA">
        <w:rPr>
          <w:b w:val="0"/>
          <w:spacing w:val="-1"/>
          <w:szCs w:val="24"/>
          <w:lang w:val="ru-RU"/>
        </w:rPr>
        <w:t>2 вступает в силу со дня его официального опубликования (обнародования).</w:t>
      </w:r>
    </w:p>
    <w:p w:rsidR="00D63F2D" w:rsidRPr="00C136BA" w:rsidRDefault="00D63F2D" w:rsidP="00C136BA">
      <w:pPr>
        <w:pStyle w:val="a8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b w:val="0"/>
          <w:spacing w:val="-1"/>
          <w:szCs w:val="24"/>
          <w:lang w:val="ru-RU"/>
        </w:rPr>
      </w:pPr>
      <w:r w:rsidRPr="00C136BA">
        <w:rPr>
          <w:b w:val="0"/>
          <w:spacing w:val="-1"/>
          <w:szCs w:val="24"/>
          <w:lang w:val="ru-RU"/>
        </w:rPr>
        <w:t xml:space="preserve">Пункт </w:t>
      </w:r>
      <w:r w:rsidR="00DA24AE" w:rsidRPr="00C136BA">
        <w:rPr>
          <w:b w:val="0"/>
          <w:spacing w:val="-1"/>
          <w:szCs w:val="24"/>
          <w:lang w:val="ru-RU"/>
        </w:rPr>
        <w:t>1</w:t>
      </w:r>
      <w:r w:rsidRPr="00C136BA">
        <w:rPr>
          <w:b w:val="0"/>
          <w:spacing w:val="-1"/>
          <w:szCs w:val="24"/>
          <w:lang w:val="ru-RU"/>
        </w:rPr>
        <w:t xml:space="preserve"> настоящего решения вступа</w:t>
      </w:r>
      <w:r w:rsidR="00DA24AE" w:rsidRPr="00C136BA">
        <w:rPr>
          <w:b w:val="0"/>
          <w:spacing w:val="-1"/>
          <w:szCs w:val="24"/>
          <w:lang w:val="ru-RU"/>
        </w:rPr>
        <w:t>е</w:t>
      </w:r>
      <w:r w:rsidRPr="00C136BA">
        <w:rPr>
          <w:b w:val="0"/>
          <w:spacing w:val="-1"/>
          <w:szCs w:val="24"/>
          <w:lang w:val="ru-RU"/>
        </w:rPr>
        <w:t xml:space="preserve">т в силу </w:t>
      </w:r>
      <w:r w:rsidR="00DA24AE" w:rsidRPr="00C136BA">
        <w:rPr>
          <w:b w:val="0"/>
          <w:spacing w:val="-1"/>
          <w:szCs w:val="24"/>
          <w:lang w:val="ru-RU"/>
        </w:rPr>
        <w:t>с 1 сентября 2021 года.</w:t>
      </w:r>
    </w:p>
    <w:p w:rsidR="00774FA7" w:rsidRPr="00C136BA" w:rsidRDefault="00DA24AE" w:rsidP="00C136BA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 w:val="0"/>
          <w:spacing w:val="-1"/>
          <w:szCs w:val="24"/>
          <w:lang w:val="ru-RU"/>
        </w:rPr>
      </w:pPr>
      <w:r w:rsidRPr="00C136BA">
        <w:rPr>
          <w:b w:val="0"/>
          <w:spacing w:val="-1"/>
          <w:szCs w:val="24"/>
          <w:lang w:val="ru-RU"/>
        </w:rPr>
        <w:t>Пункт 2 н</w:t>
      </w:r>
      <w:r w:rsidR="00774FA7" w:rsidRPr="00C136BA">
        <w:rPr>
          <w:b w:val="0"/>
          <w:spacing w:val="-1"/>
          <w:szCs w:val="24"/>
          <w:lang w:val="ru-RU"/>
        </w:rPr>
        <w:t>астояще</w:t>
      </w:r>
      <w:r w:rsidRPr="00C136BA">
        <w:rPr>
          <w:b w:val="0"/>
          <w:spacing w:val="-1"/>
          <w:szCs w:val="24"/>
          <w:lang w:val="ru-RU"/>
        </w:rPr>
        <w:t>го</w:t>
      </w:r>
      <w:r w:rsidR="00774FA7" w:rsidRPr="00C136BA">
        <w:rPr>
          <w:b w:val="0"/>
          <w:spacing w:val="-1"/>
          <w:szCs w:val="24"/>
          <w:lang w:val="ru-RU"/>
        </w:rPr>
        <w:t xml:space="preserve"> решение вступает в силу</w:t>
      </w:r>
      <w:r w:rsidRPr="00C136BA">
        <w:rPr>
          <w:b w:val="0"/>
          <w:spacing w:val="-1"/>
          <w:szCs w:val="24"/>
          <w:lang w:val="ru-RU"/>
        </w:rPr>
        <w:t xml:space="preserve"> с</w:t>
      </w:r>
      <w:r w:rsidR="00774FA7" w:rsidRPr="00C136BA">
        <w:rPr>
          <w:b w:val="0"/>
          <w:spacing w:val="-1"/>
          <w:szCs w:val="24"/>
          <w:lang w:val="ru-RU"/>
        </w:rPr>
        <w:t xml:space="preserve"> </w:t>
      </w:r>
      <w:r w:rsidRPr="00C136BA">
        <w:rPr>
          <w:b w:val="0"/>
          <w:spacing w:val="-1"/>
          <w:szCs w:val="24"/>
          <w:lang w:val="ru-RU"/>
        </w:rPr>
        <w:t>3</w:t>
      </w:r>
      <w:r w:rsidRPr="00C136BA">
        <w:rPr>
          <w:b w:val="0"/>
          <w:szCs w:val="24"/>
          <w:lang w:val="ru-RU"/>
        </w:rPr>
        <w:t>1 августа</w:t>
      </w:r>
      <w:r w:rsidR="00D63F2D" w:rsidRPr="00C136BA">
        <w:rPr>
          <w:b w:val="0"/>
          <w:szCs w:val="24"/>
          <w:lang w:val="ru-RU"/>
        </w:rPr>
        <w:t xml:space="preserve"> 2021 года</w:t>
      </w:r>
      <w:r w:rsidR="00D63F2D" w:rsidRPr="00C136BA">
        <w:rPr>
          <w:b w:val="0"/>
          <w:spacing w:val="-1"/>
          <w:szCs w:val="24"/>
          <w:lang w:val="ru-RU"/>
        </w:rPr>
        <w:t>.</w:t>
      </w:r>
    </w:p>
    <w:p w:rsidR="00774FA7" w:rsidRPr="00A36A2F" w:rsidRDefault="00774FA7" w:rsidP="00774FA7">
      <w:pPr>
        <w:jc w:val="both"/>
        <w:rPr>
          <w:b w:val="0"/>
          <w:sz w:val="26"/>
          <w:szCs w:val="26"/>
          <w:lang w:val="ru-RU"/>
        </w:rPr>
      </w:pPr>
    </w:p>
    <w:p w:rsidR="00C7576A" w:rsidRPr="00C136BA" w:rsidRDefault="00C7576A" w:rsidP="006D6E3C">
      <w:pPr>
        <w:ind w:right="57"/>
        <w:jc w:val="both"/>
        <w:rPr>
          <w:b w:val="0"/>
          <w:szCs w:val="24"/>
          <w:lang w:val="ru-RU"/>
        </w:rPr>
      </w:pPr>
      <w:r w:rsidRPr="00C136BA">
        <w:rPr>
          <w:b w:val="0"/>
          <w:szCs w:val="24"/>
          <w:lang w:val="ru-RU"/>
        </w:rPr>
        <w:t>Председатель Собрания депутатов</w:t>
      </w:r>
    </w:p>
    <w:p w:rsidR="00C7576A" w:rsidRPr="00C136BA" w:rsidRDefault="00C7576A" w:rsidP="006D6E3C">
      <w:pPr>
        <w:ind w:right="57"/>
        <w:jc w:val="both"/>
        <w:rPr>
          <w:b w:val="0"/>
          <w:szCs w:val="24"/>
          <w:lang w:val="ru-RU"/>
        </w:rPr>
      </w:pPr>
      <w:r w:rsidRPr="00C136BA">
        <w:rPr>
          <w:b w:val="0"/>
          <w:szCs w:val="24"/>
          <w:lang w:val="ru-RU"/>
        </w:rPr>
        <w:t xml:space="preserve">Ульдючинского сельского </w:t>
      </w:r>
    </w:p>
    <w:p w:rsidR="00C7576A" w:rsidRPr="00C136BA" w:rsidRDefault="00C7576A" w:rsidP="006D6E3C">
      <w:pPr>
        <w:ind w:right="57"/>
        <w:jc w:val="both"/>
        <w:rPr>
          <w:b w:val="0"/>
          <w:szCs w:val="24"/>
          <w:lang w:val="ru-RU"/>
        </w:rPr>
      </w:pPr>
      <w:r w:rsidRPr="00C136BA">
        <w:rPr>
          <w:b w:val="0"/>
          <w:szCs w:val="24"/>
          <w:lang w:val="ru-RU"/>
        </w:rPr>
        <w:t>муниципального образования</w:t>
      </w:r>
    </w:p>
    <w:p w:rsidR="00C7576A" w:rsidRPr="00C136BA" w:rsidRDefault="00C7576A" w:rsidP="006D6E3C">
      <w:pPr>
        <w:jc w:val="both"/>
        <w:rPr>
          <w:b w:val="0"/>
          <w:szCs w:val="24"/>
          <w:lang w:val="ru-RU"/>
        </w:rPr>
      </w:pPr>
      <w:r w:rsidRPr="00C136BA">
        <w:rPr>
          <w:b w:val="0"/>
          <w:szCs w:val="24"/>
          <w:lang w:val="ru-RU"/>
        </w:rPr>
        <w:t>Республики Калмыкия</w:t>
      </w:r>
      <w:r w:rsidRPr="00C136BA">
        <w:rPr>
          <w:b w:val="0"/>
          <w:szCs w:val="24"/>
          <w:lang w:val="ru-RU"/>
        </w:rPr>
        <w:tab/>
        <w:t xml:space="preserve">             </w:t>
      </w:r>
      <w:r w:rsidRPr="00C136BA">
        <w:rPr>
          <w:b w:val="0"/>
          <w:szCs w:val="24"/>
          <w:lang w:val="ru-RU"/>
        </w:rPr>
        <w:tab/>
      </w:r>
      <w:r w:rsidR="00C27952" w:rsidRPr="00C136BA">
        <w:rPr>
          <w:b w:val="0"/>
          <w:szCs w:val="24"/>
          <w:lang w:val="ru-RU"/>
        </w:rPr>
        <w:t xml:space="preserve">         </w:t>
      </w:r>
      <w:r w:rsidR="00375BBE" w:rsidRPr="00C136BA">
        <w:rPr>
          <w:b w:val="0"/>
          <w:szCs w:val="24"/>
          <w:lang w:val="ru-RU"/>
        </w:rPr>
        <w:t xml:space="preserve">  </w:t>
      </w:r>
      <w:r w:rsidR="00C27952" w:rsidRPr="00C136BA">
        <w:rPr>
          <w:b w:val="0"/>
          <w:szCs w:val="24"/>
          <w:lang w:val="ru-RU"/>
        </w:rPr>
        <w:t xml:space="preserve"> </w:t>
      </w:r>
      <w:r w:rsidR="006D6E3C" w:rsidRPr="00C136BA">
        <w:rPr>
          <w:b w:val="0"/>
          <w:szCs w:val="24"/>
          <w:lang w:val="ru-RU"/>
        </w:rPr>
        <w:t xml:space="preserve">____________ А.А. </w:t>
      </w:r>
      <w:r w:rsidRPr="00C136BA">
        <w:rPr>
          <w:b w:val="0"/>
          <w:szCs w:val="24"/>
          <w:lang w:val="ru-RU"/>
        </w:rPr>
        <w:t>Пюрвеев</w:t>
      </w:r>
    </w:p>
    <w:p w:rsidR="00C7576A" w:rsidRPr="00C136BA" w:rsidRDefault="00C7576A" w:rsidP="006D6E3C">
      <w:pPr>
        <w:jc w:val="both"/>
        <w:rPr>
          <w:b w:val="0"/>
          <w:szCs w:val="24"/>
          <w:lang w:val="ru-RU"/>
        </w:rPr>
      </w:pPr>
    </w:p>
    <w:p w:rsidR="00267CA6" w:rsidRPr="00C27952" w:rsidRDefault="00267CA6" w:rsidP="00AB37AA">
      <w:pPr>
        <w:jc w:val="both"/>
        <w:rPr>
          <w:b w:val="0"/>
          <w:sz w:val="26"/>
          <w:szCs w:val="26"/>
          <w:lang w:val="ru-RU"/>
        </w:rPr>
        <w:sectPr w:rsidR="00267CA6" w:rsidRPr="00C27952" w:rsidSect="00C136BA">
          <w:footerReference w:type="default" r:id="rId10"/>
          <w:pgSz w:w="11906" w:h="16838"/>
          <w:pgMar w:top="426" w:right="707" w:bottom="426" w:left="1276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375BBE" w:rsidRPr="0020541C" w:rsidRDefault="00375BBE" w:rsidP="00C136BA">
      <w:pPr>
        <w:pStyle w:val="2"/>
        <w:spacing w:after="0" w:line="240" w:lineRule="auto"/>
        <w:rPr>
          <w:b w:val="0"/>
          <w:lang w:val="ru-RU"/>
        </w:rPr>
      </w:pPr>
    </w:p>
    <w:sectPr w:rsidR="00375BBE" w:rsidRPr="0020541C" w:rsidSect="0020541C">
      <w:pgSz w:w="11906" w:h="16838"/>
      <w:pgMar w:top="851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8F" w:rsidRDefault="00D92D8F" w:rsidP="00267CA6">
      <w:r>
        <w:separator/>
      </w:r>
    </w:p>
  </w:endnote>
  <w:endnote w:type="continuationSeparator" w:id="0">
    <w:p w:rsidR="00D92D8F" w:rsidRDefault="00D92D8F" w:rsidP="0026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221827"/>
      <w:docPartObj>
        <w:docPartGallery w:val="Page Numbers (Bottom of Page)"/>
        <w:docPartUnique/>
      </w:docPartObj>
    </w:sdtPr>
    <w:sdtEndPr>
      <w:rPr>
        <w:b w:val="0"/>
        <w:sz w:val="22"/>
        <w:szCs w:val="22"/>
      </w:rPr>
    </w:sdtEndPr>
    <w:sdtContent>
      <w:p w:rsidR="0020541C" w:rsidRPr="006D6E3C" w:rsidRDefault="0020541C">
        <w:pPr>
          <w:pStyle w:val="af2"/>
          <w:jc w:val="right"/>
          <w:rPr>
            <w:b w:val="0"/>
            <w:sz w:val="22"/>
            <w:szCs w:val="22"/>
          </w:rPr>
        </w:pPr>
        <w:r w:rsidRPr="006D6E3C">
          <w:rPr>
            <w:b w:val="0"/>
            <w:sz w:val="22"/>
            <w:szCs w:val="22"/>
          </w:rPr>
          <w:fldChar w:fldCharType="begin"/>
        </w:r>
        <w:r w:rsidRPr="006D6E3C">
          <w:rPr>
            <w:b w:val="0"/>
            <w:sz w:val="22"/>
            <w:szCs w:val="22"/>
          </w:rPr>
          <w:instrText>PAGE   \* MERGEFORMAT</w:instrText>
        </w:r>
        <w:r w:rsidRPr="006D6E3C">
          <w:rPr>
            <w:b w:val="0"/>
            <w:sz w:val="22"/>
            <w:szCs w:val="22"/>
          </w:rPr>
          <w:fldChar w:fldCharType="separate"/>
        </w:r>
        <w:r w:rsidR="00C136BA" w:rsidRPr="00C136BA">
          <w:rPr>
            <w:b w:val="0"/>
            <w:noProof/>
            <w:sz w:val="22"/>
            <w:szCs w:val="22"/>
            <w:lang w:val="ru-RU"/>
          </w:rPr>
          <w:t>2</w:t>
        </w:r>
        <w:r w:rsidRPr="006D6E3C">
          <w:rPr>
            <w:b w:val="0"/>
            <w:sz w:val="22"/>
            <w:szCs w:val="22"/>
          </w:rPr>
          <w:fldChar w:fldCharType="end"/>
        </w:r>
      </w:p>
    </w:sdtContent>
  </w:sdt>
  <w:p w:rsidR="0020541C" w:rsidRDefault="0020541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8F" w:rsidRDefault="00D92D8F" w:rsidP="00267CA6">
      <w:r>
        <w:separator/>
      </w:r>
    </w:p>
  </w:footnote>
  <w:footnote w:type="continuationSeparator" w:id="0">
    <w:p w:rsidR="00D92D8F" w:rsidRDefault="00D92D8F" w:rsidP="00267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9C641F"/>
    <w:multiLevelType w:val="multilevel"/>
    <w:tmpl w:val="119CE5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E18EE"/>
    <w:multiLevelType w:val="hybridMultilevel"/>
    <w:tmpl w:val="D28E163A"/>
    <w:lvl w:ilvl="0" w:tplc="E0EA1F9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425398"/>
    <w:multiLevelType w:val="hybridMultilevel"/>
    <w:tmpl w:val="E6E8E3DC"/>
    <w:lvl w:ilvl="0" w:tplc="26BC87D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A01962"/>
    <w:multiLevelType w:val="hybridMultilevel"/>
    <w:tmpl w:val="753CF742"/>
    <w:lvl w:ilvl="0" w:tplc="CCBA7D0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66E44"/>
    <w:multiLevelType w:val="hybridMultilevel"/>
    <w:tmpl w:val="53B4BBB2"/>
    <w:lvl w:ilvl="0" w:tplc="EA706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30380"/>
    <w:rsid w:val="0003204B"/>
    <w:rsid w:val="00036293"/>
    <w:rsid w:val="000371EE"/>
    <w:rsid w:val="00056506"/>
    <w:rsid w:val="000647D7"/>
    <w:rsid w:val="0006740D"/>
    <w:rsid w:val="00084DCE"/>
    <w:rsid w:val="000A095B"/>
    <w:rsid w:val="000A5005"/>
    <w:rsid w:val="000A763F"/>
    <w:rsid w:val="000B2BC9"/>
    <w:rsid w:val="000B3390"/>
    <w:rsid w:val="000B7261"/>
    <w:rsid w:val="000E427F"/>
    <w:rsid w:val="001051DF"/>
    <w:rsid w:val="001317C4"/>
    <w:rsid w:val="00140D38"/>
    <w:rsid w:val="00160017"/>
    <w:rsid w:val="001805BD"/>
    <w:rsid w:val="00181EDD"/>
    <w:rsid w:val="001875D9"/>
    <w:rsid w:val="001B7F98"/>
    <w:rsid w:val="001D588B"/>
    <w:rsid w:val="001E44B3"/>
    <w:rsid w:val="001E488B"/>
    <w:rsid w:val="001E7011"/>
    <w:rsid w:val="001F2E14"/>
    <w:rsid w:val="0020541C"/>
    <w:rsid w:val="0021379D"/>
    <w:rsid w:val="00234844"/>
    <w:rsid w:val="002406D9"/>
    <w:rsid w:val="00243F9F"/>
    <w:rsid w:val="00267CA6"/>
    <w:rsid w:val="00275949"/>
    <w:rsid w:val="00281F72"/>
    <w:rsid w:val="00296A57"/>
    <w:rsid w:val="002971E1"/>
    <w:rsid w:val="002A5B16"/>
    <w:rsid w:val="002C02E8"/>
    <w:rsid w:val="002C3B6C"/>
    <w:rsid w:val="002D5CCB"/>
    <w:rsid w:val="002F117C"/>
    <w:rsid w:val="002F61F2"/>
    <w:rsid w:val="00301252"/>
    <w:rsid w:val="0031096F"/>
    <w:rsid w:val="00331999"/>
    <w:rsid w:val="003568D6"/>
    <w:rsid w:val="00375BBE"/>
    <w:rsid w:val="00377F22"/>
    <w:rsid w:val="003836E0"/>
    <w:rsid w:val="003A23D8"/>
    <w:rsid w:val="003A3FD7"/>
    <w:rsid w:val="003C3D02"/>
    <w:rsid w:val="003E5425"/>
    <w:rsid w:val="003E6646"/>
    <w:rsid w:val="003F5DCA"/>
    <w:rsid w:val="00401283"/>
    <w:rsid w:val="0041302B"/>
    <w:rsid w:val="00415F22"/>
    <w:rsid w:val="00430B76"/>
    <w:rsid w:val="004348C0"/>
    <w:rsid w:val="00474280"/>
    <w:rsid w:val="0048090F"/>
    <w:rsid w:val="00490379"/>
    <w:rsid w:val="0049049B"/>
    <w:rsid w:val="00494BDD"/>
    <w:rsid w:val="004950D5"/>
    <w:rsid w:val="004A7416"/>
    <w:rsid w:val="004B2F46"/>
    <w:rsid w:val="004B6082"/>
    <w:rsid w:val="004B7A20"/>
    <w:rsid w:val="004C512E"/>
    <w:rsid w:val="00530DFC"/>
    <w:rsid w:val="00564960"/>
    <w:rsid w:val="00585625"/>
    <w:rsid w:val="00597BE2"/>
    <w:rsid w:val="005A223B"/>
    <w:rsid w:val="005A2893"/>
    <w:rsid w:val="005E250A"/>
    <w:rsid w:val="005F4165"/>
    <w:rsid w:val="005F73B5"/>
    <w:rsid w:val="00600A88"/>
    <w:rsid w:val="006044DA"/>
    <w:rsid w:val="00651074"/>
    <w:rsid w:val="0066122A"/>
    <w:rsid w:val="00661890"/>
    <w:rsid w:val="00662F51"/>
    <w:rsid w:val="00663195"/>
    <w:rsid w:val="0066423B"/>
    <w:rsid w:val="00675EF1"/>
    <w:rsid w:val="00683D25"/>
    <w:rsid w:val="006A3411"/>
    <w:rsid w:val="006B1F93"/>
    <w:rsid w:val="006C162B"/>
    <w:rsid w:val="006D6E3C"/>
    <w:rsid w:val="007224B4"/>
    <w:rsid w:val="007230D5"/>
    <w:rsid w:val="007246DD"/>
    <w:rsid w:val="00733592"/>
    <w:rsid w:val="007415AA"/>
    <w:rsid w:val="00746584"/>
    <w:rsid w:val="007541F2"/>
    <w:rsid w:val="007660F5"/>
    <w:rsid w:val="00767598"/>
    <w:rsid w:val="0077274B"/>
    <w:rsid w:val="00774FA7"/>
    <w:rsid w:val="00787299"/>
    <w:rsid w:val="007934E2"/>
    <w:rsid w:val="007961F8"/>
    <w:rsid w:val="0079692C"/>
    <w:rsid w:val="00797703"/>
    <w:rsid w:val="007C3254"/>
    <w:rsid w:val="0080361E"/>
    <w:rsid w:val="0081633F"/>
    <w:rsid w:val="0082294B"/>
    <w:rsid w:val="008234A7"/>
    <w:rsid w:val="00825ED0"/>
    <w:rsid w:val="00847063"/>
    <w:rsid w:val="00851053"/>
    <w:rsid w:val="008579B9"/>
    <w:rsid w:val="00866293"/>
    <w:rsid w:val="00870137"/>
    <w:rsid w:val="00891747"/>
    <w:rsid w:val="00893AD4"/>
    <w:rsid w:val="008A0181"/>
    <w:rsid w:val="008D6D4D"/>
    <w:rsid w:val="008E755A"/>
    <w:rsid w:val="008E7724"/>
    <w:rsid w:val="008F76B2"/>
    <w:rsid w:val="00921DDA"/>
    <w:rsid w:val="00926BAB"/>
    <w:rsid w:val="00931C2B"/>
    <w:rsid w:val="00934AB1"/>
    <w:rsid w:val="00942786"/>
    <w:rsid w:val="009463BC"/>
    <w:rsid w:val="00947C19"/>
    <w:rsid w:val="00954BD5"/>
    <w:rsid w:val="00960992"/>
    <w:rsid w:val="009737EE"/>
    <w:rsid w:val="00995D74"/>
    <w:rsid w:val="009C3A5B"/>
    <w:rsid w:val="009D072B"/>
    <w:rsid w:val="009F56AA"/>
    <w:rsid w:val="00A02482"/>
    <w:rsid w:val="00A04FF7"/>
    <w:rsid w:val="00A06F13"/>
    <w:rsid w:val="00A30D6A"/>
    <w:rsid w:val="00A3127E"/>
    <w:rsid w:val="00A330B7"/>
    <w:rsid w:val="00A36A2F"/>
    <w:rsid w:val="00A50711"/>
    <w:rsid w:val="00A54D75"/>
    <w:rsid w:val="00A635D5"/>
    <w:rsid w:val="00A91562"/>
    <w:rsid w:val="00A92AF4"/>
    <w:rsid w:val="00AA0E53"/>
    <w:rsid w:val="00AA3924"/>
    <w:rsid w:val="00AB37AA"/>
    <w:rsid w:val="00AB6C33"/>
    <w:rsid w:val="00AD7B52"/>
    <w:rsid w:val="00B036B6"/>
    <w:rsid w:val="00B0455C"/>
    <w:rsid w:val="00B068D9"/>
    <w:rsid w:val="00B10DED"/>
    <w:rsid w:val="00B124C6"/>
    <w:rsid w:val="00B157B4"/>
    <w:rsid w:val="00B174AB"/>
    <w:rsid w:val="00B27D8D"/>
    <w:rsid w:val="00B45348"/>
    <w:rsid w:val="00B47082"/>
    <w:rsid w:val="00B53F1C"/>
    <w:rsid w:val="00B55412"/>
    <w:rsid w:val="00B60008"/>
    <w:rsid w:val="00B603BE"/>
    <w:rsid w:val="00B71295"/>
    <w:rsid w:val="00B96E4E"/>
    <w:rsid w:val="00BA1776"/>
    <w:rsid w:val="00BC2653"/>
    <w:rsid w:val="00BC42F4"/>
    <w:rsid w:val="00BD52F5"/>
    <w:rsid w:val="00BD6416"/>
    <w:rsid w:val="00BE51AC"/>
    <w:rsid w:val="00BF1637"/>
    <w:rsid w:val="00BF29BE"/>
    <w:rsid w:val="00BF5440"/>
    <w:rsid w:val="00C105AB"/>
    <w:rsid w:val="00C136BA"/>
    <w:rsid w:val="00C145FA"/>
    <w:rsid w:val="00C175BB"/>
    <w:rsid w:val="00C2767C"/>
    <w:rsid w:val="00C27952"/>
    <w:rsid w:val="00C4199C"/>
    <w:rsid w:val="00C429B0"/>
    <w:rsid w:val="00C52A98"/>
    <w:rsid w:val="00C54E15"/>
    <w:rsid w:val="00C64B50"/>
    <w:rsid w:val="00C7576A"/>
    <w:rsid w:val="00C911D1"/>
    <w:rsid w:val="00C9382E"/>
    <w:rsid w:val="00C949AA"/>
    <w:rsid w:val="00CA3A9A"/>
    <w:rsid w:val="00CA4F56"/>
    <w:rsid w:val="00CA5423"/>
    <w:rsid w:val="00CB2DAA"/>
    <w:rsid w:val="00CC0574"/>
    <w:rsid w:val="00CD2578"/>
    <w:rsid w:val="00CD3CC7"/>
    <w:rsid w:val="00CD5F18"/>
    <w:rsid w:val="00CD738C"/>
    <w:rsid w:val="00CE4E0F"/>
    <w:rsid w:val="00CE6789"/>
    <w:rsid w:val="00CF16E6"/>
    <w:rsid w:val="00CF1748"/>
    <w:rsid w:val="00D04777"/>
    <w:rsid w:val="00D160FD"/>
    <w:rsid w:val="00D316C7"/>
    <w:rsid w:val="00D37B33"/>
    <w:rsid w:val="00D45398"/>
    <w:rsid w:val="00D45838"/>
    <w:rsid w:val="00D5066E"/>
    <w:rsid w:val="00D54953"/>
    <w:rsid w:val="00D55108"/>
    <w:rsid w:val="00D63F2D"/>
    <w:rsid w:val="00D771CA"/>
    <w:rsid w:val="00D92D8F"/>
    <w:rsid w:val="00D9752F"/>
    <w:rsid w:val="00DA24AE"/>
    <w:rsid w:val="00DB6ADB"/>
    <w:rsid w:val="00DC5C21"/>
    <w:rsid w:val="00DD39A5"/>
    <w:rsid w:val="00DE3349"/>
    <w:rsid w:val="00DE6167"/>
    <w:rsid w:val="00DF0EB2"/>
    <w:rsid w:val="00E836D3"/>
    <w:rsid w:val="00E85667"/>
    <w:rsid w:val="00E91513"/>
    <w:rsid w:val="00E92EA5"/>
    <w:rsid w:val="00EB04D4"/>
    <w:rsid w:val="00EB1541"/>
    <w:rsid w:val="00EB5910"/>
    <w:rsid w:val="00ED7077"/>
    <w:rsid w:val="00EF25EE"/>
    <w:rsid w:val="00F042A3"/>
    <w:rsid w:val="00F2162E"/>
    <w:rsid w:val="00F21D03"/>
    <w:rsid w:val="00F23AF1"/>
    <w:rsid w:val="00F25D33"/>
    <w:rsid w:val="00F3451C"/>
    <w:rsid w:val="00F3688E"/>
    <w:rsid w:val="00F37571"/>
    <w:rsid w:val="00F40B3D"/>
    <w:rsid w:val="00F41E24"/>
    <w:rsid w:val="00F437A1"/>
    <w:rsid w:val="00F86438"/>
    <w:rsid w:val="00F90BE5"/>
    <w:rsid w:val="00F94954"/>
    <w:rsid w:val="00FC528F"/>
    <w:rsid w:val="00FE4F3F"/>
    <w:rsid w:val="00FE60A3"/>
    <w:rsid w:val="00FF2489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uiPriority w:val="99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267CA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267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0">
    <w:name w:val="header"/>
    <w:basedOn w:val="a"/>
    <w:link w:val="af1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2">
    <w:name w:val="footer"/>
    <w:basedOn w:val="a"/>
    <w:link w:val="af3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31">
    <w:name w:val="Body Text 3"/>
    <w:basedOn w:val="a"/>
    <w:link w:val="32"/>
    <w:rsid w:val="00FF2489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F248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uiPriority w:val="99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267CA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267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0">
    <w:name w:val="header"/>
    <w:basedOn w:val="a"/>
    <w:link w:val="af1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2">
    <w:name w:val="footer"/>
    <w:basedOn w:val="a"/>
    <w:link w:val="af3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31">
    <w:name w:val="Body Text 3"/>
    <w:basedOn w:val="a"/>
    <w:link w:val="32"/>
    <w:rsid w:val="00FF2489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F248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D1252AD4C8E9C105B042CEC6101CBAD04A78D745422EFD778570DB5A19F05E4BDFA8300C36BBF85702DD7AD978AD50j4t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B2DA4-DDEA-4FCC-B540-942C2080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10</cp:revision>
  <cp:lastPrinted>2021-09-02T05:25:00Z</cp:lastPrinted>
  <dcterms:created xsi:type="dcterms:W3CDTF">2021-08-14T06:43:00Z</dcterms:created>
  <dcterms:modified xsi:type="dcterms:W3CDTF">2021-09-02T05:29:00Z</dcterms:modified>
</cp:coreProperties>
</file>