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BA42CF" w:rsidRDefault="00BA42CF" w:rsidP="00787299">
      <w:pPr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от «</w:t>
      </w:r>
      <w:r w:rsidR="00DE0EC7" w:rsidRPr="00BA42CF">
        <w:rPr>
          <w:b w:val="0"/>
          <w:sz w:val="26"/>
          <w:szCs w:val="26"/>
          <w:lang w:val="ru-RU"/>
        </w:rPr>
        <w:t>23</w:t>
      </w:r>
      <w:r w:rsidR="00787299" w:rsidRPr="00BA42CF">
        <w:rPr>
          <w:b w:val="0"/>
          <w:sz w:val="26"/>
          <w:szCs w:val="26"/>
          <w:lang w:val="ru-RU"/>
        </w:rPr>
        <w:t xml:space="preserve">» </w:t>
      </w:r>
      <w:r w:rsidR="00DE0EC7" w:rsidRPr="00BA42CF">
        <w:rPr>
          <w:b w:val="0"/>
          <w:sz w:val="26"/>
          <w:szCs w:val="26"/>
          <w:lang w:val="ru-RU"/>
        </w:rPr>
        <w:t>июня</w:t>
      </w:r>
      <w:r w:rsidR="00787299" w:rsidRPr="00BA42CF">
        <w:rPr>
          <w:b w:val="0"/>
          <w:sz w:val="26"/>
          <w:szCs w:val="26"/>
          <w:lang w:val="ru-RU"/>
        </w:rPr>
        <w:t xml:space="preserve"> 20</w:t>
      </w:r>
      <w:r w:rsidR="00DE0EC7" w:rsidRPr="00BA42CF">
        <w:rPr>
          <w:b w:val="0"/>
          <w:sz w:val="26"/>
          <w:szCs w:val="26"/>
          <w:lang w:val="ru-RU"/>
        </w:rPr>
        <w:t>20</w:t>
      </w:r>
      <w:r w:rsidR="00787299" w:rsidRPr="00BA42CF">
        <w:rPr>
          <w:b w:val="0"/>
          <w:sz w:val="26"/>
          <w:szCs w:val="26"/>
          <w:lang w:val="ru-RU"/>
        </w:rPr>
        <w:t xml:space="preserve"> года                          </w:t>
      </w:r>
      <w:r w:rsidR="00DE0EC7" w:rsidRPr="00BA42CF">
        <w:rPr>
          <w:b w:val="0"/>
          <w:sz w:val="26"/>
          <w:szCs w:val="26"/>
          <w:lang w:val="ru-RU"/>
        </w:rPr>
        <w:t xml:space="preserve"> </w:t>
      </w:r>
      <w:r w:rsidR="00787299" w:rsidRPr="00BA42CF">
        <w:rPr>
          <w:b w:val="0"/>
          <w:sz w:val="26"/>
          <w:szCs w:val="26"/>
          <w:lang w:val="ru-RU"/>
        </w:rPr>
        <w:t xml:space="preserve">№ </w:t>
      </w:r>
      <w:r w:rsidR="00DE0EC7" w:rsidRPr="00BA42CF">
        <w:rPr>
          <w:b w:val="0"/>
          <w:sz w:val="26"/>
          <w:szCs w:val="26"/>
          <w:lang w:val="ru-RU"/>
        </w:rPr>
        <w:t>72</w:t>
      </w:r>
      <w:r w:rsidR="00787299" w:rsidRPr="00BA42CF">
        <w:rPr>
          <w:b w:val="0"/>
          <w:sz w:val="26"/>
          <w:szCs w:val="26"/>
          <w:lang w:val="ru-RU"/>
        </w:rPr>
        <w:t xml:space="preserve">                                </w:t>
      </w:r>
      <w:r w:rsidR="002F61F2" w:rsidRPr="00BA42CF">
        <w:rPr>
          <w:b w:val="0"/>
          <w:sz w:val="26"/>
          <w:szCs w:val="26"/>
          <w:lang w:val="ru-RU"/>
        </w:rPr>
        <w:t xml:space="preserve">           </w:t>
      </w:r>
      <w:r w:rsidR="00787299" w:rsidRPr="00BA42CF">
        <w:rPr>
          <w:b w:val="0"/>
          <w:sz w:val="26"/>
          <w:szCs w:val="26"/>
          <w:lang w:val="ru-RU"/>
        </w:rPr>
        <w:t>с. Ульдючины</w:t>
      </w:r>
    </w:p>
    <w:p w:rsidR="00B50AC6" w:rsidRPr="002C60F0" w:rsidRDefault="00B50AC6" w:rsidP="00B50AC6">
      <w:pPr>
        <w:jc w:val="center"/>
        <w:rPr>
          <w:sz w:val="25"/>
          <w:szCs w:val="25"/>
          <w:lang w:val="ru-RU"/>
        </w:rPr>
      </w:pPr>
    </w:p>
    <w:p w:rsidR="005646D8" w:rsidRPr="002C60F0" w:rsidRDefault="005646D8" w:rsidP="005646D8">
      <w:pPr>
        <w:jc w:val="center"/>
        <w:rPr>
          <w:sz w:val="25"/>
          <w:szCs w:val="25"/>
          <w:lang w:val="ru-RU"/>
        </w:rPr>
      </w:pPr>
      <w:r w:rsidRPr="002C60F0">
        <w:rPr>
          <w:color w:val="000000"/>
          <w:sz w:val="25"/>
          <w:szCs w:val="25"/>
          <w:lang w:val="ru-RU"/>
        </w:rPr>
        <w:t>О внесении изменений в решение от 27</w:t>
      </w:r>
      <w:r w:rsidR="008355E5" w:rsidRPr="002C60F0">
        <w:rPr>
          <w:color w:val="000000"/>
          <w:sz w:val="25"/>
          <w:szCs w:val="25"/>
          <w:lang w:val="ru-RU"/>
        </w:rPr>
        <w:t xml:space="preserve"> декабря </w:t>
      </w:r>
      <w:r w:rsidRPr="002C60F0">
        <w:rPr>
          <w:color w:val="000000"/>
          <w:sz w:val="25"/>
          <w:szCs w:val="25"/>
          <w:lang w:val="ru-RU"/>
        </w:rPr>
        <w:t>2017</w:t>
      </w:r>
      <w:r w:rsidR="008355E5" w:rsidRPr="002C60F0">
        <w:rPr>
          <w:color w:val="000000"/>
          <w:sz w:val="25"/>
          <w:szCs w:val="25"/>
          <w:lang w:val="ru-RU"/>
        </w:rPr>
        <w:t xml:space="preserve"> года</w:t>
      </w:r>
      <w:r w:rsidRPr="002C60F0">
        <w:rPr>
          <w:color w:val="000000"/>
          <w:sz w:val="25"/>
          <w:szCs w:val="25"/>
          <w:lang w:val="ru-RU"/>
        </w:rPr>
        <w:t xml:space="preserve"> № 24 «</w:t>
      </w:r>
      <w:r w:rsidRPr="002C60F0">
        <w:rPr>
          <w:sz w:val="25"/>
          <w:szCs w:val="25"/>
          <w:lang w:val="ru-RU"/>
        </w:rPr>
        <w:t xml:space="preserve">Об утверждении  Положения по оплате труда работников администрации Ульдючинского сельского муниципального образования Республики Калмыкия» </w:t>
      </w:r>
    </w:p>
    <w:p w:rsidR="002C60F0" w:rsidRPr="002C60F0" w:rsidRDefault="005646D8" w:rsidP="005646D8">
      <w:pPr>
        <w:jc w:val="center"/>
        <w:rPr>
          <w:b w:val="0"/>
          <w:sz w:val="25"/>
          <w:szCs w:val="25"/>
          <w:lang w:val="ru-RU"/>
        </w:rPr>
      </w:pPr>
      <w:proofErr w:type="gramStart"/>
      <w:r w:rsidRPr="002C60F0">
        <w:rPr>
          <w:b w:val="0"/>
          <w:sz w:val="25"/>
          <w:szCs w:val="25"/>
          <w:lang w:val="ru-RU"/>
        </w:rPr>
        <w:t xml:space="preserve">(в ред. </w:t>
      </w:r>
      <w:r w:rsidR="008355E5" w:rsidRPr="002C60F0">
        <w:rPr>
          <w:b w:val="0"/>
          <w:sz w:val="25"/>
          <w:szCs w:val="25"/>
          <w:lang w:val="ru-RU"/>
        </w:rPr>
        <w:t xml:space="preserve">решений </w:t>
      </w:r>
      <w:r w:rsidRPr="002C60F0">
        <w:rPr>
          <w:b w:val="0"/>
          <w:sz w:val="25"/>
          <w:szCs w:val="25"/>
          <w:lang w:val="ru-RU"/>
        </w:rPr>
        <w:t>от 26</w:t>
      </w:r>
      <w:r w:rsidR="002C60F0" w:rsidRPr="002C60F0">
        <w:rPr>
          <w:b w:val="0"/>
          <w:sz w:val="25"/>
          <w:szCs w:val="25"/>
          <w:lang w:val="ru-RU"/>
        </w:rPr>
        <w:t xml:space="preserve"> января </w:t>
      </w:r>
      <w:r w:rsidRPr="002C60F0">
        <w:rPr>
          <w:b w:val="0"/>
          <w:sz w:val="25"/>
          <w:szCs w:val="25"/>
          <w:lang w:val="ru-RU"/>
        </w:rPr>
        <w:t>2018</w:t>
      </w:r>
      <w:r w:rsidR="002C60F0" w:rsidRPr="002C60F0">
        <w:rPr>
          <w:b w:val="0"/>
          <w:sz w:val="25"/>
          <w:szCs w:val="25"/>
          <w:lang w:val="ru-RU"/>
        </w:rPr>
        <w:t xml:space="preserve"> года</w:t>
      </w:r>
      <w:r w:rsidRPr="002C60F0">
        <w:rPr>
          <w:b w:val="0"/>
          <w:sz w:val="25"/>
          <w:szCs w:val="25"/>
          <w:lang w:val="ru-RU"/>
        </w:rPr>
        <w:t xml:space="preserve"> № 2, от 11</w:t>
      </w:r>
      <w:r w:rsidR="002C60F0" w:rsidRPr="002C60F0">
        <w:rPr>
          <w:b w:val="0"/>
          <w:sz w:val="25"/>
          <w:szCs w:val="25"/>
          <w:lang w:val="ru-RU"/>
        </w:rPr>
        <w:t xml:space="preserve"> января </w:t>
      </w:r>
      <w:r w:rsidRPr="002C60F0">
        <w:rPr>
          <w:b w:val="0"/>
          <w:sz w:val="25"/>
          <w:szCs w:val="25"/>
          <w:lang w:val="ru-RU"/>
        </w:rPr>
        <w:t>2019</w:t>
      </w:r>
      <w:r w:rsidR="002C60F0" w:rsidRPr="002C60F0">
        <w:rPr>
          <w:b w:val="0"/>
          <w:sz w:val="25"/>
          <w:szCs w:val="25"/>
          <w:lang w:val="ru-RU"/>
        </w:rPr>
        <w:t xml:space="preserve"> года</w:t>
      </w:r>
      <w:r w:rsidRPr="002C60F0">
        <w:rPr>
          <w:b w:val="0"/>
          <w:sz w:val="25"/>
          <w:szCs w:val="25"/>
          <w:lang w:val="ru-RU"/>
        </w:rPr>
        <w:t xml:space="preserve"> № 3</w:t>
      </w:r>
      <w:r w:rsidR="008355E5" w:rsidRPr="002C60F0">
        <w:rPr>
          <w:b w:val="0"/>
          <w:sz w:val="25"/>
          <w:szCs w:val="25"/>
          <w:lang w:val="ru-RU"/>
        </w:rPr>
        <w:t xml:space="preserve">, </w:t>
      </w:r>
      <w:proofErr w:type="gramEnd"/>
    </w:p>
    <w:p w:rsidR="005646D8" w:rsidRPr="002C60F0" w:rsidRDefault="008355E5" w:rsidP="005646D8">
      <w:pPr>
        <w:jc w:val="center"/>
        <w:rPr>
          <w:b w:val="0"/>
          <w:sz w:val="25"/>
          <w:szCs w:val="25"/>
          <w:lang w:val="ru-RU"/>
        </w:rPr>
      </w:pPr>
      <w:r w:rsidRPr="002C60F0">
        <w:rPr>
          <w:b w:val="0"/>
          <w:sz w:val="25"/>
          <w:szCs w:val="25"/>
          <w:lang w:val="ru-RU"/>
        </w:rPr>
        <w:t>от 31</w:t>
      </w:r>
      <w:r w:rsidR="002C60F0" w:rsidRPr="002C60F0">
        <w:rPr>
          <w:b w:val="0"/>
          <w:sz w:val="25"/>
          <w:szCs w:val="25"/>
          <w:lang w:val="ru-RU"/>
        </w:rPr>
        <w:t xml:space="preserve"> декабря </w:t>
      </w:r>
      <w:r w:rsidRPr="002C60F0">
        <w:rPr>
          <w:b w:val="0"/>
          <w:sz w:val="25"/>
          <w:szCs w:val="25"/>
          <w:lang w:val="ru-RU"/>
        </w:rPr>
        <w:t>2019 № 54</w:t>
      </w:r>
      <w:r w:rsidR="005646D8" w:rsidRPr="002C60F0">
        <w:rPr>
          <w:sz w:val="25"/>
          <w:szCs w:val="25"/>
          <w:lang w:val="ru-RU"/>
        </w:rPr>
        <w:t>)</w:t>
      </w:r>
    </w:p>
    <w:p w:rsidR="005646D8" w:rsidRPr="002C60F0" w:rsidRDefault="005646D8" w:rsidP="005646D8">
      <w:pPr>
        <w:jc w:val="center"/>
        <w:rPr>
          <w:b w:val="0"/>
          <w:sz w:val="25"/>
          <w:szCs w:val="25"/>
          <w:lang w:val="ru-RU"/>
        </w:rPr>
      </w:pPr>
      <w:r w:rsidRPr="002C60F0">
        <w:rPr>
          <w:color w:val="000000"/>
          <w:sz w:val="25"/>
          <w:szCs w:val="25"/>
          <w:lang w:val="ru-RU"/>
        </w:rPr>
        <w:t xml:space="preserve"> </w:t>
      </w:r>
    </w:p>
    <w:p w:rsidR="005646D8" w:rsidRPr="00BA42CF" w:rsidRDefault="008355E5" w:rsidP="008355E5">
      <w:pPr>
        <w:ind w:firstLine="708"/>
        <w:jc w:val="both"/>
        <w:rPr>
          <w:b w:val="0"/>
          <w:sz w:val="26"/>
          <w:szCs w:val="26"/>
          <w:lang w:val="ru-RU"/>
        </w:rPr>
      </w:pPr>
      <w:proofErr w:type="gramStart"/>
      <w:r w:rsidRPr="00BA42CF">
        <w:rPr>
          <w:b w:val="0"/>
          <w:sz w:val="26"/>
          <w:szCs w:val="26"/>
          <w:lang w:val="ru-RU"/>
        </w:rPr>
        <w:t xml:space="preserve">Рассмотрев требования и обоснования, изложенные в протесте Прокуратуры Приютненского района Республики Калмыкия от 15 июня 2020 г № 16-2020 г., в соответствие с Трудовым кодексом Российской Федерации, Федеральным законом от 29 декабря 2006г № 255-ФЗ «Об обязательном социальном страховании на случай временной нетрудоспособности и в связи с материнством»,  </w:t>
      </w:r>
      <w:r w:rsidR="005646D8" w:rsidRPr="00BA42CF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  <w:proofErr w:type="gramEnd"/>
    </w:p>
    <w:p w:rsidR="005646D8" w:rsidRPr="00BA42CF" w:rsidRDefault="005646D8" w:rsidP="005646D8">
      <w:pPr>
        <w:jc w:val="both"/>
        <w:rPr>
          <w:color w:val="000000"/>
          <w:sz w:val="26"/>
          <w:szCs w:val="26"/>
          <w:lang w:val="ru-RU"/>
        </w:rPr>
      </w:pPr>
    </w:p>
    <w:p w:rsidR="005646D8" w:rsidRPr="00BA42CF" w:rsidRDefault="005646D8" w:rsidP="005646D8">
      <w:pPr>
        <w:jc w:val="center"/>
        <w:rPr>
          <w:b w:val="0"/>
          <w:color w:val="000000"/>
          <w:sz w:val="26"/>
          <w:szCs w:val="26"/>
          <w:lang w:val="ru-RU"/>
        </w:rPr>
      </w:pPr>
      <w:r w:rsidRPr="00BA42CF">
        <w:rPr>
          <w:color w:val="000000"/>
          <w:sz w:val="26"/>
          <w:szCs w:val="26"/>
          <w:lang w:val="ru-RU"/>
        </w:rPr>
        <w:t>РЕШИЛО:</w:t>
      </w:r>
    </w:p>
    <w:p w:rsidR="005646D8" w:rsidRPr="00BA42CF" w:rsidRDefault="005646D8" w:rsidP="005646D8">
      <w:pPr>
        <w:jc w:val="both"/>
        <w:rPr>
          <w:color w:val="000000"/>
          <w:sz w:val="26"/>
          <w:szCs w:val="26"/>
          <w:lang w:val="ru-RU"/>
        </w:rPr>
      </w:pPr>
    </w:p>
    <w:p w:rsidR="008355E5" w:rsidRPr="00BA42CF" w:rsidRDefault="005646D8" w:rsidP="00370390">
      <w:pPr>
        <w:ind w:firstLine="540"/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1. </w:t>
      </w:r>
      <w:r w:rsidR="008355E5" w:rsidRPr="00BA42CF">
        <w:rPr>
          <w:b w:val="0"/>
          <w:sz w:val="26"/>
          <w:szCs w:val="26"/>
          <w:lang w:val="ru-RU"/>
        </w:rPr>
        <w:t xml:space="preserve">Удовлетворить протест Прокуратуры Приютненского района Республики Калмыкия от 15 июня 2020 года № 16-2020 на решение Собрания депутатов Ульдючинского сельского муниципального образования Республики Калмыкия от 27 декабря 2017 года № 24 </w:t>
      </w:r>
      <w:r w:rsidR="008355E5" w:rsidRPr="00BA42CF">
        <w:rPr>
          <w:rFonts w:cs="Times New Roman"/>
          <w:b w:val="0"/>
          <w:sz w:val="26"/>
          <w:szCs w:val="26"/>
          <w:lang w:val="ru-RU"/>
        </w:rPr>
        <w:t>24 «Об утверждении Положения по оплате труда работников Ульдючинского сельского муниципального образования Республики Калмыкия» с изменениями и дополнениями.</w:t>
      </w:r>
    </w:p>
    <w:p w:rsidR="002C60F0" w:rsidRPr="00BA42CF" w:rsidRDefault="008355E5" w:rsidP="002C60F0">
      <w:pPr>
        <w:ind w:firstLine="567"/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2. </w:t>
      </w:r>
      <w:r w:rsidR="00370390" w:rsidRPr="00BA42CF">
        <w:rPr>
          <w:b w:val="0"/>
          <w:sz w:val="26"/>
          <w:szCs w:val="26"/>
          <w:lang w:val="ru-RU"/>
        </w:rPr>
        <w:t>Вне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>сти в решение от 27</w:t>
      </w:r>
      <w:r w:rsidR="002C60F0" w:rsidRPr="00BA42CF">
        <w:rPr>
          <w:rFonts w:cs="Times New Roman"/>
          <w:b w:val="0"/>
          <w:sz w:val="26"/>
          <w:szCs w:val="26"/>
          <w:lang w:val="ru-RU"/>
        </w:rPr>
        <w:t xml:space="preserve"> декабря 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>2017</w:t>
      </w:r>
      <w:r w:rsidR="002C60F0" w:rsidRPr="00BA42CF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 xml:space="preserve"> № 24 «Об утверждении Положения по оплате труда работников Ульдючинского сельского муниципального образования Республики Калмыкия</w:t>
      </w:r>
      <w:r w:rsidR="002C60F0" w:rsidRPr="00BA42CF">
        <w:rPr>
          <w:rFonts w:cs="Times New Roman"/>
          <w:b w:val="0"/>
          <w:sz w:val="26"/>
          <w:szCs w:val="26"/>
          <w:lang w:val="ru-RU"/>
        </w:rPr>
        <w:t xml:space="preserve"> </w:t>
      </w:r>
      <w:r w:rsidR="002C60F0" w:rsidRPr="00BA42CF">
        <w:rPr>
          <w:b w:val="0"/>
          <w:sz w:val="26"/>
          <w:szCs w:val="26"/>
          <w:lang w:val="ru-RU"/>
        </w:rPr>
        <w:t>(в ред. решений от 26 января 2018 года № 2, от 11 января 2019 года № 3, от 31 декабря 2019 № 54</w:t>
      </w:r>
      <w:r w:rsidR="002C60F0" w:rsidRPr="00BA42CF">
        <w:rPr>
          <w:sz w:val="26"/>
          <w:szCs w:val="26"/>
          <w:lang w:val="ru-RU"/>
        </w:rPr>
        <w:t xml:space="preserve">) </w:t>
      </w:r>
      <w:r w:rsidR="002C60F0" w:rsidRPr="00BA42CF">
        <w:rPr>
          <w:b w:val="0"/>
          <w:sz w:val="26"/>
          <w:szCs w:val="26"/>
          <w:lang w:val="ru-RU"/>
        </w:rPr>
        <w:t>следующие изменения:</w:t>
      </w:r>
    </w:p>
    <w:p w:rsidR="002C60F0" w:rsidRPr="00BA42CF" w:rsidRDefault="002C60F0" w:rsidP="002C60F0">
      <w:pPr>
        <w:ind w:firstLine="567"/>
        <w:jc w:val="both"/>
        <w:rPr>
          <w:sz w:val="26"/>
          <w:szCs w:val="26"/>
          <w:lang w:val="ru-RU"/>
        </w:rPr>
      </w:pPr>
      <w:r w:rsidRPr="00BA42CF">
        <w:rPr>
          <w:sz w:val="26"/>
          <w:szCs w:val="26"/>
          <w:lang w:val="ru-RU"/>
        </w:rPr>
        <w:t>В разделе 2.6:</w:t>
      </w:r>
    </w:p>
    <w:p w:rsidR="002C60F0" w:rsidRPr="00BA42CF" w:rsidRDefault="002C60F0" w:rsidP="002C60F0">
      <w:pPr>
        <w:ind w:firstLine="567"/>
        <w:jc w:val="both"/>
        <w:rPr>
          <w:sz w:val="26"/>
          <w:szCs w:val="26"/>
          <w:lang w:val="ru-RU"/>
        </w:rPr>
      </w:pPr>
      <w:r w:rsidRPr="00BA42CF">
        <w:rPr>
          <w:sz w:val="26"/>
          <w:szCs w:val="26"/>
          <w:lang w:val="ru-RU"/>
        </w:rPr>
        <w:t>Пункт 7 изложить в новой редакции:</w:t>
      </w:r>
    </w:p>
    <w:p w:rsidR="002C60F0" w:rsidRPr="006C3BEA" w:rsidRDefault="002C60F0" w:rsidP="002C60F0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r w:rsidRPr="00BA42CF">
        <w:rPr>
          <w:b w:val="0"/>
          <w:sz w:val="26"/>
          <w:szCs w:val="26"/>
          <w:lang w:val="ru-RU"/>
        </w:rPr>
        <w:t xml:space="preserve">«7. </w:t>
      </w:r>
      <w:r w:rsidRPr="00BA42CF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</w:t>
      </w:r>
    </w:p>
    <w:p w:rsidR="002C60F0" w:rsidRPr="00BA42CF" w:rsidRDefault="002C60F0" w:rsidP="002C60F0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r w:rsidRPr="00BA42CF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>В случае спора о размерах сумм, причитающихся работнику при увольнении, работодатель обязан в указанный трудовым законодательством срок выплатить не оспариваемую им сумму»;</w:t>
      </w:r>
    </w:p>
    <w:p w:rsidR="002C60F0" w:rsidRPr="006C3BEA" w:rsidRDefault="00BA42CF" w:rsidP="002C60F0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r w:rsidRPr="00BA42CF">
        <w:rPr>
          <w:rFonts w:cs="Times New Roman"/>
          <w:bCs w:val="0"/>
          <w:color w:val="333333"/>
          <w:sz w:val="26"/>
          <w:szCs w:val="26"/>
          <w:lang w:val="ru-RU" w:eastAsia="ru-RU"/>
        </w:rPr>
        <w:t>В пункте 8 слова</w:t>
      </w:r>
      <w:r w:rsidRPr="00BA42CF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 xml:space="preserve"> «</w:t>
      </w:r>
      <w:r w:rsidRPr="00BA42CF">
        <w:rPr>
          <w:rFonts w:cs="Times New Roman"/>
          <w:b w:val="0"/>
          <w:sz w:val="26"/>
          <w:szCs w:val="26"/>
          <w:lang w:val="ru-RU"/>
        </w:rPr>
        <w:t>, если Работники своевременно подали заявление об отпуске» исключить;</w:t>
      </w:r>
    </w:p>
    <w:p w:rsidR="002C60F0" w:rsidRPr="00BA42CF" w:rsidRDefault="00BA42CF" w:rsidP="002C60F0">
      <w:pPr>
        <w:ind w:firstLine="567"/>
        <w:jc w:val="both"/>
        <w:rPr>
          <w:sz w:val="26"/>
          <w:szCs w:val="26"/>
          <w:lang w:val="ru-RU"/>
        </w:rPr>
      </w:pPr>
      <w:r w:rsidRPr="00BA42CF">
        <w:rPr>
          <w:sz w:val="26"/>
          <w:szCs w:val="26"/>
          <w:lang w:val="ru-RU"/>
        </w:rPr>
        <w:t>Пункт 9 изложить в новой редакции:</w:t>
      </w:r>
    </w:p>
    <w:p w:rsidR="00BA42CF" w:rsidRPr="00BA42CF" w:rsidRDefault="00BA42CF" w:rsidP="002C60F0">
      <w:pPr>
        <w:ind w:firstLine="567"/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«9. </w:t>
      </w:r>
      <w:r w:rsidRPr="00BA42CF">
        <w:rPr>
          <w:rFonts w:cs="Times New Roman"/>
          <w:b w:val="0"/>
          <w:sz w:val="26"/>
          <w:szCs w:val="26"/>
          <w:lang w:val="ru-RU"/>
        </w:rPr>
        <w:t>П</w:t>
      </w:r>
      <w:r w:rsidRPr="00BA42CF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особия по временной нетрудоспособности, по беременности и родам, ежемесячное пособие по уходу за ребенком назначаются в течение 10 календарных дней </w:t>
      </w:r>
      <w:r w:rsidRPr="00BA42CF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lastRenderedPageBreak/>
        <w:t>со дня обращения застрахованного лица за его получением с необходимыми документами</w:t>
      </w:r>
      <w:r w:rsidRPr="00BA42CF">
        <w:rPr>
          <w:rFonts w:cs="Times New Roman"/>
          <w:b w:val="0"/>
          <w:color w:val="333333"/>
          <w:sz w:val="25"/>
          <w:szCs w:val="25"/>
          <w:shd w:val="clear" w:color="auto" w:fill="FFFFFF"/>
          <w:lang w:val="ru-RU"/>
        </w:rPr>
        <w:t xml:space="preserve">. </w:t>
      </w:r>
      <w:r w:rsidRPr="00BA42CF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Выплата пособий осуществляется в ближайший после назначения пособий день, установленный для выплаты заработной платы»</w:t>
      </w:r>
    </w:p>
    <w:p w:rsidR="00B50AC6" w:rsidRPr="00BA42CF" w:rsidRDefault="008355E5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BA42CF">
        <w:rPr>
          <w:rFonts w:cs="Times New Roman"/>
          <w:b w:val="0"/>
          <w:sz w:val="26"/>
          <w:szCs w:val="26"/>
          <w:lang w:val="ru-RU"/>
        </w:rPr>
        <w:t>3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>. Настоящее решение вступает в силу со дня его подписания и распространяется на правоотношения, возникшие с 1 января 20</w:t>
      </w:r>
      <w:r w:rsidR="00A661DF" w:rsidRPr="00BA42CF">
        <w:rPr>
          <w:rFonts w:cs="Times New Roman"/>
          <w:b w:val="0"/>
          <w:sz w:val="26"/>
          <w:szCs w:val="26"/>
          <w:lang w:val="ru-RU"/>
        </w:rPr>
        <w:t>20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BA42CF" w:rsidRDefault="008355E5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BA42CF">
        <w:rPr>
          <w:rFonts w:cs="Times New Roman"/>
          <w:b w:val="0"/>
          <w:sz w:val="26"/>
          <w:szCs w:val="26"/>
          <w:lang w:val="ru-RU"/>
        </w:rPr>
        <w:t>4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 w:rsidRPr="00BA42CF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BA42CF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BA42CF">
        <w:rPr>
          <w:b w:val="0"/>
          <w:color w:val="0000CC"/>
          <w:sz w:val="26"/>
          <w:szCs w:val="26"/>
        </w:rPr>
        <w:t>http</w:t>
      </w:r>
      <w:r w:rsidR="00A661DF" w:rsidRPr="00BA42CF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BA42CF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BA42CF">
        <w:rPr>
          <w:b w:val="0"/>
          <w:color w:val="0000CC"/>
          <w:sz w:val="26"/>
          <w:szCs w:val="26"/>
          <w:lang w:val="ru-RU"/>
        </w:rPr>
        <w:t>.</w:t>
      </w:r>
      <w:r w:rsidR="00A661DF" w:rsidRPr="00BA42CF">
        <w:rPr>
          <w:b w:val="0"/>
          <w:sz w:val="26"/>
          <w:szCs w:val="26"/>
          <w:lang w:val="ru-RU"/>
        </w:rPr>
        <w:t xml:space="preserve"> </w:t>
      </w:r>
    </w:p>
    <w:p w:rsidR="00B50AC6" w:rsidRPr="00BA42CF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A42C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50AC6" w:rsidRPr="00BA42CF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2C60F0" w:rsidRPr="00BA42CF" w:rsidRDefault="002C60F0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Глава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Республики Калмыкия </w:t>
      </w:r>
      <w:proofErr w:type="spellStart"/>
      <w:r w:rsidRPr="00BA42CF">
        <w:rPr>
          <w:b w:val="0"/>
          <w:sz w:val="26"/>
          <w:szCs w:val="26"/>
          <w:lang w:val="ru-RU"/>
        </w:rPr>
        <w:t>ахлачи</w:t>
      </w:r>
      <w:proofErr w:type="spellEnd"/>
      <w:r w:rsidRPr="00BA42CF">
        <w:rPr>
          <w:b w:val="0"/>
          <w:sz w:val="26"/>
          <w:szCs w:val="26"/>
          <w:lang w:val="ru-RU"/>
        </w:rPr>
        <w:t xml:space="preserve">                                                            Б.И. </w:t>
      </w:r>
      <w:proofErr w:type="spellStart"/>
      <w:r w:rsidRPr="00BA42CF">
        <w:rPr>
          <w:b w:val="0"/>
          <w:sz w:val="26"/>
          <w:szCs w:val="26"/>
          <w:lang w:val="ru-RU"/>
        </w:rPr>
        <w:t>Санзыров</w:t>
      </w:r>
      <w:proofErr w:type="spellEnd"/>
    </w:p>
    <w:p w:rsidR="00B50AC6" w:rsidRPr="002C60F0" w:rsidRDefault="00B50AC6" w:rsidP="00B50AC6">
      <w:pPr>
        <w:rPr>
          <w:b w:val="0"/>
          <w:sz w:val="25"/>
          <w:szCs w:val="25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70390" w:rsidRPr="005F40BC" w:rsidTr="0011451A">
        <w:tc>
          <w:tcPr>
            <w:tcW w:w="5148" w:type="dxa"/>
          </w:tcPr>
          <w:p w:rsidR="00370390" w:rsidRPr="005F40BC" w:rsidRDefault="00370390" w:rsidP="0011451A">
            <w:pPr>
              <w:jc w:val="both"/>
              <w:rPr>
                <w:sz w:val="26"/>
                <w:szCs w:val="26"/>
                <w:lang w:val="ru-RU"/>
              </w:rPr>
            </w:pPr>
          </w:p>
          <w:p w:rsidR="00370390" w:rsidRPr="005F40BC" w:rsidRDefault="00370390" w:rsidP="0011451A">
            <w:pPr>
              <w:jc w:val="both"/>
              <w:rPr>
                <w:sz w:val="26"/>
                <w:szCs w:val="26"/>
                <w:lang w:val="ru-RU"/>
              </w:rPr>
            </w:pPr>
          </w:p>
          <w:p w:rsidR="00370390" w:rsidRPr="005F40BC" w:rsidRDefault="00370390" w:rsidP="0011451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423" w:type="dxa"/>
          </w:tcPr>
          <w:p w:rsidR="002C60F0" w:rsidRPr="005F40BC" w:rsidRDefault="002C60F0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BA42CF" w:rsidRPr="005F40BC" w:rsidRDefault="00BA42CF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370390" w:rsidRPr="005F40BC" w:rsidRDefault="00370390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  <w:r w:rsidRPr="005F40BC">
              <w:rPr>
                <w:b w:val="0"/>
                <w:sz w:val="26"/>
                <w:szCs w:val="26"/>
                <w:lang w:val="ru-RU"/>
              </w:rPr>
              <w:t>Утверждаю:</w:t>
            </w:r>
          </w:p>
          <w:p w:rsidR="00370390" w:rsidRPr="005F40BC" w:rsidRDefault="00370390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  <w:r w:rsidRPr="005F40BC">
              <w:rPr>
                <w:b w:val="0"/>
                <w:sz w:val="26"/>
                <w:szCs w:val="26"/>
                <w:lang w:val="ru-RU"/>
              </w:rPr>
              <w:t xml:space="preserve">Глава Ульдючинского СМО РК </w:t>
            </w:r>
          </w:p>
          <w:p w:rsidR="00370390" w:rsidRPr="005F40BC" w:rsidRDefault="00370390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  <w:r w:rsidRPr="005F40BC">
              <w:rPr>
                <w:b w:val="0"/>
                <w:sz w:val="26"/>
                <w:szCs w:val="26"/>
                <w:lang w:val="ru-RU"/>
              </w:rPr>
              <w:t xml:space="preserve">________________ </w:t>
            </w:r>
            <w:proofErr w:type="spellStart"/>
            <w:r w:rsidRPr="005F40BC">
              <w:rPr>
                <w:b w:val="0"/>
                <w:sz w:val="26"/>
                <w:szCs w:val="26"/>
                <w:lang w:val="ru-RU"/>
              </w:rPr>
              <w:t>Санзыров</w:t>
            </w:r>
            <w:proofErr w:type="spellEnd"/>
            <w:r w:rsidRPr="005F40BC">
              <w:rPr>
                <w:b w:val="0"/>
                <w:sz w:val="26"/>
                <w:szCs w:val="26"/>
                <w:lang w:val="ru-RU"/>
              </w:rPr>
              <w:t xml:space="preserve"> Б.И.</w:t>
            </w:r>
          </w:p>
          <w:p w:rsidR="00370390" w:rsidRPr="005F40BC" w:rsidRDefault="00370390" w:rsidP="00370390">
            <w:pPr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370390" w:rsidRPr="005F40BC" w:rsidRDefault="00370390" w:rsidP="00BA42CF">
            <w:pPr>
              <w:jc w:val="right"/>
              <w:rPr>
                <w:sz w:val="26"/>
                <w:szCs w:val="26"/>
              </w:rPr>
            </w:pPr>
            <w:r w:rsidRPr="005F40BC">
              <w:rPr>
                <w:b w:val="0"/>
                <w:sz w:val="26"/>
                <w:szCs w:val="26"/>
              </w:rPr>
              <w:t>«</w:t>
            </w:r>
            <w:r w:rsidR="00BA42CF" w:rsidRPr="005F40BC">
              <w:rPr>
                <w:b w:val="0"/>
                <w:sz w:val="26"/>
                <w:szCs w:val="26"/>
                <w:lang w:val="ru-RU"/>
              </w:rPr>
              <w:t>23</w:t>
            </w:r>
            <w:r w:rsidRPr="005F40BC">
              <w:rPr>
                <w:b w:val="0"/>
                <w:sz w:val="26"/>
                <w:szCs w:val="26"/>
              </w:rPr>
              <w:t>»</w:t>
            </w:r>
            <w:r w:rsidR="00BA42CF" w:rsidRPr="005F40BC">
              <w:rPr>
                <w:b w:val="0"/>
                <w:sz w:val="26"/>
                <w:szCs w:val="26"/>
                <w:lang w:val="ru-RU"/>
              </w:rPr>
              <w:t xml:space="preserve"> июня </w:t>
            </w:r>
            <w:r w:rsidRPr="005F40BC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5F40BC">
              <w:rPr>
                <w:b w:val="0"/>
                <w:sz w:val="26"/>
                <w:szCs w:val="26"/>
              </w:rPr>
              <w:t>20</w:t>
            </w:r>
            <w:r w:rsidR="00BA42CF" w:rsidRPr="005F40BC">
              <w:rPr>
                <w:b w:val="0"/>
                <w:sz w:val="26"/>
                <w:szCs w:val="26"/>
                <w:lang w:val="ru-RU"/>
              </w:rPr>
              <w:t>20</w:t>
            </w:r>
            <w:r w:rsidRPr="005F40BC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370390" w:rsidRPr="005F40BC" w:rsidRDefault="00370390" w:rsidP="00370390">
      <w:pPr>
        <w:rPr>
          <w:sz w:val="26"/>
          <w:szCs w:val="26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  <w:proofErr w:type="spellStart"/>
      <w:r w:rsidRPr="000C73F0">
        <w:rPr>
          <w:sz w:val="28"/>
          <w:szCs w:val="28"/>
        </w:rPr>
        <w:t>Положение</w:t>
      </w:r>
      <w:proofErr w:type="spellEnd"/>
      <w:r w:rsidRPr="000C73F0">
        <w:rPr>
          <w:sz w:val="28"/>
          <w:szCs w:val="28"/>
        </w:rPr>
        <w:t xml:space="preserve"> </w:t>
      </w:r>
    </w:p>
    <w:p w:rsidR="00370390" w:rsidRPr="00370390" w:rsidRDefault="00370390" w:rsidP="00370390">
      <w:pPr>
        <w:jc w:val="center"/>
        <w:rPr>
          <w:b w:val="0"/>
          <w:sz w:val="28"/>
          <w:szCs w:val="28"/>
          <w:lang w:val="ru-RU"/>
        </w:rPr>
      </w:pPr>
      <w:r w:rsidRPr="00370390">
        <w:rPr>
          <w:sz w:val="28"/>
          <w:szCs w:val="28"/>
          <w:lang w:val="ru-RU"/>
        </w:rPr>
        <w:t>по оплате труда работников Администрации 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t>I</w:t>
      </w:r>
      <w:r w:rsidRPr="00370390">
        <w:rPr>
          <w:rFonts w:cs="Times New Roman"/>
          <w:sz w:val="26"/>
          <w:szCs w:val="26"/>
          <w:lang w:val="ru-RU"/>
        </w:rPr>
        <w:t>. Общие положения</w:t>
      </w:r>
    </w:p>
    <w:p w:rsidR="00370390" w:rsidRPr="00370390" w:rsidRDefault="00370390" w:rsidP="00370390">
      <w:pPr>
        <w:jc w:val="center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1.1. Настоящее Положение (далее Положение) регулирует порядок оплаты труда работников Администрации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1.2.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Положение определяет порядок формирования фонда оплаты труда работников Администрации Ульдючинского сельского муниципального образования Республики Калмыкия за счет средств бюджета Ульдючинского сельского муниципального образования РК и иных источников, не запрещенных законодательством Российской Федерации и Республики Калмыкия, установления размеров окладов (должностных  окладов), ставок заработной платы по профессиональным квалификационным группам (далее ПКГ), а также выплат компенсационного и стимулирующего характера.</w:t>
      </w:r>
      <w:proofErr w:type="gramEnd"/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1.3. Условия оплаты труда, включая размер оклада (должностного оклада) работника, повышающие коэффициенты к окладам и  выплаты компенсационного характера, являются обязательными для включения в трудовой договор.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  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1.5. Система оплаты труда в Администрации Ульдючинского сельского муниципального образования Республики Калмыкия устанавливается трудовым 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 и настоящим Положением.</w:t>
      </w:r>
    </w:p>
    <w:p w:rsidR="00370390" w:rsidRPr="00370390" w:rsidRDefault="00370390" w:rsidP="00370390">
      <w:pPr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t>II</w:t>
      </w:r>
      <w:r w:rsidRPr="00370390">
        <w:rPr>
          <w:rFonts w:cs="Times New Roman"/>
          <w:sz w:val="26"/>
          <w:szCs w:val="26"/>
          <w:lang w:val="ru-RU"/>
        </w:rPr>
        <w:t>. Порядок и условия оплаты труда</w:t>
      </w: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2.1. Основные условия оплаты труда</w:t>
      </w:r>
    </w:p>
    <w:p w:rsidR="00370390" w:rsidRPr="00370390" w:rsidRDefault="00370390" w:rsidP="00370390">
      <w:pPr>
        <w:jc w:val="center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2.1.1.Системы оплаты труда работников Администрации Ульдючинского сельского муниципального образования Республики Калмыкия включают в себя размеры должностных окладов, ставок заработной платы, выплаты компенсационного и стимулирующего характера.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lastRenderedPageBreak/>
        <w:t>2.1.2.Системы оплаты труда работников Администрации Ульдючинского сельского муниципального образования  Республики Калмыкия устанавливаются с учетом: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единого тарифно-квалификационного справочника работ и профессий рабочих;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единого квалификационного справочника должностей руководителей, специалистов и служащих;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государственных гарантий по оплате труда;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перечня видов выплат компенсационного и стимулирующего характера;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настоящего Положения;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-рекомендаций Российской трехсторонней комиссии по регулированию социально-трудовых отношений;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мнения представительного органа работников.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2.1.3.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Размер оплаты труда</w:t>
      </w:r>
      <w:proofErr w:type="gramEnd"/>
      <w:r w:rsidRPr="00370390">
        <w:rPr>
          <w:rFonts w:cs="Times New Roman"/>
          <w:b w:val="0"/>
          <w:sz w:val="26"/>
          <w:szCs w:val="26"/>
          <w:lang w:val="ru-RU"/>
        </w:rPr>
        <w:t xml:space="preserve"> работников учреждений определяется с учетом следующих условий: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минимального должностного оклада, установленного с учетом отнесения занимаемой должности к профессиональным квалификационным уровням и повышающих коэффициентов;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выплат компенсационного и стимулирующего характера;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других условий оплаты труда.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2.1.4. Оплата труда Главы Ульдючинского сельского муниципального образования Республики Калмыкия устанавливается в соответствии с пунктом 2.2.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2.1.5. Оплата труда муниципальных служащих Администрации Ульдючинского сельского муниципального образования Республики Калмыкия устанавливается в соответствии с пунктом 2.3.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2.1.6. Фонд оплаты труда работников Администрации Ульдючинского сельского муниципального образования Республики Калмыкия формируется на календарный год, исходя из объема лимитов бюджетных обязательств бюджета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</w:t>
      </w:r>
      <w:r w:rsidRPr="00370390">
        <w:rPr>
          <w:rFonts w:cs="Times New Roman"/>
          <w:kern w:val="28"/>
          <w:sz w:val="26"/>
          <w:szCs w:val="26"/>
          <w:lang w:val="ru-RU"/>
        </w:rPr>
        <w:t xml:space="preserve">2. 2. Оплата труда Главы </w:t>
      </w:r>
      <w:r w:rsidRPr="00370390">
        <w:rPr>
          <w:rFonts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jc w:val="center"/>
        <w:rPr>
          <w:rFonts w:cs="Times New Roman"/>
          <w:b w:val="0"/>
          <w:kern w:val="28"/>
          <w:sz w:val="26"/>
          <w:szCs w:val="26"/>
          <w:lang w:val="ru-RU"/>
        </w:rPr>
      </w:pP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Оплата труда главы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устанавливается в пределах утвержденного фонда оплаты труда учреждения на финансовый год.</w:t>
      </w: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Заработная плата Г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лавы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 </w:t>
      </w:r>
      <w:r w:rsidRPr="00370390">
        <w:rPr>
          <w:rFonts w:cs="Times New Roman"/>
          <w:b w:val="0"/>
          <w:sz w:val="26"/>
          <w:szCs w:val="26"/>
          <w:lang w:val="ru-RU"/>
        </w:rPr>
        <w:t>включают в себя: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 денежное вознаграждение в размере  </w:t>
      </w:r>
      <w:r w:rsidR="0032476A">
        <w:rPr>
          <w:rFonts w:cs="Times New Roman"/>
          <w:b w:val="0"/>
          <w:sz w:val="26"/>
          <w:szCs w:val="26"/>
          <w:lang w:val="ru-RU"/>
        </w:rPr>
        <w:t>12857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</w:t>
      </w:r>
      <w:r w:rsidR="0032476A">
        <w:rPr>
          <w:rFonts w:cs="Times New Roman"/>
          <w:b w:val="0"/>
          <w:sz w:val="26"/>
          <w:szCs w:val="26"/>
          <w:lang w:val="ru-RU"/>
        </w:rPr>
        <w:t>ей</w:t>
      </w:r>
      <w:r w:rsidRPr="00370390">
        <w:rPr>
          <w:rFonts w:cs="Times New Roman"/>
          <w:b w:val="0"/>
          <w:sz w:val="26"/>
          <w:szCs w:val="26"/>
          <w:lang w:val="ru-RU"/>
        </w:rPr>
        <w:t>;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    2. ежемесячное денежное поощрение в размере   </w:t>
      </w:r>
      <w:r w:rsidR="0032476A">
        <w:rPr>
          <w:rFonts w:cs="Times New Roman"/>
          <w:b w:val="0"/>
          <w:sz w:val="26"/>
          <w:szCs w:val="26"/>
          <w:lang w:val="ru-RU"/>
        </w:rPr>
        <w:t>12857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рублей;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    3.материальная помощь в размере </w:t>
      </w:r>
      <w:r w:rsidR="0032476A">
        <w:rPr>
          <w:rFonts w:cs="Times New Roman"/>
          <w:b w:val="0"/>
          <w:sz w:val="26"/>
          <w:szCs w:val="26"/>
          <w:lang w:val="ru-RU"/>
        </w:rPr>
        <w:t>1071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</w:t>
      </w:r>
      <w:r w:rsidR="0032476A">
        <w:rPr>
          <w:rFonts w:cs="Times New Roman"/>
          <w:b w:val="0"/>
          <w:sz w:val="26"/>
          <w:szCs w:val="26"/>
          <w:lang w:val="ru-RU"/>
        </w:rPr>
        <w:t>ей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месячного денежного                     вознаграждения в год.</w:t>
      </w:r>
    </w:p>
    <w:p w:rsidR="00370390" w:rsidRPr="00370390" w:rsidRDefault="00370390" w:rsidP="00370390">
      <w:pPr>
        <w:pStyle w:val="2"/>
        <w:spacing w:line="240" w:lineRule="auto"/>
        <w:ind w:firstLine="540"/>
        <w:jc w:val="both"/>
        <w:rPr>
          <w:sz w:val="26"/>
          <w:szCs w:val="26"/>
        </w:rPr>
      </w:pPr>
      <w:r w:rsidRPr="00370390">
        <w:rPr>
          <w:sz w:val="26"/>
          <w:szCs w:val="26"/>
        </w:rPr>
        <w:t>Фонд оплаты труда формируется с учетом  средств на выплату районного коэффициента, определенного правовыми актами Российской Федерации и Республики Калмыкия.</w:t>
      </w:r>
    </w:p>
    <w:p w:rsidR="00370390" w:rsidRPr="00370390" w:rsidRDefault="00370390" w:rsidP="00370390">
      <w:pPr>
        <w:ind w:firstLine="600"/>
        <w:rPr>
          <w:rFonts w:cs="Times New Roman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kern w:val="28"/>
          <w:sz w:val="26"/>
          <w:szCs w:val="26"/>
          <w:lang w:val="ru-RU"/>
        </w:rPr>
        <w:t xml:space="preserve">2. 3. Оплата труда </w:t>
      </w:r>
      <w:r w:rsidRPr="00370390">
        <w:rPr>
          <w:rFonts w:cs="Times New Roman"/>
          <w:sz w:val="26"/>
          <w:szCs w:val="26"/>
          <w:lang w:val="ru-RU"/>
        </w:rPr>
        <w:t xml:space="preserve">муниципальных служащих Администрации Ульдючинского сельского муниципального образования </w:t>
      </w:r>
    </w:p>
    <w:p w:rsidR="00370390" w:rsidRPr="00370390" w:rsidRDefault="00370390" w:rsidP="00370390">
      <w:pPr>
        <w:outlineLvl w:val="0"/>
        <w:rPr>
          <w:rFonts w:cs="Times New Roman"/>
          <w:kern w:val="28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Республики Калмыкия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lastRenderedPageBreak/>
        <w:t xml:space="preserve">Оплата труда  ведущего специалиста </w:t>
      </w:r>
      <w:r w:rsidRPr="00370390">
        <w:rPr>
          <w:rFonts w:cs="Times New Roman"/>
          <w:b w:val="0"/>
          <w:sz w:val="26"/>
          <w:szCs w:val="26"/>
          <w:lang w:val="ru-RU"/>
        </w:rPr>
        <w:t>Администрации Ульдючинского сельского муниципального образования,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устанавливается в пределах утвержденного фонда оплаты труда учреждения на финансовый год.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Заработная плата 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ведущего специалиста, специалиста </w:t>
      </w:r>
      <w:r w:rsidRPr="00370390">
        <w:rPr>
          <w:rFonts w:cs="Times New Roman"/>
          <w:b w:val="0"/>
          <w:kern w:val="28"/>
          <w:sz w:val="26"/>
          <w:szCs w:val="26"/>
        </w:rPr>
        <w:t>I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категории </w:t>
      </w:r>
      <w:r w:rsidRPr="00370390">
        <w:rPr>
          <w:rFonts w:cs="Times New Roman"/>
          <w:b w:val="0"/>
          <w:sz w:val="26"/>
          <w:szCs w:val="26"/>
          <w:lang w:val="ru-RU"/>
        </w:rPr>
        <w:t>Администрации Ульдючинского сельского муниципального образования,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в</w:t>
      </w:r>
      <w:r w:rsidRPr="00370390">
        <w:rPr>
          <w:rFonts w:cs="Times New Roman"/>
          <w:b w:val="0"/>
          <w:sz w:val="26"/>
          <w:szCs w:val="26"/>
          <w:lang w:val="ru-RU"/>
        </w:rPr>
        <w:t>ключают в себя: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</w:rPr>
      </w:pPr>
      <w:r w:rsidRPr="00370390">
        <w:rPr>
          <w:rFonts w:cs="Times New Roman"/>
          <w:b w:val="0"/>
          <w:sz w:val="26"/>
          <w:szCs w:val="26"/>
        </w:rPr>
        <w:t xml:space="preserve">- </w:t>
      </w:r>
      <w:proofErr w:type="spellStart"/>
      <w:proofErr w:type="gramStart"/>
      <w:r w:rsidRPr="00370390">
        <w:rPr>
          <w:rFonts w:cs="Times New Roman"/>
          <w:b w:val="0"/>
          <w:sz w:val="26"/>
          <w:szCs w:val="26"/>
        </w:rPr>
        <w:t>должностной</w:t>
      </w:r>
      <w:proofErr w:type="spellEnd"/>
      <w:proofErr w:type="gramEnd"/>
      <w:r w:rsidRPr="00370390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Pr="00370390">
        <w:rPr>
          <w:rFonts w:cs="Times New Roman"/>
          <w:b w:val="0"/>
          <w:sz w:val="26"/>
          <w:szCs w:val="26"/>
        </w:rPr>
        <w:t>оклад</w:t>
      </w:r>
      <w:proofErr w:type="spellEnd"/>
      <w:r w:rsidRPr="00370390">
        <w:rPr>
          <w:rFonts w:cs="Times New Roman"/>
          <w:b w:val="0"/>
          <w:sz w:val="26"/>
          <w:szCs w:val="26"/>
        </w:rPr>
        <w:t>:</w:t>
      </w: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sz w:val="26"/>
          <w:szCs w:val="26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10"/>
      </w:tblGrid>
      <w:tr w:rsidR="00370390" w:rsidRPr="005F40BC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10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Предельные нормативы размеров должностных окладов (рублей в месяц)</w:t>
            </w:r>
          </w:p>
        </w:tc>
      </w:tr>
      <w:tr w:rsidR="00370390" w:rsidRPr="00370390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5310" w:type="dxa"/>
          </w:tcPr>
          <w:p w:rsidR="00370390" w:rsidRPr="00D24FAB" w:rsidRDefault="0032476A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D24FAB">
              <w:rPr>
                <w:sz w:val="26"/>
                <w:szCs w:val="26"/>
              </w:rPr>
              <w:t>4291</w:t>
            </w:r>
          </w:p>
        </w:tc>
      </w:tr>
      <w:tr w:rsidR="00370390" w:rsidRPr="00370390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5310" w:type="dxa"/>
          </w:tcPr>
          <w:p w:rsidR="00370390" w:rsidRPr="00D24FAB" w:rsidRDefault="0032476A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D24FAB">
              <w:rPr>
                <w:sz w:val="26"/>
                <w:szCs w:val="26"/>
              </w:rPr>
              <w:t>4291</w:t>
            </w:r>
          </w:p>
        </w:tc>
      </w:tr>
    </w:tbl>
    <w:p w:rsidR="00370390" w:rsidRPr="00370390" w:rsidRDefault="00370390" w:rsidP="00370390">
      <w:pPr>
        <w:ind w:firstLine="6"/>
        <w:jc w:val="both"/>
        <w:rPr>
          <w:rFonts w:cs="Times New Roman"/>
          <w:b w:val="0"/>
          <w:sz w:val="26"/>
          <w:szCs w:val="26"/>
        </w:rPr>
      </w:pPr>
    </w:p>
    <w:p w:rsidR="00370390" w:rsidRPr="00370390" w:rsidRDefault="00370390" w:rsidP="00370390">
      <w:pPr>
        <w:ind w:firstLine="48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ежемесячная надбавка за выслугу лет, устанавливается в процентах к должностному окладу муниципального служащего в размерах, не превышающих: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3631"/>
      </w:tblGrid>
      <w:tr w:rsidR="00370390" w:rsidRPr="005F40BC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При стаже работе муниципальной службы</w:t>
            </w:r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Предельный размер надбавки</w:t>
            </w:r>
          </w:p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(в процентах)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10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10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15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10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20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Свыше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30</w:t>
            </w:r>
          </w:p>
        </w:tc>
      </w:tr>
    </w:tbl>
    <w:p w:rsidR="00370390" w:rsidRPr="00370390" w:rsidRDefault="00370390" w:rsidP="00370390">
      <w:pPr>
        <w:ind w:left="720"/>
        <w:jc w:val="both"/>
        <w:rPr>
          <w:rFonts w:cs="Times New Roman"/>
          <w:b w:val="0"/>
          <w:sz w:val="26"/>
          <w:szCs w:val="26"/>
        </w:rPr>
      </w:pP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ежемесячная надбавка за особые условия муниципальной службы устанавливается в процентах к должностному окладу муниципального служащего, не превышающих:</w:t>
      </w:r>
    </w:p>
    <w:p w:rsidR="00370390" w:rsidRPr="00370390" w:rsidRDefault="00370390" w:rsidP="00370390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370390">
        <w:rPr>
          <w:sz w:val="26"/>
          <w:szCs w:val="26"/>
        </w:rPr>
        <w:t>- для старших должностей муниципальной службы – 60 процентов должностного оклада».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оклад за классный чин – в размере предельных нормативов окладов за классный чин муниципального служащего;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премия за выполнение особо важных и сложных заданий – в размере, не превышающем двух должностных окладов;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ежемесячное денежное поощрение – в размере 50% должностного оклада;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районный коэффициент – в размере 10 % ежемесячного денежного содержания;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материальную помощь – в размере, не превышающем 2-х окладов денежного содержания;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единовременная выплата при предоставлении ежегодного оплачиваемого отпуска в размере, не превышающем одного оклада денежного содержания.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Работодатель должен предоставить каждому работнику ежегодный оплачиваемый отпуск с выплатой материальной  помощи и единовременной выплаты, которая в штатном расписании отражается в двух разных графах.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310"/>
        </w:tabs>
        <w:jc w:val="both"/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 xml:space="preserve"> 2.4. Выплаты стимулирующего характера</w:t>
      </w:r>
    </w:p>
    <w:p w:rsidR="00370390" w:rsidRPr="00370390" w:rsidRDefault="00370390" w:rsidP="00370390">
      <w:pPr>
        <w:tabs>
          <w:tab w:val="left" w:pos="0"/>
        </w:tabs>
        <w:jc w:val="both"/>
        <w:outlineLvl w:val="0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0"/>
        </w:tabs>
        <w:ind w:firstLine="600"/>
        <w:jc w:val="both"/>
        <w:outlineLvl w:val="0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В целях повышения социально-экономического развития работников культуры, прочим профессиям рабочих, начисление заработной платы которых осуществляет Администрация Ульдючинского СМО РК, и результатами работы Работодатель вправе </w:t>
      </w:r>
      <w:r w:rsidRPr="00370390">
        <w:rPr>
          <w:rFonts w:cs="Times New Roman"/>
          <w:b w:val="0"/>
          <w:sz w:val="26"/>
          <w:szCs w:val="26"/>
          <w:lang w:val="ru-RU"/>
        </w:rPr>
        <w:lastRenderedPageBreak/>
        <w:t>выплачивать единовременную премию, периодичность выплат и размер премии устанавливает Работодатель.</w:t>
      </w:r>
      <w:r w:rsidRPr="00370390">
        <w:rPr>
          <w:rFonts w:cs="Times New Roman"/>
          <w:b w:val="0"/>
          <w:sz w:val="26"/>
          <w:szCs w:val="26"/>
          <w:lang w:val="ru-RU"/>
        </w:rPr>
        <w:tab/>
      </w:r>
    </w:p>
    <w:p w:rsidR="00370390" w:rsidRDefault="00370390" w:rsidP="00370390">
      <w:pPr>
        <w:tabs>
          <w:tab w:val="left" w:pos="310"/>
        </w:tabs>
        <w:jc w:val="center"/>
        <w:outlineLvl w:val="0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310"/>
        </w:tabs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2.5. Компенсационные выплаты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Выплаты компенсационного характера устанавливаются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к  минимальным  должностным окладам  заработной платы работников по соответствующим квалификационным уровням профессиональных квалификационных групп в процентах к минимальным должностным окладам без учета</w:t>
      </w:r>
      <w:proofErr w:type="gramEnd"/>
      <w:r w:rsidRPr="00370390">
        <w:rPr>
          <w:rFonts w:cs="Times New Roman"/>
          <w:b w:val="0"/>
          <w:sz w:val="26"/>
          <w:szCs w:val="26"/>
          <w:lang w:val="ru-RU"/>
        </w:rPr>
        <w:t xml:space="preserve"> повышающего коэффициента или в абсолютных размерах, если иное не установлено законами Российской Федерации и Республики Калмыкия.</w:t>
      </w:r>
    </w:p>
    <w:p w:rsidR="00370390" w:rsidRPr="00370390" w:rsidRDefault="00370390" w:rsidP="00370390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В учреждениях Администрации Ульдючинского сельского муниципального образования устанавливаются следующие виды компенсационных выплат: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-районный коэффициент в размере 10% за особые климатические условия.</w:t>
      </w:r>
    </w:p>
    <w:p w:rsidR="00370390" w:rsidRPr="00370390" w:rsidRDefault="00370390" w:rsidP="00370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370390">
        <w:rPr>
          <w:rFonts w:ascii="Times New Roman" w:hAnsi="Times New Roman" w:cs="Times New Roman"/>
          <w:b/>
          <w:bCs/>
          <w:sz w:val="26"/>
          <w:szCs w:val="26"/>
        </w:rPr>
        <w:t>2.6.Порядок выплат</w:t>
      </w:r>
    </w:p>
    <w:p w:rsidR="00370390" w:rsidRPr="00370390" w:rsidRDefault="00370390" w:rsidP="0037039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1. Сроки выплаты работникам заработной платы – 20 и  </w:t>
      </w:r>
      <w:r w:rsidRPr="003703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70390">
        <w:rPr>
          <w:rFonts w:ascii="Times New Roman" w:hAnsi="Times New Roman" w:cs="Times New Roman"/>
          <w:sz w:val="26"/>
          <w:szCs w:val="26"/>
        </w:rPr>
        <w:t xml:space="preserve"> числа каждого месяца.</w:t>
      </w:r>
    </w:p>
    <w:p w:rsidR="00370390" w:rsidRPr="00370390" w:rsidRDefault="00370390" w:rsidP="00370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       2. Табели учета рабочего времени на имя Главы сдаются в бухгалтерию  не позднее 25 числа каждого месяца.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3. Табели учета рабочего времени заполняет и подписывает лицо, ответственное за его ведение. Утверждает табели рабочего времени Глава Ульдючинского сельского муниципального образования Республики Калмыкия. 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4. Работникам, проработавшим неполный рабочий месяц в связи с призывом в Вооруженные силы РФ, переводом на другую работу, поступлением в учебное заведение, уходом на пенсию и по другим 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трудовой дисциплины) переменная часть оплаты труда за данный месяц не выплачивается.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5. Бухгалтер несет ответственность за правильность начисления и выплаты заработной платы работникам</w:t>
      </w:r>
      <w:r w:rsidR="00DE0EC7">
        <w:rPr>
          <w:rFonts w:ascii="Times New Roman" w:hAnsi="Times New Roman" w:cs="Times New Roman"/>
          <w:sz w:val="26"/>
          <w:szCs w:val="26"/>
        </w:rPr>
        <w:t>.</w:t>
      </w:r>
    </w:p>
    <w:p w:rsid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6.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C3BEA" w:rsidRPr="006C3BEA" w:rsidRDefault="00370390" w:rsidP="002C60F0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dst100930"/>
      <w:bookmarkEnd w:id="0"/>
      <w:r w:rsidRPr="002C60F0">
        <w:rPr>
          <w:rFonts w:ascii="Times New Roman" w:hAnsi="Times New Roman" w:cs="Times New Roman"/>
          <w:sz w:val="26"/>
          <w:szCs w:val="26"/>
        </w:rPr>
        <w:t xml:space="preserve">7. </w:t>
      </w:r>
      <w:r w:rsidR="006C3BEA" w:rsidRPr="002C60F0">
        <w:rPr>
          <w:rFonts w:ascii="Times New Roman" w:hAnsi="Times New Roman" w:cs="Times New Roman"/>
          <w:color w:val="333333"/>
          <w:sz w:val="26"/>
          <w:szCs w:val="26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</w:t>
      </w:r>
      <w:r w:rsidR="00DE0EC7" w:rsidRPr="00BA42CF">
        <w:rPr>
          <w:rFonts w:ascii="Times New Roman" w:hAnsi="Times New Roman" w:cs="Times New Roman"/>
          <w:bCs/>
          <w:color w:val="333333"/>
          <w:sz w:val="26"/>
          <w:szCs w:val="26"/>
        </w:rPr>
        <w:t>иваются</w:t>
      </w:r>
      <w:r w:rsidR="006C3BEA" w:rsidRPr="002C60F0">
        <w:rPr>
          <w:rFonts w:ascii="Times New Roman" w:hAnsi="Times New Roman" w:cs="Times New Roman"/>
          <w:color w:val="333333"/>
          <w:sz w:val="26"/>
          <w:szCs w:val="26"/>
        </w:rPr>
        <w:t xml:space="preserve"> не позднее следующего дня после предъявления уволенным работником требования о расчете.</w:t>
      </w:r>
    </w:p>
    <w:p w:rsidR="006C3BEA" w:rsidRPr="006C3BEA" w:rsidRDefault="006C3BEA" w:rsidP="006C3BEA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bookmarkStart w:id="1" w:name="dst100958"/>
      <w:bookmarkEnd w:id="1"/>
      <w:r w:rsidRPr="002C60F0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 xml:space="preserve">В случае спора о размерах сумм, причитающихся работнику при увольнении, работодатель обязан в указанный </w:t>
      </w:r>
      <w:r w:rsidR="00DE0EC7" w:rsidRPr="002C60F0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 xml:space="preserve">трудовым законодательством </w:t>
      </w:r>
      <w:r w:rsidRPr="002C60F0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>срок выплатить не оспариваемую им сумму</w:t>
      </w:r>
      <w:proofErr w:type="gramStart"/>
      <w:r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.</w:t>
      </w:r>
      <w:proofErr w:type="gramEnd"/>
      <w:r w:rsidR="002C60F0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(</w:t>
      </w:r>
      <w:proofErr w:type="gramStart"/>
      <w:r w:rsidR="002C60F0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в</w:t>
      </w:r>
      <w:proofErr w:type="gramEnd"/>
      <w:r w:rsidR="002C60F0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ред. решения Собрания депутатов от 23 июня 2020 г № 72)</w:t>
      </w:r>
    </w:p>
    <w:p w:rsidR="00BA42CF" w:rsidRPr="006C3BEA" w:rsidRDefault="00370390" w:rsidP="00BA42CF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r w:rsidRPr="005F40BC">
        <w:rPr>
          <w:rFonts w:cs="Times New Roman"/>
          <w:b w:val="0"/>
          <w:sz w:val="26"/>
          <w:szCs w:val="26"/>
          <w:lang w:val="ru-RU"/>
        </w:rPr>
        <w:t>8. Оплата отпуска Работникам производится не позднее, чем за три дня до его начала</w:t>
      </w:r>
      <w:proofErr w:type="gramStart"/>
      <w:r w:rsidR="002C60F0" w:rsidRPr="005F40BC">
        <w:rPr>
          <w:rFonts w:cs="Times New Roman"/>
          <w:b w:val="0"/>
          <w:sz w:val="26"/>
          <w:szCs w:val="26"/>
          <w:lang w:val="ru-RU"/>
        </w:rPr>
        <w:t>.</w:t>
      </w:r>
      <w:proofErr w:type="gramEnd"/>
      <w:r w:rsidR="00BA42CF" w:rsidRPr="005F40BC">
        <w:rPr>
          <w:rFonts w:cs="Times New Roman"/>
          <w:b w:val="0"/>
          <w:sz w:val="26"/>
          <w:szCs w:val="26"/>
          <w:lang w:val="ru-RU"/>
        </w:rPr>
        <w:t xml:space="preserve"> </w:t>
      </w:r>
      <w:r w:rsidR="00BA42CF" w:rsidRPr="00BA42CF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(</w:t>
      </w:r>
      <w:proofErr w:type="gramStart"/>
      <w:r w:rsidR="00BA42CF" w:rsidRPr="00BA42CF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в</w:t>
      </w:r>
      <w:proofErr w:type="gramEnd"/>
      <w:r w:rsidR="00BA42CF" w:rsidRPr="00BA42CF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ред. решения Собрания депутатов от 23 июня 2020 г № 72)</w:t>
      </w:r>
    </w:p>
    <w:p w:rsidR="00BA42CF" w:rsidRPr="006C3BEA" w:rsidRDefault="00370390" w:rsidP="00BA42CF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r w:rsidRPr="005F40BC">
        <w:rPr>
          <w:rFonts w:cs="Times New Roman"/>
          <w:b w:val="0"/>
          <w:sz w:val="26"/>
          <w:szCs w:val="26"/>
          <w:lang w:val="ru-RU"/>
        </w:rPr>
        <w:t xml:space="preserve">9. </w:t>
      </w:r>
      <w:r w:rsidR="00BA42CF" w:rsidRPr="005F40BC">
        <w:rPr>
          <w:rFonts w:cs="Times New Roman"/>
          <w:b w:val="0"/>
          <w:sz w:val="26"/>
          <w:szCs w:val="26"/>
          <w:lang w:val="ru-RU"/>
        </w:rPr>
        <w:t>П</w:t>
      </w:r>
      <w:r w:rsidR="00DE0EC7" w:rsidRPr="005F40BC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особия по временной нетрудоспособности, по беременности и родам, ежемесячное пособие по уходу за ребенком </w:t>
      </w:r>
      <w:r w:rsidR="00BA42CF" w:rsidRPr="005F40BC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назначаются </w:t>
      </w:r>
      <w:r w:rsidR="00DE0EC7" w:rsidRPr="005F40BC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в течение 10 календарных дней со дня обращения застрахованного лица за его получением с необходимыми документами. Выплата пособий осуществляется в ближайший после назначения пособий день, установленный для выплаты заработной платы</w:t>
      </w:r>
      <w:proofErr w:type="gramStart"/>
      <w:r w:rsidR="00DE0EC7" w:rsidRPr="005F40BC">
        <w:rPr>
          <w:rFonts w:ascii="Arial" w:hAnsi="Arial"/>
          <w:b w:val="0"/>
          <w:color w:val="333333"/>
          <w:sz w:val="26"/>
          <w:szCs w:val="26"/>
          <w:shd w:val="clear" w:color="auto" w:fill="FFFFFF"/>
          <w:lang w:val="ru-RU"/>
        </w:rPr>
        <w:t>.</w:t>
      </w:r>
      <w:proofErr w:type="gramEnd"/>
      <w:r w:rsidR="00BA42CF" w:rsidRPr="005F40BC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="00BA42CF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(</w:t>
      </w:r>
      <w:proofErr w:type="gramStart"/>
      <w:r w:rsidR="00BA42CF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в</w:t>
      </w:r>
      <w:proofErr w:type="gramEnd"/>
      <w:r w:rsidR="00BA42CF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ред. решения Собрания депутатов от 23 июня 2020 г № 72)</w:t>
      </w:r>
    </w:p>
    <w:p w:rsidR="00DE0EC7" w:rsidRPr="00BA42CF" w:rsidRDefault="00DE0EC7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tabs>
          <w:tab w:val="left" w:pos="540"/>
        </w:tabs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0"/>
          <w:tab w:val="left" w:pos="567"/>
        </w:tabs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lastRenderedPageBreak/>
        <w:t>III</w:t>
      </w:r>
      <w:r w:rsidRPr="00370390">
        <w:rPr>
          <w:rFonts w:cs="Times New Roman"/>
          <w:sz w:val="26"/>
          <w:szCs w:val="26"/>
          <w:lang w:val="ru-RU"/>
        </w:rPr>
        <w:t>. Другие вопросы оплаты труда</w:t>
      </w:r>
    </w:p>
    <w:p w:rsidR="00370390" w:rsidRPr="00370390" w:rsidRDefault="00370390" w:rsidP="00370390">
      <w:pPr>
        <w:tabs>
          <w:tab w:val="left" w:pos="540"/>
        </w:tabs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3.1.Должностной оклад, дополнительные выплаты, надбавки, денежное поощрение, премии, предусмотренные настоящим Положением, районный коэффициент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3.2. Настоящее Положение вступает в силу с момента его утверждения или в иной срок, указанный в данном решении.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3.3. Настоящее Положение вступает в силу с момента его утверждения и действует до его отмены. Изменения и дополнения вносятся в настоящее Положение в порядке, установленном для его утверждения.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3.4. Настоящее Положение принимается к трудовым отношениям, возникшим до вступления его в действие в части улучшения положения Работников.</w:t>
      </w:r>
    </w:p>
    <w:p w:rsidR="00370390" w:rsidRPr="00370390" w:rsidRDefault="00370390" w:rsidP="00370390">
      <w:pPr>
        <w:tabs>
          <w:tab w:val="left" w:pos="1134"/>
        </w:tabs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3.5. Работники Администрации Ульдючинского сельского муниципального образования Республики Калмыкия должны быть ознакомлены с настоящим Положением под подпись.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3.6. Штатное расписание учреждения ежегодно утверждается Главой 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3.7. Штатное расписание учреждения включает в себя все должности служащих  и профессии рабочих данного учреждения</w:t>
      </w:r>
    </w:p>
    <w:p w:rsidR="00370390" w:rsidRPr="00370390" w:rsidRDefault="00370390" w:rsidP="00370390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Предельные нормативы окладов за классный чин</w:t>
      </w: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70390" w:rsidRPr="005F40BC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Наименование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классного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чина</w:t>
            </w:r>
            <w:proofErr w:type="spellEnd"/>
          </w:p>
        </w:tc>
        <w:tc>
          <w:tcPr>
            <w:tcW w:w="3703" w:type="dxa"/>
          </w:tcPr>
          <w:p w:rsidR="00370390" w:rsidRPr="00370390" w:rsidRDefault="00370390" w:rsidP="0011451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70390">
              <w:rPr>
                <w:rFonts w:ascii="Times New Roman" w:hAnsi="Times New Roman" w:cs="Times New Roman"/>
                <w:sz w:val="26"/>
                <w:szCs w:val="26"/>
              </w:rPr>
              <w:t>Предельные нормативы окладов за классный чин (рублей в месяц)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2765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2261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2101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2021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1939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1891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1856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1777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1697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1</w:t>
            </w: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599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1454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1374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1131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lastRenderedPageBreak/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889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726</w:t>
            </w:r>
          </w:p>
        </w:tc>
      </w:tr>
    </w:tbl>
    <w:p w:rsidR="00370390" w:rsidRPr="00370390" w:rsidRDefault="00370390" w:rsidP="00370390">
      <w:pPr>
        <w:shd w:val="clear" w:color="auto" w:fill="FFFFFF"/>
        <w:spacing w:line="292" w:lineRule="atLeast"/>
        <w:ind w:firstLine="540"/>
        <w:jc w:val="right"/>
        <w:textAlignment w:val="top"/>
        <w:rPr>
          <w:rFonts w:cs="Times New Roman"/>
          <w:b w:val="0"/>
          <w:sz w:val="26"/>
          <w:szCs w:val="26"/>
        </w:rPr>
      </w:pPr>
    </w:p>
    <w:p w:rsidR="00B50AC6" w:rsidRPr="00370390" w:rsidRDefault="00B50AC6" w:rsidP="007E3817">
      <w:pPr>
        <w:jc w:val="right"/>
        <w:rPr>
          <w:rFonts w:cs="Times New Roman"/>
          <w:b w:val="0"/>
          <w:sz w:val="26"/>
          <w:szCs w:val="26"/>
        </w:rPr>
      </w:pPr>
    </w:p>
    <w:sectPr w:rsidR="00B50AC6" w:rsidRPr="00370390" w:rsidSect="00BA42CF">
      <w:pgSz w:w="11906" w:h="16838"/>
      <w:pgMar w:top="567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0B3B41"/>
    <w:rsid w:val="00140D38"/>
    <w:rsid w:val="00160017"/>
    <w:rsid w:val="001805BD"/>
    <w:rsid w:val="001B7F98"/>
    <w:rsid w:val="001F2E14"/>
    <w:rsid w:val="00217698"/>
    <w:rsid w:val="00234844"/>
    <w:rsid w:val="00281F72"/>
    <w:rsid w:val="002971E1"/>
    <w:rsid w:val="002C02E8"/>
    <w:rsid w:val="002C60F0"/>
    <w:rsid w:val="002D5CCB"/>
    <w:rsid w:val="002F117C"/>
    <w:rsid w:val="002F61F2"/>
    <w:rsid w:val="00301252"/>
    <w:rsid w:val="0032476A"/>
    <w:rsid w:val="00370390"/>
    <w:rsid w:val="003836E0"/>
    <w:rsid w:val="003A23D8"/>
    <w:rsid w:val="003E6646"/>
    <w:rsid w:val="0041302B"/>
    <w:rsid w:val="0048090F"/>
    <w:rsid w:val="00490379"/>
    <w:rsid w:val="004950D5"/>
    <w:rsid w:val="00530DFC"/>
    <w:rsid w:val="005646D8"/>
    <w:rsid w:val="00585625"/>
    <w:rsid w:val="005A2893"/>
    <w:rsid w:val="005F40BC"/>
    <w:rsid w:val="006044DA"/>
    <w:rsid w:val="0066122A"/>
    <w:rsid w:val="00661890"/>
    <w:rsid w:val="00663195"/>
    <w:rsid w:val="0066423B"/>
    <w:rsid w:val="00674273"/>
    <w:rsid w:val="00683D25"/>
    <w:rsid w:val="006B1F93"/>
    <w:rsid w:val="006C3BEA"/>
    <w:rsid w:val="007246DD"/>
    <w:rsid w:val="007660F5"/>
    <w:rsid w:val="00787299"/>
    <w:rsid w:val="007961F8"/>
    <w:rsid w:val="0079692C"/>
    <w:rsid w:val="007C3254"/>
    <w:rsid w:val="007E3817"/>
    <w:rsid w:val="0080361E"/>
    <w:rsid w:val="0082294B"/>
    <w:rsid w:val="008355E5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A42CF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24FAB"/>
    <w:rsid w:val="00D316C7"/>
    <w:rsid w:val="00D37B33"/>
    <w:rsid w:val="00D5066E"/>
    <w:rsid w:val="00D55108"/>
    <w:rsid w:val="00DC5C21"/>
    <w:rsid w:val="00DD39A5"/>
    <w:rsid w:val="00DE0EC7"/>
    <w:rsid w:val="00E85667"/>
    <w:rsid w:val="00E92EA5"/>
    <w:rsid w:val="00EB5910"/>
    <w:rsid w:val="00ED7077"/>
    <w:rsid w:val="00EF4C6E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2019-11-25T05:19:00Z</cp:lastPrinted>
  <dcterms:created xsi:type="dcterms:W3CDTF">2020-06-23T10:03:00Z</dcterms:created>
  <dcterms:modified xsi:type="dcterms:W3CDTF">2020-06-23T10:38:00Z</dcterms:modified>
</cp:coreProperties>
</file>