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РОССИЙСКАЯ ФЕДЕРАЦИЯ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РЕСПУБЛИКА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СОБРАНИЕ ДЕПУТАТОВ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 xml:space="preserve">УЛЬДЮЧИНСКОГО СЕЛЬСКОГО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ЧЕТВ</w:t>
      </w:r>
      <w:r w:rsidR="00301252" w:rsidRPr="00F40B3D">
        <w:rPr>
          <w:sz w:val="26"/>
          <w:szCs w:val="26"/>
          <w:lang w:val="ru-RU"/>
        </w:rPr>
        <w:t>Е</w:t>
      </w:r>
      <w:r w:rsidRPr="00F40B3D">
        <w:rPr>
          <w:sz w:val="26"/>
          <w:szCs w:val="26"/>
          <w:lang w:val="ru-RU"/>
        </w:rPr>
        <w:t>РТОГО СОЗЫВА</w:t>
      </w:r>
    </w:p>
    <w:p w:rsidR="00787299" w:rsidRPr="00F40B3D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РЕШЕНИЕ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787299" w:rsidRPr="00BA42CF" w:rsidRDefault="00BA42CF" w:rsidP="00787299">
      <w:pPr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«</w:t>
      </w:r>
      <w:r w:rsidR="00E168C5">
        <w:rPr>
          <w:b w:val="0"/>
          <w:sz w:val="26"/>
          <w:szCs w:val="26"/>
          <w:lang w:val="ru-RU"/>
        </w:rPr>
        <w:t>02</w:t>
      </w:r>
      <w:r w:rsidR="00787299" w:rsidRPr="00BA42CF">
        <w:rPr>
          <w:b w:val="0"/>
          <w:sz w:val="26"/>
          <w:szCs w:val="26"/>
          <w:lang w:val="ru-RU"/>
        </w:rPr>
        <w:t xml:space="preserve">» </w:t>
      </w:r>
      <w:r w:rsidR="00E168C5">
        <w:rPr>
          <w:b w:val="0"/>
          <w:sz w:val="26"/>
          <w:szCs w:val="26"/>
          <w:lang w:val="ru-RU"/>
        </w:rPr>
        <w:t>июл</w:t>
      </w:r>
      <w:r w:rsidR="00DE0EC7" w:rsidRPr="00BA42CF">
        <w:rPr>
          <w:b w:val="0"/>
          <w:sz w:val="26"/>
          <w:szCs w:val="26"/>
          <w:lang w:val="ru-RU"/>
        </w:rPr>
        <w:t>я</w:t>
      </w:r>
      <w:r w:rsidR="00787299" w:rsidRPr="00BA42CF">
        <w:rPr>
          <w:b w:val="0"/>
          <w:sz w:val="26"/>
          <w:szCs w:val="26"/>
          <w:lang w:val="ru-RU"/>
        </w:rPr>
        <w:t xml:space="preserve"> 20</w:t>
      </w:r>
      <w:r w:rsidR="00DE0EC7" w:rsidRPr="00BA42CF">
        <w:rPr>
          <w:b w:val="0"/>
          <w:sz w:val="26"/>
          <w:szCs w:val="26"/>
          <w:lang w:val="ru-RU"/>
        </w:rPr>
        <w:t>20</w:t>
      </w:r>
      <w:r w:rsidR="00787299" w:rsidRPr="00BA42CF">
        <w:rPr>
          <w:b w:val="0"/>
          <w:sz w:val="26"/>
          <w:szCs w:val="26"/>
          <w:lang w:val="ru-RU"/>
        </w:rPr>
        <w:t xml:space="preserve"> года                         </w:t>
      </w:r>
      <w:r w:rsidR="00436CE6">
        <w:rPr>
          <w:b w:val="0"/>
          <w:sz w:val="26"/>
          <w:szCs w:val="26"/>
          <w:lang w:val="ru-RU"/>
        </w:rPr>
        <w:t xml:space="preserve">     </w:t>
      </w:r>
      <w:r w:rsidR="00787299" w:rsidRPr="00BA42CF">
        <w:rPr>
          <w:b w:val="0"/>
          <w:sz w:val="26"/>
          <w:szCs w:val="26"/>
          <w:lang w:val="ru-RU"/>
        </w:rPr>
        <w:t xml:space="preserve"> </w:t>
      </w:r>
      <w:r w:rsidR="00DE0EC7" w:rsidRPr="00BA42CF">
        <w:rPr>
          <w:b w:val="0"/>
          <w:sz w:val="26"/>
          <w:szCs w:val="26"/>
          <w:lang w:val="ru-RU"/>
        </w:rPr>
        <w:t xml:space="preserve"> </w:t>
      </w:r>
      <w:r w:rsidR="00787299" w:rsidRPr="00BA42CF">
        <w:rPr>
          <w:b w:val="0"/>
          <w:sz w:val="26"/>
          <w:szCs w:val="26"/>
          <w:lang w:val="ru-RU"/>
        </w:rPr>
        <w:t xml:space="preserve">№ </w:t>
      </w:r>
      <w:r w:rsidR="00DE0EC7" w:rsidRPr="00BA42CF">
        <w:rPr>
          <w:b w:val="0"/>
          <w:sz w:val="26"/>
          <w:szCs w:val="26"/>
          <w:lang w:val="ru-RU"/>
        </w:rPr>
        <w:t>7</w:t>
      </w:r>
      <w:r w:rsidR="00412EC5">
        <w:rPr>
          <w:b w:val="0"/>
          <w:sz w:val="26"/>
          <w:szCs w:val="26"/>
          <w:lang w:val="ru-RU"/>
        </w:rPr>
        <w:t>3</w:t>
      </w:r>
      <w:r w:rsidR="00787299" w:rsidRPr="00BA42CF">
        <w:rPr>
          <w:b w:val="0"/>
          <w:sz w:val="26"/>
          <w:szCs w:val="26"/>
          <w:lang w:val="ru-RU"/>
        </w:rPr>
        <w:t xml:space="preserve">                               </w:t>
      </w:r>
      <w:r w:rsidR="002F61F2" w:rsidRPr="00BA42CF">
        <w:rPr>
          <w:b w:val="0"/>
          <w:sz w:val="26"/>
          <w:szCs w:val="26"/>
          <w:lang w:val="ru-RU"/>
        </w:rPr>
        <w:t xml:space="preserve">         </w:t>
      </w:r>
      <w:r w:rsidR="00436CE6">
        <w:rPr>
          <w:b w:val="0"/>
          <w:sz w:val="26"/>
          <w:szCs w:val="26"/>
          <w:lang w:val="ru-RU"/>
        </w:rPr>
        <w:t xml:space="preserve">       </w:t>
      </w:r>
      <w:r w:rsidR="002F61F2" w:rsidRPr="00BA42CF">
        <w:rPr>
          <w:b w:val="0"/>
          <w:sz w:val="26"/>
          <w:szCs w:val="26"/>
          <w:lang w:val="ru-RU"/>
        </w:rPr>
        <w:t xml:space="preserve">  </w:t>
      </w:r>
      <w:r w:rsidR="00787299" w:rsidRPr="00BA42CF">
        <w:rPr>
          <w:b w:val="0"/>
          <w:sz w:val="26"/>
          <w:szCs w:val="26"/>
          <w:lang w:val="ru-RU"/>
        </w:rPr>
        <w:t>с. Ульдючины</w:t>
      </w:r>
    </w:p>
    <w:p w:rsidR="00B50AC6" w:rsidRPr="002C60F0" w:rsidRDefault="00B50AC6" w:rsidP="00B50AC6">
      <w:pPr>
        <w:jc w:val="center"/>
        <w:rPr>
          <w:sz w:val="25"/>
          <w:szCs w:val="25"/>
          <w:lang w:val="ru-RU"/>
        </w:rPr>
      </w:pPr>
    </w:p>
    <w:p w:rsidR="005646D8" w:rsidRDefault="005646D8" w:rsidP="005646D8">
      <w:pPr>
        <w:jc w:val="center"/>
        <w:rPr>
          <w:sz w:val="25"/>
          <w:szCs w:val="25"/>
          <w:lang w:val="ru-RU"/>
        </w:rPr>
      </w:pPr>
      <w:r w:rsidRPr="002C60F0">
        <w:rPr>
          <w:color w:val="000000"/>
          <w:sz w:val="25"/>
          <w:szCs w:val="25"/>
          <w:lang w:val="ru-RU"/>
        </w:rPr>
        <w:t xml:space="preserve">О внесении изменений в решение </w:t>
      </w:r>
      <w:r w:rsidR="00412EC5">
        <w:rPr>
          <w:color w:val="000000"/>
          <w:sz w:val="25"/>
          <w:szCs w:val="25"/>
          <w:lang w:val="ru-RU"/>
        </w:rPr>
        <w:t xml:space="preserve">Собрания депутатов Ульдючинского сельского муниципального образования Республики Калмыкия </w:t>
      </w:r>
      <w:r w:rsidRPr="002C60F0">
        <w:rPr>
          <w:color w:val="000000"/>
          <w:sz w:val="25"/>
          <w:szCs w:val="25"/>
          <w:lang w:val="ru-RU"/>
        </w:rPr>
        <w:t>от 2</w:t>
      </w:r>
      <w:r w:rsidR="00412EC5">
        <w:rPr>
          <w:color w:val="000000"/>
          <w:sz w:val="25"/>
          <w:szCs w:val="25"/>
          <w:lang w:val="ru-RU"/>
        </w:rPr>
        <w:t>2</w:t>
      </w:r>
      <w:r w:rsidR="008355E5" w:rsidRPr="002C60F0">
        <w:rPr>
          <w:color w:val="000000"/>
          <w:sz w:val="25"/>
          <w:szCs w:val="25"/>
          <w:lang w:val="ru-RU"/>
        </w:rPr>
        <w:t xml:space="preserve"> </w:t>
      </w:r>
      <w:r w:rsidR="00412EC5">
        <w:rPr>
          <w:color w:val="000000"/>
          <w:sz w:val="25"/>
          <w:szCs w:val="25"/>
          <w:lang w:val="ru-RU"/>
        </w:rPr>
        <w:t>ноября</w:t>
      </w:r>
      <w:r w:rsidR="008355E5" w:rsidRPr="002C60F0">
        <w:rPr>
          <w:color w:val="000000"/>
          <w:sz w:val="25"/>
          <w:szCs w:val="25"/>
          <w:lang w:val="ru-RU"/>
        </w:rPr>
        <w:t xml:space="preserve"> </w:t>
      </w:r>
      <w:r w:rsidRPr="002C60F0">
        <w:rPr>
          <w:color w:val="000000"/>
          <w:sz w:val="25"/>
          <w:szCs w:val="25"/>
          <w:lang w:val="ru-RU"/>
        </w:rPr>
        <w:t>201</w:t>
      </w:r>
      <w:r w:rsidR="00412EC5">
        <w:rPr>
          <w:color w:val="000000"/>
          <w:sz w:val="25"/>
          <w:szCs w:val="25"/>
          <w:lang w:val="ru-RU"/>
        </w:rPr>
        <w:t>9</w:t>
      </w:r>
      <w:r w:rsidR="008355E5" w:rsidRPr="002C60F0">
        <w:rPr>
          <w:color w:val="000000"/>
          <w:sz w:val="25"/>
          <w:szCs w:val="25"/>
          <w:lang w:val="ru-RU"/>
        </w:rPr>
        <w:t xml:space="preserve"> года</w:t>
      </w:r>
      <w:r w:rsidRPr="002C60F0">
        <w:rPr>
          <w:color w:val="000000"/>
          <w:sz w:val="25"/>
          <w:szCs w:val="25"/>
          <w:lang w:val="ru-RU"/>
        </w:rPr>
        <w:t xml:space="preserve"> № </w:t>
      </w:r>
      <w:r w:rsidR="00412EC5">
        <w:rPr>
          <w:color w:val="000000"/>
          <w:sz w:val="25"/>
          <w:szCs w:val="25"/>
          <w:lang w:val="ru-RU"/>
        </w:rPr>
        <w:t>41</w:t>
      </w:r>
      <w:r w:rsidRPr="002C60F0">
        <w:rPr>
          <w:color w:val="000000"/>
          <w:sz w:val="25"/>
          <w:szCs w:val="25"/>
          <w:lang w:val="ru-RU"/>
        </w:rPr>
        <w:t xml:space="preserve"> «</w:t>
      </w:r>
      <w:r w:rsidR="00412EC5">
        <w:rPr>
          <w:sz w:val="25"/>
          <w:szCs w:val="25"/>
          <w:lang w:val="ru-RU"/>
        </w:rPr>
        <w:t>О налоге на имущество физических лиц на территории</w:t>
      </w:r>
      <w:r w:rsidRPr="002C60F0">
        <w:rPr>
          <w:sz w:val="25"/>
          <w:szCs w:val="25"/>
          <w:lang w:val="ru-RU"/>
        </w:rPr>
        <w:t xml:space="preserve"> Ульдючинского сельского муниципального образования Республики Калмыкия» </w:t>
      </w:r>
    </w:p>
    <w:p w:rsidR="00412EC5" w:rsidRPr="002C60F0" w:rsidRDefault="00412EC5" w:rsidP="005646D8">
      <w:pPr>
        <w:jc w:val="center"/>
        <w:rPr>
          <w:sz w:val="25"/>
          <w:szCs w:val="25"/>
          <w:lang w:val="ru-RU"/>
        </w:rPr>
      </w:pPr>
    </w:p>
    <w:p w:rsidR="005646D8" w:rsidRPr="00BA42CF" w:rsidRDefault="00BA2D3A" w:rsidP="00436CE6">
      <w:pPr>
        <w:ind w:firstLine="708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</w:t>
      </w:r>
      <w:r w:rsidR="00412EC5">
        <w:rPr>
          <w:b w:val="0"/>
          <w:sz w:val="26"/>
          <w:szCs w:val="26"/>
          <w:lang w:val="ru-RU"/>
        </w:rPr>
        <w:t xml:space="preserve"> соответствие с </w:t>
      </w:r>
      <w:r>
        <w:rPr>
          <w:b w:val="0"/>
          <w:sz w:val="26"/>
          <w:szCs w:val="26"/>
          <w:lang w:val="ru-RU"/>
        </w:rPr>
        <w:t>Федеральным законом от 29 сентября 20019 года № 321-ФЗ «О внесении в часть вторую Налогового кодекса</w:t>
      </w:r>
      <w:r w:rsidR="00412EC5">
        <w:rPr>
          <w:b w:val="0"/>
          <w:sz w:val="26"/>
          <w:szCs w:val="26"/>
          <w:lang w:val="ru-RU"/>
        </w:rPr>
        <w:t xml:space="preserve"> Российской Федерации</w:t>
      </w:r>
      <w:r>
        <w:rPr>
          <w:b w:val="0"/>
          <w:sz w:val="26"/>
          <w:szCs w:val="26"/>
          <w:lang w:val="ru-RU"/>
        </w:rPr>
        <w:t>»</w:t>
      </w:r>
      <w:r w:rsidR="008355E5" w:rsidRPr="00BA42CF">
        <w:rPr>
          <w:b w:val="0"/>
          <w:sz w:val="26"/>
          <w:szCs w:val="26"/>
          <w:lang w:val="ru-RU"/>
        </w:rPr>
        <w:t xml:space="preserve">, </w:t>
      </w:r>
      <w:r w:rsidR="00412EC5">
        <w:rPr>
          <w:b w:val="0"/>
          <w:sz w:val="26"/>
          <w:szCs w:val="26"/>
          <w:lang w:val="ru-RU"/>
        </w:rPr>
        <w:t xml:space="preserve">на основании статьи 44 Устава </w:t>
      </w:r>
      <w:r w:rsidR="00412EC5" w:rsidRPr="00412EC5">
        <w:rPr>
          <w:b w:val="0"/>
          <w:sz w:val="26"/>
          <w:szCs w:val="26"/>
          <w:lang w:val="ru-RU"/>
        </w:rPr>
        <w:t xml:space="preserve">Ульдючинского сельского муниципального </w:t>
      </w:r>
      <w:r w:rsidR="00412EC5">
        <w:rPr>
          <w:b w:val="0"/>
          <w:sz w:val="26"/>
          <w:szCs w:val="26"/>
          <w:lang w:val="ru-RU"/>
        </w:rPr>
        <w:t xml:space="preserve">образования Республики Калмыкия, </w:t>
      </w:r>
      <w:r w:rsidR="008355E5" w:rsidRPr="00BA42CF">
        <w:rPr>
          <w:b w:val="0"/>
          <w:sz w:val="26"/>
          <w:szCs w:val="26"/>
          <w:lang w:val="ru-RU"/>
        </w:rPr>
        <w:t xml:space="preserve"> </w:t>
      </w:r>
      <w:r w:rsidR="005646D8" w:rsidRPr="00BA42CF">
        <w:rPr>
          <w:b w:val="0"/>
          <w:sz w:val="26"/>
          <w:szCs w:val="26"/>
          <w:lang w:val="ru-RU"/>
        </w:rPr>
        <w:t xml:space="preserve">Собрание депутатов Ульдючинского сельского муниципального образования Республики Калмыкия </w:t>
      </w:r>
    </w:p>
    <w:p w:rsidR="005646D8" w:rsidRPr="00BA42CF" w:rsidRDefault="005646D8" w:rsidP="005646D8">
      <w:pPr>
        <w:jc w:val="both"/>
        <w:rPr>
          <w:color w:val="000000"/>
          <w:sz w:val="26"/>
          <w:szCs w:val="26"/>
          <w:lang w:val="ru-RU"/>
        </w:rPr>
      </w:pPr>
    </w:p>
    <w:p w:rsidR="005646D8" w:rsidRPr="00BA42CF" w:rsidRDefault="005646D8" w:rsidP="005646D8">
      <w:pPr>
        <w:jc w:val="center"/>
        <w:rPr>
          <w:b w:val="0"/>
          <w:color w:val="000000"/>
          <w:sz w:val="26"/>
          <w:szCs w:val="26"/>
          <w:lang w:val="ru-RU"/>
        </w:rPr>
      </w:pPr>
      <w:r w:rsidRPr="00BA42CF">
        <w:rPr>
          <w:color w:val="000000"/>
          <w:sz w:val="26"/>
          <w:szCs w:val="26"/>
          <w:lang w:val="ru-RU"/>
        </w:rPr>
        <w:t>РЕШИЛО:</w:t>
      </w:r>
    </w:p>
    <w:p w:rsidR="005646D8" w:rsidRPr="00BA42CF" w:rsidRDefault="005646D8" w:rsidP="005646D8">
      <w:pPr>
        <w:jc w:val="both"/>
        <w:rPr>
          <w:color w:val="000000"/>
          <w:sz w:val="26"/>
          <w:szCs w:val="26"/>
          <w:lang w:val="ru-RU"/>
        </w:rPr>
      </w:pPr>
    </w:p>
    <w:p w:rsidR="002C60F0" w:rsidRPr="00BA2D3A" w:rsidRDefault="00370390" w:rsidP="00BA2D3A">
      <w:pPr>
        <w:pStyle w:val="a8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b w:val="0"/>
          <w:sz w:val="26"/>
          <w:szCs w:val="26"/>
          <w:lang w:val="ru-RU"/>
        </w:rPr>
      </w:pPr>
      <w:r w:rsidRPr="00BA2D3A">
        <w:rPr>
          <w:b w:val="0"/>
          <w:sz w:val="26"/>
          <w:szCs w:val="26"/>
          <w:lang w:val="ru-RU"/>
        </w:rPr>
        <w:t>Вне</w:t>
      </w:r>
      <w:r w:rsidR="00B50AC6" w:rsidRPr="00BA2D3A">
        <w:rPr>
          <w:rFonts w:cs="Times New Roman"/>
          <w:b w:val="0"/>
          <w:sz w:val="26"/>
          <w:szCs w:val="26"/>
          <w:lang w:val="ru-RU"/>
        </w:rPr>
        <w:t xml:space="preserve">сти в решение от </w:t>
      </w:r>
      <w:r w:rsidR="00BA2D3A" w:rsidRPr="00BA2D3A">
        <w:rPr>
          <w:rFonts w:cs="Times New Roman"/>
          <w:b w:val="0"/>
          <w:sz w:val="26"/>
          <w:szCs w:val="26"/>
          <w:lang w:val="ru-RU"/>
        </w:rPr>
        <w:t>22 ноября 2019</w:t>
      </w:r>
      <w:r w:rsidR="002C60F0" w:rsidRPr="00BA2D3A">
        <w:rPr>
          <w:rFonts w:cs="Times New Roman"/>
          <w:b w:val="0"/>
          <w:sz w:val="26"/>
          <w:szCs w:val="26"/>
          <w:lang w:val="ru-RU"/>
        </w:rPr>
        <w:t xml:space="preserve"> года</w:t>
      </w:r>
      <w:r w:rsidR="00B50AC6" w:rsidRPr="00BA2D3A">
        <w:rPr>
          <w:rFonts w:cs="Times New Roman"/>
          <w:b w:val="0"/>
          <w:sz w:val="26"/>
          <w:szCs w:val="26"/>
          <w:lang w:val="ru-RU"/>
        </w:rPr>
        <w:t xml:space="preserve"> № </w:t>
      </w:r>
      <w:r w:rsidR="00BA2D3A" w:rsidRPr="00BA2D3A">
        <w:rPr>
          <w:rFonts w:cs="Times New Roman"/>
          <w:b w:val="0"/>
          <w:sz w:val="26"/>
          <w:szCs w:val="26"/>
          <w:lang w:val="ru-RU"/>
        </w:rPr>
        <w:t>41</w:t>
      </w:r>
      <w:r w:rsidR="00B50AC6" w:rsidRPr="00BA2D3A">
        <w:rPr>
          <w:rFonts w:cs="Times New Roman"/>
          <w:b w:val="0"/>
          <w:sz w:val="26"/>
          <w:szCs w:val="26"/>
          <w:lang w:val="ru-RU"/>
        </w:rPr>
        <w:t xml:space="preserve"> «</w:t>
      </w:r>
      <w:r w:rsidR="00BA2D3A" w:rsidRPr="00BA2D3A">
        <w:rPr>
          <w:rFonts w:cs="Times New Roman"/>
          <w:b w:val="0"/>
          <w:sz w:val="26"/>
          <w:szCs w:val="26"/>
          <w:lang w:val="ru-RU"/>
        </w:rPr>
        <w:t xml:space="preserve">О налоге на имущество физических лиц на территории </w:t>
      </w:r>
      <w:r w:rsidR="00B50AC6" w:rsidRPr="00BA2D3A">
        <w:rPr>
          <w:rFonts w:cs="Times New Roman"/>
          <w:b w:val="0"/>
          <w:sz w:val="26"/>
          <w:szCs w:val="26"/>
          <w:lang w:val="ru-RU"/>
        </w:rPr>
        <w:t xml:space="preserve"> Ульдючинского сельского муниципального образования Республики Калмыкия</w:t>
      </w:r>
      <w:r w:rsidR="002C60F0" w:rsidRPr="00BA2D3A">
        <w:rPr>
          <w:rFonts w:cs="Times New Roman"/>
          <w:b w:val="0"/>
          <w:sz w:val="26"/>
          <w:szCs w:val="26"/>
          <w:lang w:val="ru-RU"/>
        </w:rPr>
        <w:t xml:space="preserve"> </w:t>
      </w:r>
      <w:r w:rsidR="002C60F0" w:rsidRPr="00BA2D3A">
        <w:rPr>
          <w:sz w:val="26"/>
          <w:szCs w:val="26"/>
          <w:lang w:val="ru-RU"/>
        </w:rPr>
        <w:t xml:space="preserve"> </w:t>
      </w:r>
      <w:r w:rsidR="002C60F0" w:rsidRPr="00BA2D3A">
        <w:rPr>
          <w:b w:val="0"/>
          <w:sz w:val="26"/>
          <w:szCs w:val="26"/>
          <w:lang w:val="ru-RU"/>
        </w:rPr>
        <w:t>следующие изменения:</w:t>
      </w:r>
    </w:p>
    <w:p w:rsidR="00BA2D3A" w:rsidRPr="00BA2D3A" w:rsidRDefault="00436CE6" w:rsidP="00436CE6">
      <w:pPr>
        <w:pStyle w:val="a8"/>
        <w:ind w:left="0"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 абзаце пятом пункта 1 части 2 слово «</w:t>
      </w:r>
      <w:r w:rsidR="001D4BFB">
        <w:rPr>
          <w:b w:val="0"/>
          <w:sz w:val="26"/>
          <w:szCs w:val="26"/>
          <w:lang w:val="ru-RU"/>
        </w:rPr>
        <w:t xml:space="preserve">, </w:t>
      </w:r>
      <w:bookmarkStart w:id="0" w:name="_GoBack"/>
      <w:bookmarkEnd w:id="0"/>
      <w:proofErr w:type="gramStart"/>
      <w:r>
        <w:rPr>
          <w:b w:val="0"/>
          <w:sz w:val="26"/>
          <w:szCs w:val="26"/>
          <w:lang w:val="ru-RU"/>
        </w:rPr>
        <w:t>предоставленных</w:t>
      </w:r>
      <w:proofErr w:type="gramEnd"/>
      <w:r>
        <w:rPr>
          <w:b w:val="0"/>
          <w:sz w:val="26"/>
          <w:szCs w:val="26"/>
          <w:lang w:val="ru-RU"/>
        </w:rPr>
        <w:t>» и слово «, дачного» исключить.</w:t>
      </w:r>
    </w:p>
    <w:p w:rsidR="00436CE6" w:rsidRPr="00436CE6" w:rsidRDefault="00436CE6" w:rsidP="00436CE6">
      <w:pPr>
        <w:pStyle w:val="a8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rFonts w:cs="Times New Roman"/>
          <w:b w:val="0"/>
          <w:sz w:val="26"/>
          <w:szCs w:val="26"/>
          <w:lang w:val="ru-RU"/>
        </w:rPr>
      </w:pPr>
      <w:r>
        <w:rPr>
          <w:rStyle w:val="a9"/>
          <w:b w:val="0"/>
          <w:i w:val="0"/>
          <w:sz w:val="26"/>
          <w:szCs w:val="26"/>
          <w:lang w:val="ru-RU"/>
        </w:rPr>
        <w:t>Опубликовать настоящее решение в средствах массовой информации</w:t>
      </w:r>
      <w:r w:rsidRPr="00436CE6">
        <w:rPr>
          <w:rStyle w:val="a9"/>
          <w:b w:val="0"/>
          <w:i w:val="0"/>
          <w:sz w:val="26"/>
          <w:szCs w:val="26"/>
          <w:lang w:val="ru-RU"/>
        </w:rPr>
        <w:t xml:space="preserve">, на сайте администрации сельского поселения </w:t>
      </w:r>
      <w:r w:rsidRPr="00436CE6">
        <w:rPr>
          <w:b w:val="0"/>
          <w:sz w:val="26"/>
          <w:szCs w:val="26"/>
          <w:lang w:val="ru-RU"/>
        </w:rPr>
        <w:t xml:space="preserve">в сети Интернет: </w:t>
      </w:r>
      <w:r w:rsidRPr="00436CE6">
        <w:rPr>
          <w:b w:val="0"/>
          <w:color w:val="0000CC"/>
          <w:sz w:val="26"/>
          <w:szCs w:val="26"/>
        </w:rPr>
        <w:t>http</w:t>
      </w:r>
      <w:r w:rsidRPr="00436CE6">
        <w:rPr>
          <w:b w:val="0"/>
          <w:color w:val="0000CC"/>
          <w:sz w:val="26"/>
          <w:szCs w:val="26"/>
          <w:lang w:val="ru-RU"/>
        </w:rPr>
        <w:t>:</w:t>
      </w:r>
      <w:proofErr w:type="spellStart"/>
      <w:r w:rsidRPr="00436CE6">
        <w:rPr>
          <w:b w:val="0"/>
          <w:color w:val="0000CC"/>
          <w:sz w:val="26"/>
          <w:szCs w:val="26"/>
          <w:lang w:val="ru-RU"/>
        </w:rPr>
        <w:t>ульдючины.рф</w:t>
      </w:r>
      <w:proofErr w:type="spellEnd"/>
      <w:r w:rsidRPr="00436CE6">
        <w:rPr>
          <w:b w:val="0"/>
          <w:color w:val="0000CC"/>
          <w:sz w:val="26"/>
          <w:szCs w:val="26"/>
          <w:lang w:val="ru-RU"/>
        </w:rPr>
        <w:t>.</w:t>
      </w:r>
    </w:p>
    <w:p w:rsidR="00B50AC6" w:rsidRPr="00436CE6" w:rsidRDefault="00B50AC6" w:rsidP="00436CE6">
      <w:pPr>
        <w:pStyle w:val="a8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rFonts w:cs="Times New Roman"/>
          <w:b w:val="0"/>
          <w:sz w:val="26"/>
          <w:szCs w:val="26"/>
          <w:lang w:val="ru-RU"/>
        </w:rPr>
      </w:pPr>
      <w:r w:rsidRPr="00436CE6">
        <w:rPr>
          <w:rFonts w:cs="Times New Roman"/>
          <w:b w:val="0"/>
          <w:sz w:val="26"/>
          <w:szCs w:val="26"/>
          <w:lang w:val="ru-RU"/>
        </w:rPr>
        <w:t>Настоящее решение вступает в силу с 1 января 20</w:t>
      </w:r>
      <w:r w:rsidR="00A661DF" w:rsidRPr="00436CE6">
        <w:rPr>
          <w:rFonts w:cs="Times New Roman"/>
          <w:b w:val="0"/>
          <w:sz w:val="26"/>
          <w:szCs w:val="26"/>
          <w:lang w:val="ru-RU"/>
        </w:rPr>
        <w:t>2</w:t>
      </w:r>
      <w:r w:rsidR="00436CE6" w:rsidRPr="00436CE6">
        <w:rPr>
          <w:rFonts w:cs="Times New Roman"/>
          <w:b w:val="0"/>
          <w:sz w:val="26"/>
          <w:szCs w:val="26"/>
          <w:lang w:val="ru-RU"/>
        </w:rPr>
        <w:t>1</w:t>
      </w:r>
      <w:r w:rsidRPr="00436CE6">
        <w:rPr>
          <w:rFonts w:cs="Times New Roman"/>
          <w:b w:val="0"/>
          <w:sz w:val="26"/>
          <w:szCs w:val="26"/>
          <w:lang w:val="ru-RU"/>
        </w:rPr>
        <w:t xml:space="preserve"> года</w:t>
      </w:r>
      <w:r w:rsidR="00436CE6" w:rsidRPr="00436CE6">
        <w:rPr>
          <w:rFonts w:cs="Times New Roman"/>
          <w:b w:val="0"/>
          <w:sz w:val="26"/>
          <w:szCs w:val="26"/>
          <w:lang w:val="ru-RU"/>
        </w:rPr>
        <w:t>, но не ранее чем по истечении одного месяца со дня официального опубликования</w:t>
      </w:r>
      <w:r w:rsidRPr="00436CE6">
        <w:rPr>
          <w:rFonts w:cs="Times New Roman"/>
          <w:b w:val="0"/>
          <w:sz w:val="26"/>
          <w:szCs w:val="26"/>
          <w:lang w:val="ru-RU"/>
        </w:rPr>
        <w:t>.</w:t>
      </w:r>
    </w:p>
    <w:p w:rsidR="00A661DF" w:rsidRPr="00BA42CF" w:rsidRDefault="00B50AC6" w:rsidP="00A661DF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  <w:r w:rsidRPr="00BA42CF">
        <w:rPr>
          <w:rFonts w:cs="Times New Roman"/>
          <w:b w:val="0"/>
          <w:sz w:val="26"/>
          <w:szCs w:val="26"/>
          <w:lang w:val="ru-RU"/>
        </w:rPr>
        <w:t xml:space="preserve"> </w:t>
      </w:r>
    </w:p>
    <w:p w:rsidR="00B50AC6" w:rsidRPr="00BA42CF" w:rsidRDefault="00B50AC6" w:rsidP="00B50AC6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BA42C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50AC6" w:rsidRPr="00BA42CF" w:rsidRDefault="00B50AC6" w:rsidP="00B50AC6">
      <w:pPr>
        <w:shd w:val="clear" w:color="auto" w:fill="FFFFFF"/>
        <w:spacing w:line="292" w:lineRule="atLeast"/>
        <w:textAlignment w:val="top"/>
        <w:rPr>
          <w:color w:val="304855"/>
          <w:sz w:val="26"/>
          <w:szCs w:val="26"/>
          <w:lang w:val="ru-RU"/>
        </w:rPr>
      </w:pP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>Председатель Собрания депутатов</w:t>
      </w: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>Ульдючинского сельского</w:t>
      </w: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>Муниципального образования</w:t>
      </w: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 xml:space="preserve">Республики Калмыкия                            </w:t>
      </w:r>
      <w:r w:rsidRPr="00BA42CF">
        <w:rPr>
          <w:b w:val="0"/>
          <w:sz w:val="26"/>
          <w:szCs w:val="26"/>
          <w:lang w:val="ru-RU"/>
        </w:rPr>
        <w:tab/>
      </w:r>
      <w:r w:rsidRPr="00BA42CF">
        <w:rPr>
          <w:b w:val="0"/>
          <w:sz w:val="26"/>
          <w:szCs w:val="26"/>
          <w:lang w:val="ru-RU"/>
        </w:rPr>
        <w:tab/>
      </w:r>
      <w:r w:rsidRPr="00BA42CF">
        <w:rPr>
          <w:b w:val="0"/>
          <w:sz w:val="26"/>
          <w:szCs w:val="26"/>
          <w:lang w:val="ru-RU"/>
        </w:rPr>
        <w:tab/>
      </w:r>
      <w:r w:rsidRPr="00BA42CF">
        <w:rPr>
          <w:b w:val="0"/>
          <w:sz w:val="26"/>
          <w:szCs w:val="26"/>
          <w:lang w:val="ru-RU"/>
        </w:rPr>
        <w:tab/>
        <w:t xml:space="preserve">       А.А. Пюрвеев</w:t>
      </w:r>
    </w:p>
    <w:p w:rsidR="002C60F0" w:rsidRPr="00BA42CF" w:rsidRDefault="002C60F0" w:rsidP="00B50AC6">
      <w:pPr>
        <w:jc w:val="both"/>
        <w:rPr>
          <w:b w:val="0"/>
          <w:sz w:val="26"/>
          <w:szCs w:val="26"/>
          <w:lang w:val="ru-RU"/>
        </w:rPr>
      </w:pPr>
    </w:p>
    <w:p w:rsidR="00E168C5" w:rsidRDefault="00E168C5" w:rsidP="00B50AC6">
      <w:pPr>
        <w:jc w:val="both"/>
        <w:rPr>
          <w:b w:val="0"/>
          <w:sz w:val="26"/>
          <w:szCs w:val="26"/>
          <w:lang w:val="ru-RU"/>
        </w:rPr>
      </w:pP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>Глава</w:t>
      </w: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>Ульдючинского сельского</w:t>
      </w: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>муниципального образования</w:t>
      </w:r>
    </w:p>
    <w:p w:rsidR="00B50AC6" w:rsidRPr="00BA42CF" w:rsidRDefault="00B50AC6" w:rsidP="00B50AC6">
      <w:pPr>
        <w:jc w:val="both"/>
        <w:rPr>
          <w:b w:val="0"/>
          <w:sz w:val="26"/>
          <w:szCs w:val="26"/>
          <w:lang w:val="ru-RU"/>
        </w:rPr>
      </w:pPr>
      <w:r w:rsidRPr="00BA42CF">
        <w:rPr>
          <w:b w:val="0"/>
          <w:sz w:val="26"/>
          <w:szCs w:val="26"/>
          <w:lang w:val="ru-RU"/>
        </w:rPr>
        <w:t xml:space="preserve">Республики Калмыкия </w:t>
      </w:r>
      <w:proofErr w:type="spellStart"/>
      <w:r w:rsidRPr="00BA42CF">
        <w:rPr>
          <w:b w:val="0"/>
          <w:sz w:val="26"/>
          <w:szCs w:val="26"/>
          <w:lang w:val="ru-RU"/>
        </w:rPr>
        <w:t>ахлачи</w:t>
      </w:r>
      <w:proofErr w:type="spellEnd"/>
      <w:r w:rsidRPr="00BA42CF">
        <w:rPr>
          <w:b w:val="0"/>
          <w:sz w:val="26"/>
          <w:szCs w:val="26"/>
          <w:lang w:val="ru-RU"/>
        </w:rPr>
        <w:t xml:space="preserve">                                                            Б.И. </w:t>
      </w:r>
      <w:proofErr w:type="spellStart"/>
      <w:r w:rsidRPr="00BA42CF">
        <w:rPr>
          <w:b w:val="0"/>
          <w:sz w:val="26"/>
          <w:szCs w:val="26"/>
          <w:lang w:val="ru-RU"/>
        </w:rPr>
        <w:t>Санзыров</w:t>
      </w:r>
      <w:proofErr w:type="spellEnd"/>
    </w:p>
    <w:p w:rsidR="00B50AC6" w:rsidRPr="002C60F0" w:rsidRDefault="00B50AC6" w:rsidP="00B50AC6">
      <w:pPr>
        <w:rPr>
          <w:b w:val="0"/>
          <w:sz w:val="25"/>
          <w:szCs w:val="25"/>
          <w:lang w:val="ru-RU"/>
        </w:rPr>
      </w:pPr>
    </w:p>
    <w:p w:rsidR="00B50AC6" w:rsidRPr="00B50AC6" w:rsidRDefault="00B50AC6" w:rsidP="00B50AC6">
      <w:pPr>
        <w:jc w:val="center"/>
        <w:rPr>
          <w:lang w:val="ru-RU"/>
        </w:rPr>
      </w:pPr>
    </w:p>
    <w:p w:rsidR="00370390" w:rsidRPr="00412EC5" w:rsidRDefault="00370390" w:rsidP="00370390">
      <w:pPr>
        <w:rPr>
          <w:sz w:val="26"/>
          <w:szCs w:val="26"/>
          <w:lang w:val="ru-RU"/>
        </w:rPr>
      </w:pPr>
    </w:p>
    <w:sectPr w:rsidR="00370390" w:rsidRPr="00412EC5" w:rsidSect="00BA42CF">
      <w:pgSz w:w="11906" w:h="16838"/>
      <w:pgMar w:top="567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3947"/>
    <w:multiLevelType w:val="hybridMultilevel"/>
    <w:tmpl w:val="504275A4"/>
    <w:lvl w:ilvl="0" w:tplc="097C4DA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16775"/>
    <w:rsid w:val="000222B7"/>
    <w:rsid w:val="00056506"/>
    <w:rsid w:val="00084DCE"/>
    <w:rsid w:val="000A095B"/>
    <w:rsid w:val="000A763F"/>
    <w:rsid w:val="000B3390"/>
    <w:rsid w:val="000B3B41"/>
    <w:rsid w:val="00140D38"/>
    <w:rsid w:val="00160017"/>
    <w:rsid w:val="001805BD"/>
    <w:rsid w:val="001B7F98"/>
    <w:rsid w:val="001D4BFB"/>
    <w:rsid w:val="001F2E14"/>
    <w:rsid w:val="00217698"/>
    <w:rsid w:val="00234844"/>
    <w:rsid w:val="00281F72"/>
    <w:rsid w:val="002971E1"/>
    <w:rsid w:val="002C02E8"/>
    <w:rsid w:val="002C60F0"/>
    <w:rsid w:val="002D5CCB"/>
    <w:rsid w:val="002F117C"/>
    <w:rsid w:val="002F61F2"/>
    <w:rsid w:val="00301252"/>
    <w:rsid w:val="0032476A"/>
    <w:rsid w:val="00370390"/>
    <w:rsid w:val="003836E0"/>
    <w:rsid w:val="003A23D8"/>
    <w:rsid w:val="003E6646"/>
    <w:rsid w:val="00412EC5"/>
    <w:rsid w:val="0041302B"/>
    <w:rsid w:val="00436CE6"/>
    <w:rsid w:val="0048090F"/>
    <w:rsid w:val="00490379"/>
    <w:rsid w:val="004950D5"/>
    <w:rsid w:val="00530DFC"/>
    <w:rsid w:val="005646D8"/>
    <w:rsid w:val="00585625"/>
    <w:rsid w:val="005A2893"/>
    <w:rsid w:val="005F40BC"/>
    <w:rsid w:val="006044DA"/>
    <w:rsid w:val="0066122A"/>
    <w:rsid w:val="00661890"/>
    <w:rsid w:val="00663195"/>
    <w:rsid w:val="0066423B"/>
    <w:rsid w:val="00674273"/>
    <w:rsid w:val="00683D25"/>
    <w:rsid w:val="006B1F93"/>
    <w:rsid w:val="006C3BEA"/>
    <w:rsid w:val="007246DD"/>
    <w:rsid w:val="007660F5"/>
    <w:rsid w:val="00787299"/>
    <w:rsid w:val="007961F8"/>
    <w:rsid w:val="0079692C"/>
    <w:rsid w:val="007C3254"/>
    <w:rsid w:val="007E3817"/>
    <w:rsid w:val="0080361E"/>
    <w:rsid w:val="0082294B"/>
    <w:rsid w:val="008355E5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A02482"/>
    <w:rsid w:val="00A661DF"/>
    <w:rsid w:val="00A92AF4"/>
    <w:rsid w:val="00AB6C33"/>
    <w:rsid w:val="00B0455C"/>
    <w:rsid w:val="00B10DED"/>
    <w:rsid w:val="00B157B4"/>
    <w:rsid w:val="00B50AC6"/>
    <w:rsid w:val="00B96E4E"/>
    <w:rsid w:val="00BA2D3A"/>
    <w:rsid w:val="00BA42CF"/>
    <w:rsid w:val="00BC42F4"/>
    <w:rsid w:val="00BD6416"/>
    <w:rsid w:val="00C105AB"/>
    <w:rsid w:val="00C2767C"/>
    <w:rsid w:val="00C7576A"/>
    <w:rsid w:val="00C9382E"/>
    <w:rsid w:val="00CA4F56"/>
    <w:rsid w:val="00CB2DAA"/>
    <w:rsid w:val="00CC0574"/>
    <w:rsid w:val="00CD5F18"/>
    <w:rsid w:val="00CE6789"/>
    <w:rsid w:val="00D160FD"/>
    <w:rsid w:val="00D24FAB"/>
    <w:rsid w:val="00D316C7"/>
    <w:rsid w:val="00D37B33"/>
    <w:rsid w:val="00D5066E"/>
    <w:rsid w:val="00D55108"/>
    <w:rsid w:val="00DC5C21"/>
    <w:rsid w:val="00DD39A5"/>
    <w:rsid w:val="00DE0EC7"/>
    <w:rsid w:val="00E168C5"/>
    <w:rsid w:val="00E85667"/>
    <w:rsid w:val="00E92EA5"/>
    <w:rsid w:val="00EB5910"/>
    <w:rsid w:val="00ED7077"/>
    <w:rsid w:val="00EF4C6E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</cp:lastModifiedBy>
  <cp:revision>5</cp:revision>
  <cp:lastPrinted>2019-11-25T05:19:00Z</cp:lastPrinted>
  <dcterms:created xsi:type="dcterms:W3CDTF">2020-06-29T05:32:00Z</dcterms:created>
  <dcterms:modified xsi:type="dcterms:W3CDTF">2020-06-29T05:52:00Z</dcterms:modified>
</cp:coreProperties>
</file>