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34" w:rsidRPr="00567269" w:rsidRDefault="00285D34">
      <w:pPr>
        <w:pStyle w:val="2"/>
        <w:rPr>
          <w:sz w:val="28"/>
          <w:szCs w:val="28"/>
        </w:rPr>
      </w:pPr>
      <w:r w:rsidRPr="00567269">
        <w:rPr>
          <w:sz w:val="28"/>
          <w:szCs w:val="28"/>
        </w:rPr>
        <w:t>РОССИЙСКАЯ ФЕДЕРАЦИЯ</w:t>
      </w:r>
    </w:p>
    <w:p w:rsidR="007F2940" w:rsidRPr="00567269" w:rsidRDefault="00CE56AD">
      <w:pPr>
        <w:pStyle w:val="2"/>
        <w:rPr>
          <w:sz w:val="28"/>
          <w:szCs w:val="28"/>
        </w:rPr>
      </w:pPr>
      <w:r w:rsidRPr="00567269">
        <w:rPr>
          <w:sz w:val="28"/>
          <w:szCs w:val="28"/>
        </w:rPr>
        <w:t xml:space="preserve">СОБРАНИЕ ДЕПУТАТОВ </w:t>
      </w:r>
    </w:p>
    <w:p w:rsidR="007F2940" w:rsidRPr="00567269" w:rsidRDefault="004F20F3">
      <w:pPr>
        <w:pStyle w:val="2"/>
        <w:rPr>
          <w:sz w:val="28"/>
          <w:szCs w:val="28"/>
        </w:rPr>
      </w:pPr>
      <w:r w:rsidRPr="00567269">
        <w:rPr>
          <w:sz w:val="28"/>
          <w:szCs w:val="28"/>
        </w:rPr>
        <w:t>УЛЬДЮЧИНСКОГО</w:t>
      </w:r>
      <w:r w:rsidR="00E161BF" w:rsidRPr="00567269">
        <w:rPr>
          <w:sz w:val="28"/>
          <w:szCs w:val="28"/>
        </w:rPr>
        <w:t xml:space="preserve"> СЕЛЬСКОГО</w:t>
      </w:r>
    </w:p>
    <w:p w:rsidR="007F2940" w:rsidRPr="00567269" w:rsidRDefault="00CE56AD">
      <w:pPr>
        <w:pStyle w:val="2"/>
        <w:rPr>
          <w:sz w:val="28"/>
          <w:szCs w:val="28"/>
        </w:rPr>
      </w:pPr>
      <w:r w:rsidRPr="00567269">
        <w:rPr>
          <w:sz w:val="28"/>
          <w:szCs w:val="28"/>
        </w:rPr>
        <w:t xml:space="preserve"> МУНИЦИПАЛЬНОГО ОБРАЗОВАНИЯ  </w:t>
      </w:r>
    </w:p>
    <w:p w:rsidR="00CE56AD" w:rsidRPr="00567269" w:rsidRDefault="00CE56AD">
      <w:pPr>
        <w:pStyle w:val="2"/>
        <w:rPr>
          <w:sz w:val="28"/>
          <w:szCs w:val="28"/>
        </w:rPr>
      </w:pPr>
      <w:r w:rsidRPr="00567269">
        <w:rPr>
          <w:sz w:val="28"/>
          <w:szCs w:val="28"/>
        </w:rPr>
        <w:t>РЕСПУБЛИКИ КАЛМЫКИЯ</w:t>
      </w:r>
    </w:p>
    <w:p w:rsidR="007F2940" w:rsidRPr="00567269" w:rsidRDefault="00EA495B">
      <w:pPr>
        <w:pStyle w:val="2"/>
        <w:rPr>
          <w:sz w:val="28"/>
          <w:szCs w:val="28"/>
        </w:rPr>
      </w:pPr>
      <w:r w:rsidRPr="00567269">
        <w:rPr>
          <w:sz w:val="28"/>
          <w:szCs w:val="28"/>
        </w:rPr>
        <w:t>ПЯ</w:t>
      </w:r>
      <w:r w:rsidR="005938EA" w:rsidRPr="00567269">
        <w:rPr>
          <w:sz w:val="28"/>
          <w:szCs w:val="28"/>
        </w:rPr>
        <w:t>ТОГО</w:t>
      </w:r>
      <w:r w:rsidR="007F2940" w:rsidRPr="00567269">
        <w:rPr>
          <w:sz w:val="28"/>
          <w:szCs w:val="28"/>
        </w:rPr>
        <w:t xml:space="preserve"> СОЗЫВА</w:t>
      </w:r>
    </w:p>
    <w:p w:rsidR="00B83E85" w:rsidRPr="00567269" w:rsidRDefault="00B83E85" w:rsidP="00D9536B">
      <w:pPr>
        <w:rPr>
          <w:sz w:val="26"/>
          <w:szCs w:val="26"/>
        </w:rPr>
      </w:pPr>
    </w:p>
    <w:p w:rsidR="00CE56AD" w:rsidRPr="00567269" w:rsidRDefault="00127DC0">
      <w:pPr>
        <w:jc w:val="center"/>
        <w:rPr>
          <w:b/>
          <w:sz w:val="26"/>
          <w:szCs w:val="26"/>
        </w:rPr>
      </w:pPr>
      <w:r w:rsidRPr="00567269">
        <w:rPr>
          <w:b/>
          <w:sz w:val="26"/>
          <w:szCs w:val="26"/>
        </w:rPr>
        <w:t>РЕШЕНИЕ</w:t>
      </w:r>
    </w:p>
    <w:p w:rsidR="00B83E85" w:rsidRPr="00567269" w:rsidRDefault="00B83E85">
      <w:pPr>
        <w:rPr>
          <w:sz w:val="26"/>
          <w:szCs w:val="26"/>
        </w:rPr>
      </w:pPr>
    </w:p>
    <w:p w:rsidR="00CE56AD" w:rsidRPr="00567269" w:rsidRDefault="00CE56AD">
      <w:pPr>
        <w:rPr>
          <w:sz w:val="26"/>
          <w:szCs w:val="26"/>
        </w:rPr>
      </w:pPr>
      <w:r w:rsidRPr="00567269">
        <w:rPr>
          <w:sz w:val="26"/>
          <w:szCs w:val="26"/>
        </w:rPr>
        <w:t>«</w:t>
      </w:r>
      <w:r w:rsidR="00034B38" w:rsidRPr="00567269">
        <w:rPr>
          <w:sz w:val="26"/>
          <w:szCs w:val="26"/>
        </w:rPr>
        <w:t>24</w:t>
      </w:r>
      <w:r w:rsidR="008279AB" w:rsidRPr="00567269">
        <w:rPr>
          <w:sz w:val="26"/>
          <w:szCs w:val="26"/>
        </w:rPr>
        <w:t>»</w:t>
      </w:r>
      <w:r w:rsidRPr="00567269">
        <w:rPr>
          <w:sz w:val="26"/>
          <w:szCs w:val="26"/>
        </w:rPr>
        <w:t xml:space="preserve"> </w:t>
      </w:r>
      <w:r w:rsidR="00034B38" w:rsidRPr="00567269">
        <w:rPr>
          <w:sz w:val="26"/>
          <w:szCs w:val="26"/>
        </w:rPr>
        <w:t>декабря</w:t>
      </w:r>
      <w:r w:rsidRPr="00567269">
        <w:rPr>
          <w:sz w:val="26"/>
          <w:szCs w:val="26"/>
        </w:rPr>
        <w:t xml:space="preserve"> </w:t>
      </w:r>
      <w:r w:rsidR="00034B38" w:rsidRPr="00567269">
        <w:rPr>
          <w:sz w:val="26"/>
          <w:szCs w:val="26"/>
        </w:rPr>
        <w:t xml:space="preserve"> </w:t>
      </w:r>
      <w:r w:rsidRPr="00567269">
        <w:rPr>
          <w:sz w:val="26"/>
          <w:szCs w:val="26"/>
        </w:rPr>
        <w:t>20</w:t>
      </w:r>
      <w:r w:rsidR="00F87DA5" w:rsidRPr="00567269">
        <w:rPr>
          <w:sz w:val="26"/>
          <w:szCs w:val="26"/>
        </w:rPr>
        <w:t>21</w:t>
      </w:r>
      <w:r w:rsidR="00301342" w:rsidRPr="00567269">
        <w:rPr>
          <w:sz w:val="26"/>
          <w:szCs w:val="26"/>
        </w:rPr>
        <w:t>г</w:t>
      </w:r>
      <w:r w:rsidR="00A63426" w:rsidRPr="00567269">
        <w:rPr>
          <w:sz w:val="26"/>
          <w:szCs w:val="26"/>
        </w:rPr>
        <w:t>ода</w:t>
      </w:r>
      <w:r w:rsidR="00301342" w:rsidRPr="00567269">
        <w:rPr>
          <w:sz w:val="26"/>
          <w:szCs w:val="26"/>
        </w:rPr>
        <w:t xml:space="preserve">                  </w:t>
      </w:r>
      <w:r w:rsidR="00A96606" w:rsidRPr="00567269">
        <w:rPr>
          <w:sz w:val="26"/>
          <w:szCs w:val="26"/>
        </w:rPr>
        <w:t xml:space="preserve"> </w:t>
      </w:r>
      <w:r w:rsidR="00CF5D0E" w:rsidRPr="00567269">
        <w:rPr>
          <w:sz w:val="26"/>
          <w:szCs w:val="26"/>
        </w:rPr>
        <w:t xml:space="preserve">    </w:t>
      </w:r>
      <w:r w:rsidR="00976287" w:rsidRPr="00567269">
        <w:rPr>
          <w:sz w:val="26"/>
          <w:szCs w:val="26"/>
        </w:rPr>
        <w:t xml:space="preserve">    </w:t>
      </w:r>
      <w:r w:rsidR="00CF5D0E" w:rsidRPr="00567269">
        <w:rPr>
          <w:sz w:val="26"/>
          <w:szCs w:val="26"/>
        </w:rPr>
        <w:t xml:space="preserve"> </w:t>
      </w:r>
      <w:r w:rsidRPr="00567269">
        <w:rPr>
          <w:sz w:val="26"/>
          <w:szCs w:val="26"/>
        </w:rPr>
        <w:t>№</w:t>
      </w:r>
      <w:r w:rsidR="0074443E" w:rsidRPr="00567269">
        <w:rPr>
          <w:sz w:val="26"/>
          <w:szCs w:val="26"/>
        </w:rPr>
        <w:t xml:space="preserve"> </w:t>
      </w:r>
      <w:r w:rsidR="00034B38" w:rsidRPr="00567269">
        <w:rPr>
          <w:sz w:val="26"/>
          <w:szCs w:val="26"/>
        </w:rPr>
        <w:t>8</w:t>
      </w:r>
      <w:r w:rsidR="001557DD">
        <w:rPr>
          <w:sz w:val="26"/>
          <w:szCs w:val="26"/>
        </w:rPr>
        <w:t>4</w:t>
      </w:r>
      <w:r w:rsidR="00306ED2" w:rsidRPr="00567269">
        <w:rPr>
          <w:sz w:val="26"/>
          <w:szCs w:val="26"/>
        </w:rPr>
        <w:t xml:space="preserve">                                     </w:t>
      </w:r>
      <w:r w:rsidR="004F20F3" w:rsidRPr="00567269">
        <w:rPr>
          <w:sz w:val="26"/>
          <w:szCs w:val="26"/>
        </w:rPr>
        <w:t>с.</w:t>
      </w:r>
      <w:r w:rsidR="00127DC0" w:rsidRPr="00567269">
        <w:rPr>
          <w:sz w:val="26"/>
          <w:szCs w:val="26"/>
        </w:rPr>
        <w:t xml:space="preserve"> </w:t>
      </w:r>
      <w:r w:rsidR="004F20F3" w:rsidRPr="00567269">
        <w:rPr>
          <w:sz w:val="26"/>
          <w:szCs w:val="26"/>
        </w:rPr>
        <w:t>Ульдючины</w:t>
      </w:r>
    </w:p>
    <w:p w:rsidR="00B83E85" w:rsidRPr="00567269" w:rsidRDefault="00B83E85">
      <w:pPr>
        <w:rPr>
          <w:sz w:val="26"/>
          <w:szCs w:val="26"/>
        </w:rPr>
      </w:pPr>
    </w:p>
    <w:tbl>
      <w:tblPr>
        <w:tblW w:w="0" w:type="auto"/>
        <w:tblLook w:val="0000"/>
      </w:tblPr>
      <w:tblGrid>
        <w:gridCol w:w="9889"/>
      </w:tblGrid>
      <w:tr w:rsidR="00CF5D0E" w:rsidRPr="00567269" w:rsidTr="00976287">
        <w:trPr>
          <w:trHeight w:val="738"/>
        </w:trPr>
        <w:tc>
          <w:tcPr>
            <w:tcW w:w="9889" w:type="dxa"/>
          </w:tcPr>
          <w:p w:rsidR="001557DD" w:rsidRPr="00D6451C" w:rsidRDefault="001557DD" w:rsidP="001557DD">
            <w:pPr>
              <w:jc w:val="center"/>
              <w:textAlignment w:val="baseline"/>
              <w:outlineLvl w:val="1"/>
              <w:rPr>
                <w:bCs/>
              </w:rPr>
            </w:pPr>
            <w:r w:rsidRPr="00D6451C">
              <w:rPr>
                <w:bCs/>
                <w:szCs w:val="22"/>
              </w:rPr>
              <w:t>Об утверждении Порядка учета предложений по проекту </w:t>
            </w:r>
            <w:r w:rsidRPr="001557DD">
              <w:rPr>
                <w:bCs/>
                <w:szCs w:val="22"/>
              </w:rPr>
              <w:t>Устава Ульдючинского сельского муниципального образования Республики Калмыкия</w:t>
            </w:r>
            <w:r w:rsidRPr="00D6451C">
              <w:rPr>
                <w:bCs/>
                <w:szCs w:val="22"/>
              </w:rPr>
              <w:t>, проекту муниципального правового акта о внесении изменений и дополнений в </w:t>
            </w:r>
            <w:r w:rsidRPr="001557DD">
              <w:rPr>
                <w:bCs/>
              </w:rPr>
              <w:t>Устав</w:t>
            </w:r>
            <w:r>
              <w:rPr>
                <w:bCs/>
              </w:rPr>
              <w:t xml:space="preserve"> Ульдючинского сельского муниципального образования Республики Калмыки</w:t>
            </w:r>
            <w:r w:rsidRPr="00D6451C">
              <w:rPr>
                <w:bCs/>
                <w:szCs w:val="22"/>
              </w:rPr>
              <w:t>, а также участия граждан в его обсуждении</w:t>
            </w:r>
          </w:p>
          <w:p w:rsidR="00CF5D0E" w:rsidRPr="00567269" w:rsidRDefault="00CF5D0E" w:rsidP="001557DD">
            <w:pPr>
              <w:shd w:val="clear" w:color="auto" w:fill="FFFFFF"/>
              <w:spacing w:after="135" w:line="270" w:lineRule="atLeast"/>
              <w:jc w:val="center"/>
              <w:rPr>
                <w:rFonts w:ascii="Arial Narrow" w:hAnsi="Arial Narrow"/>
                <w:b/>
                <w:sz w:val="26"/>
                <w:szCs w:val="26"/>
              </w:rPr>
            </w:pPr>
          </w:p>
        </w:tc>
      </w:tr>
    </w:tbl>
    <w:p w:rsidR="001557DD" w:rsidRDefault="001557DD" w:rsidP="005164E9">
      <w:pPr>
        <w:shd w:val="clear" w:color="auto" w:fill="FFFFFF"/>
        <w:spacing w:after="113"/>
        <w:ind w:firstLine="567"/>
        <w:jc w:val="both"/>
      </w:pPr>
      <w:r w:rsidRPr="00D6451C">
        <w:rPr>
          <w:szCs w:val="22"/>
        </w:rPr>
        <w:t>В соответствии с частью 4 статьи 44 </w:t>
      </w:r>
      <w:r w:rsidRPr="00D43777">
        <w:t>от 06 октября 2003 № 131-ФЗ «Об общих принципах организации местного самоуправления в Российской Федерации</w:t>
      </w:r>
      <w:r w:rsidR="005270DD">
        <w:rPr>
          <w:lang w:eastAsia="en-US"/>
        </w:rPr>
        <w:t xml:space="preserve">», частью 3 статьи 38 </w:t>
      </w:r>
      <w:r w:rsidRPr="00ED736B">
        <w:rPr>
          <w:lang w:eastAsia="en-US"/>
        </w:rPr>
        <w:t>Устав</w:t>
      </w:r>
      <w:r w:rsidR="005270DD">
        <w:rPr>
          <w:lang w:eastAsia="en-US"/>
        </w:rPr>
        <w:t>а</w:t>
      </w:r>
      <w:r>
        <w:rPr>
          <w:lang w:eastAsia="en-US"/>
        </w:rPr>
        <w:t xml:space="preserve"> </w:t>
      </w:r>
      <w:r w:rsidRPr="00D43777">
        <w:t xml:space="preserve">Ульдючинского сельского муниципального образования Республики Калмыкия, </w:t>
      </w:r>
      <w:r>
        <w:rPr>
          <w:kern w:val="36"/>
          <w:bdr w:val="none" w:sz="0" w:space="0" w:color="auto" w:frame="1"/>
        </w:rPr>
        <w:t>Собрание депутатов</w:t>
      </w:r>
      <w:r w:rsidRPr="00D43777">
        <w:rPr>
          <w:kern w:val="36"/>
          <w:bdr w:val="none" w:sz="0" w:space="0" w:color="auto" w:frame="1"/>
        </w:rPr>
        <w:t xml:space="preserve"> </w:t>
      </w:r>
      <w:r w:rsidRPr="00D43777">
        <w:t>Ульдючинского сельского муниципального образования Республики Калмыкия</w:t>
      </w:r>
      <w:r w:rsidRPr="005D77BF">
        <w:t xml:space="preserve"> </w:t>
      </w:r>
    </w:p>
    <w:p w:rsidR="001557DD" w:rsidRPr="005D77BF" w:rsidRDefault="001557DD" w:rsidP="001557DD">
      <w:pPr>
        <w:jc w:val="both"/>
      </w:pPr>
      <w:r w:rsidRPr="005D77BF">
        <w:t xml:space="preserve"> </w:t>
      </w:r>
    </w:p>
    <w:p w:rsidR="001557DD" w:rsidRDefault="001557DD" w:rsidP="001557DD">
      <w:pPr>
        <w:shd w:val="clear" w:color="auto" w:fill="FFFFFF"/>
        <w:ind w:firstLine="709"/>
        <w:jc w:val="both"/>
        <w:rPr>
          <w:b/>
          <w:bCs/>
        </w:rPr>
      </w:pPr>
      <w:r w:rsidRPr="00AF5A28">
        <w:rPr>
          <w:b/>
          <w:bCs/>
        </w:rPr>
        <w:t xml:space="preserve">                                     </w:t>
      </w:r>
      <w:r>
        <w:rPr>
          <w:b/>
          <w:bCs/>
        </w:rPr>
        <w:t xml:space="preserve">     </w:t>
      </w:r>
      <w:r w:rsidRPr="00AF5A28">
        <w:rPr>
          <w:b/>
          <w:bCs/>
        </w:rPr>
        <w:t xml:space="preserve">      </w:t>
      </w:r>
      <w:r>
        <w:rPr>
          <w:b/>
          <w:bCs/>
        </w:rPr>
        <w:t xml:space="preserve">  </w:t>
      </w:r>
      <w:r w:rsidRPr="00AF5A28">
        <w:rPr>
          <w:b/>
          <w:bCs/>
        </w:rPr>
        <w:t xml:space="preserve"> </w:t>
      </w:r>
      <w:r>
        <w:rPr>
          <w:b/>
          <w:bCs/>
        </w:rPr>
        <w:t>решило</w:t>
      </w:r>
      <w:r w:rsidRPr="00232877">
        <w:rPr>
          <w:b/>
          <w:bCs/>
        </w:rPr>
        <w:t>:</w:t>
      </w:r>
    </w:p>
    <w:p w:rsidR="001557DD" w:rsidRPr="00D6451C" w:rsidRDefault="001557DD" w:rsidP="001557DD">
      <w:pPr>
        <w:ind w:firstLine="480"/>
        <w:textAlignment w:val="baseline"/>
        <w:rPr>
          <w:rFonts w:ascii="Arial" w:hAnsi="Arial" w:cs="Arial"/>
          <w:color w:val="444444"/>
          <w:szCs w:val="22"/>
        </w:rPr>
      </w:pPr>
    </w:p>
    <w:p w:rsidR="00506C57" w:rsidRPr="009151D9" w:rsidRDefault="001557DD" w:rsidP="005164E9">
      <w:pPr>
        <w:shd w:val="clear" w:color="auto" w:fill="FFFFFF"/>
        <w:spacing w:after="113"/>
        <w:ind w:firstLine="567"/>
        <w:jc w:val="both"/>
      </w:pPr>
      <w:r w:rsidRPr="00D6451C">
        <w:rPr>
          <w:color w:val="444444"/>
          <w:szCs w:val="22"/>
        </w:rPr>
        <w:t>1.</w:t>
      </w:r>
      <w:r w:rsidRPr="00D6451C">
        <w:rPr>
          <w:rFonts w:ascii="Arial" w:hAnsi="Arial" w:cs="Arial"/>
          <w:color w:val="444444"/>
          <w:szCs w:val="22"/>
        </w:rPr>
        <w:t xml:space="preserve"> </w:t>
      </w:r>
      <w:r w:rsidRPr="00D6451C">
        <w:rPr>
          <w:szCs w:val="22"/>
        </w:rPr>
        <w:t>Утвердить Порядок учета предложений по проекту </w:t>
      </w:r>
      <w:r>
        <w:rPr>
          <w:szCs w:val="22"/>
        </w:rPr>
        <w:t>Устава Ульдючинского сельского муниципального образования Республики Калмыкия</w:t>
      </w:r>
      <w:r w:rsidRPr="00D6451C">
        <w:rPr>
          <w:szCs w:val="22"/>
        </w:rPr>
        <w:t>, проекту муниципального правового акта о внесении изменений и дополнений в </w:t>
      </w:r>
      <w:r>
        <w:rPr>
          <w:szCs w:val="22"/>
        </w:rPr>
        <w:t>Ульдючинского сельского муниципального образования Республики Калмыкия</w:t>
      </w:r>
      <w:r w:rsidR="004C5A4F">
        <w:rPr>
          <w:szCs w:val="22"/>
        </w:rPr>
        <w:t xml:space="preserve">, а также  </w:t>
      </w:r>
      <w:r w:rsidRPr="00D6451C">
        <w:rPr>
          <w:szCs w:val="22"/>
        </w:rPr>
        <w:t>участия граждан в его обсуждении (приложение</w:t>
      </w:r>
      <w:r w:rsidR="005164E9">
        <w:t>)</w:t>
      </w:r>
    </w:p>
    <w:p w:rsidR="009151D9" w:rsidRPr="009151D9" w:rsidRDefault="005164E9" w:rsidP="009151D9">
      <w:pPr>
        <w:tabs>
          <w:tab w:val="left" w:pos="709"/>
          <w:tab w:val="left" w:pos="851"/>
        </w:tabs>
        <w:ind w:firstLine="567"/>
        <w:jc w:val="both"/>
      </w:pPr>
      <w:r>
        <w:t>2</w:t>
      </w:r>
      <w:r w:rsidR="009151D9" w:rsidRPr="009151D9">
        <w:t>. Настоящее решение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9151D9" w:rsidRPr="009151D9" w:rsidRDefault="005164E9" w:rsidP="005F5D2F">
      <w:pPr>
        <w:ind w:firstLine="567"/>
        <w:jc w:val="both"/>
      </w:pPr>
      <w:r>
        <w:t>3</w:t>
      </w:r>
      <w:r w:rsidR="009151D9" w:rsidRPr="009151D9">
        <w:t xml:space="preserve"> Настоящее решение вступает в силу после его официального опубликования (обнародования)</w:t>
      </w:r>
      <w:r w:rsidR="009151D9">
        <w:t>.</w:t>
      </w:r>
    </w:p>
    <w:tbl>
      <w:tblPr>
        <w:tblW w:w="0" w:type="auto"/>
        <w:tblLook w:val="04A0"/>
      </w:tblPr>
      <w:tblGrid>
        <w:gridCol w:w="4689"/>
        <w:gridCol w:w="5165"/>
      </w:tblGrid>
      <w:tr w:rsidR="009151D9" w:rsidRPr="009151D9" w:rsidTr="00915BB0">
        <w:tc>
          <w:tcPr>
            <w:tcW w:w="4689" w:type="dxa"/>
          </w:tcPr>
          <w:p w:rsidR="009151D9" w:rsidRPr="009151D9" w:rsidRDefault="009151D9" w:rsidP="00915BB0"/>
          <w:p w:rsidR="009151D9" w:rsidRPr="009151D9" w:rsidRDefault="009151D9" w:rsidP="00915BB0"/>
          <w:p w:rsidR="009151D9" w:rsidRPr="009151D9" w:rsidRDefault="009151D9" w:rsidP="00915BB0">
            <w:r>
              <w:t>П</w:t>
            </w:r>
            <w:r w:rsidRPr="009151D9">
              <w:t>редседател</w:t>
            </w:r>
            <w:r>
              <w:t>ь</w:t>
            </w:r>
          </w:p>
          <w:p w:rsidR="009151D9" w:rsidRPr="009151D9" w:rsidRDefault="009151D9" w:rsidP="00915BB0">
            <w:r w:rsidRPr="009151D9">
              <w:t>Собрания депутатов</w:t>
            </w:r>
          </w:p>
          <w:p w:rsidR="009151D9" w:rsidRPr="009151D9" w:rsidRDefault="009151D9" w:rsidP="00915BB0">
            <w:r w:rsidRPr="009151D9">
              <w:t>Ульдючинского сельского</w:t>
            </w:r>
          </w:p>
          <w:p w:rsidR="009151D9" w:rsidRPr="009151D9" w:rsidRDefault="009151D9" w:rsidP="00915BB0">
            <w:r w:rsidRPr="009151D9">
              <w:t xml:space="preserve">муниципального образования </w:t>
            </w:r>
          </w:p>
          <w:p w:rsidR="009151D9" w:rsidRPr="009151D9" w:rsidRDefault="009151D9" w:rsidP="00915BB0">
            <w:r w:rsidRPr="009151D9">
              <w:t xml:space="preserve">Республики Калмыкия  </w:t>
            </w:r>
          </w:p>
          <w:p w:rsidR="009151D9" w:rsidRPr="009151D9" w:rsidRDefault="009151D9" w:rsidP="00915BB0">
            <w:pPr>
              <w:jc w:val="both"/>
            </w:pPr>
          </w:p>
          <w:p w:rsidR="009151D9" w:rsidRPr="009151D9" w:rsidRDefault="009151D9" w:rsidP="00915BB0">
            <w:pPr>
              <w:jc w:val="both"/>
            </w:pPr>
          </w:p>
          <w:p w:rsidR="009151D9" w:rsidRPr="009151D9" w:rsidRDefault="009151D9" w:rsidP="009151D9">
            <w:pPr>
              <w:jc w:val="both"/>
            </w:pPr>
            <w:r w:rsidRPr="009151D9">
              <w:t xml:space="preserve">                                 </w:t>
            </w:r>
            <w:r>
              <w:t>В.Э. Гагаев</w:t>
            </w:r>
          </w:p>
        </w:tc>
        <w:tc>
          <w:tcPr>
            <w:tcW w:w="5165" w:type="dxa"/>
          </w:tcPr>
          <w:p w:rsidR="009151D9" w:rsidRPr="009151D9" w:rsidRDefault="009151D9" w:rsidP="00915BB0">
            <w:pPr>
              <w:ind w:left="460"/>
            </w:pPr>
          </w:p>
          <w:p w:rsidR="009151D9" w:rsidRPr="009151D9" w:rsidRDefault="009151D9" w:rsidP="00915BB0">
            <w:pPr>
              <w:ind w:left="460"/>
            </w:pPr>
          </w:p>
          <w:p w:rsidR="009151D9" w:rsidRPr="009151D9" w:rsidRDefault="009151D9" w:rsidP="00915BB0">
            <w:pPr>
              <w:ind w:left="460"/>
            </w:pPr>
            <w:r w:rsidRPr="009151D9">
              <w:t>Глава Ульдючинского сельского</w:t>
            </w:r>
          </w:p>
          <w:p w:rsidR="009151D9" w:rsidRPr="009151D9" w:rsidRDefault="009151D9" w:rsidP="00915BB0">
            <w:pPr>
              <w:ind w:left="460"/>
            </w:pPr>
            <w:r>
              <w:t>м</w:t>
            </w:r>
            <w:r w:rsidRPr="009151D9">
              <w:t xml:space="preserve">униципального образования Республики Калмыкия (ахлачи), </w:t>
            </w:r>
          </w:p>
          <w:p w:rsidR="009151D9" w:rsidRPr="009151D9" w:rsidRDefault="009151D9" w:rsidP="00915BB0">
            <w:pPr>
              <w:ind w:left="460"/>
            </w:pPr>
            <w:r>
              <w:t>Г</w:t>
            </w:r>
            <w:r w:rsidRPr="009151D9">
              <w:t xml:space="preserve">лава администрации Ульдючинского сельского муниципального образования Республики Калмыкия </w:t>
            </w:r>
          </w:p>
          <w:p w:rsidR="009151D9" w:rsidRPr="009151D9" w:rsidRDefault="009151D9" w:rsidP="00915BB0">
            <w:pPr>
              <w:ind w:left="460"/>
              <w:jc w:val="both"/>
            </w:pPr>
          </w:p>
          <w:p w:rsidR="009151D9" w:rsidRPr="009151D9" w:rsidRDefault="009151D9" w:rsidP="009151D9">
            <w:pPr>
              <w:ind w:left="460"/>
            </w:pPr>
            <w:r w:rsidRPr="009151D9">
              <w:t xml:space="preserve">                                  </w:t>
            </w:r>
            <w:r>
              <w:t xml:space="preserve">             </w:t>
            </w:r>
            <w:r w:rsidRPr="009151D9">
              <w:t>Б.И. Санзыров</w:t>
            </w:r>
          </w:p>
        </w:tc>
      </w:tr>
    </w:tbl>
    <w:p w:rsidR="00CF5D0E" w:rsidRPr="00567269" w:rsidRDefault="00CF5D0E" w:rsidP="009151D9">
      <w:pPr>
        <w:jc w:val="both"/>
        <w:rPr>
          <w:sz w:val="26"/>
          <w:szCs w:val="26"/>
        </w:rPr>
      </w:pPr>
    </w:p>
    <w:p w:rsidR="00F87DA5" w:rsidRDefault="00F87DA5"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5164E9" w:rsidRDefault="005164E9" w:rsidP="00493947">
      <w:pPr>
        <w:jc w:val="right"/>
        <w:rPr>
          <w:b/>
          <w:sz w:val="28"/>
          <w:szCs w:val="28"/>
        </w:rPr>
      </w:pPr>
    </w:p>
    <w:p w:rsidR="005164E9" w:rsidRDefault="005164E9" w:rsidP="00493947">
      <w:pPr>
        <w:jc w:val="right"/>
        <w:rPr>
          <w:b/>
          <w:sz w:val="28"/>
          <w:szCs w:val="28"/>
        </w:rPr>
      </w:pPr>
    </w:p>
    <w:p w:rsidR="00567269" w:rsidRDefault="00567269" w:rsidP="00493947">
      <w:pPr>
        <w:jc w:val="right"/>
        <w:rPr>
          <w:b/>
          <w:sz w:val="28"/>
          <w:szCs w:val="28"/>
        </w:rPr>
      </w:pPr>
    </w:p>
    <w:p w:rsidR="00567269" w:rsidRDefault="00567269" w:rsidP="00493947">
      <w:pPr>
        <w:jc w:val="right"/>
        <w:rPr>
          <w:b/>
          <w:sz w:val="28"/>
          <w:szCs w:val="28"/>
        </w:rPr>
      </w:pPr>
    </w:p>
    <w:p w:rsidR="005164E9" w:rsidRDefault="005164E9" w:rsidP="005164E9">
      <w:pPr>
        <w:jc w:val="right"/>
        <w:textAlignment w:val="baseline"/>
        <w:rPr>
          <w:bCs/>
        </w:rPr>
      </w:pPr>
      <w:r>
        <w:rPr>
          <w:bCs/>
        </w:rPr>
        <w:lastRenderedPageBreak/>
        <w:t>П</w:t>
      </w:r>
      <w:r w:rsidRPr="005164E9">
        <w:rPr>
          <w:bCs/>
        </w:rPr>
        <w:t>риложение</w:t>
      </w:r>
    </w:p>
    <w:p w:rsidR="005164E9" w:rsidRDefault="005164E9" w:rsidP="005164E9">
      <w:pPr>
        <w:jc w:val="right"/>
        <w:textAlignment w:val="baseline"/>
        <w:rPr>
          <w:bCs/>
        </w:rPr>
      </w:pPr>
      <w:r>
        <w:rPr>
          <w:bCs/>
        </w:rPr>
        <w:t xml:space="preserve">к решению Собрания </w:t>
      </w:r>
    </w:p>
    <w:p w:rsidR="005164E9" w:rsidRDefault="005164E9" w:rsidP="005164E9">
      <w:pPr>
        <w:jc w:val="right"/>
        <w:textAlignment w:val="baseline"/>
        <w:rPr>
          <w:bCs/>
        </w:rPr>
      </w:pPr>
      <w:r>
        <w:rPr>
          <w:bCs/>
        </w:rPr>
        <w:t>депутатов Ульдючинского</w:t>
      </w:r>
    </w:p>
    <w:p w:rsidR="005164E9" w:rsidRDefault="005164E9" w:rsidP="005164E9">
      <w:pPr>
        <w:jc w:val="right"/>
        <w:textAlignment w:val="baseline"/>
        <w:rPr>
          <w:bCs/>
        </w:rPr>
      </w:pPr>
      <w:r>
        <w:rPr>
          <w:bCs/>
        </w:rPr>
        <w:t>сельского муниципального</w:t>
      </w:r>
    </w:p>
    <w:p w:rsidR="005164E9" w:rsidRDefault="005164E9" w:rsidP="005164E9">
      <w:pPr>
        <w:jc w:val="right"/>
        <w:textAlignment w:val="baseline"/>
        <w:rPr>
          <w:bCs/>
        </w:rPr>
      </w:pPr>
      <w:r>
        <w:rPr>
          <w:bCs/>
        </w:rPr>
        <w:t xml:space="preserve"> образования Республики Калмыкия</w:t>
      </w:r>
    </w:p>
    <w:p w:rsidR="005164E9" w:rsidRDefault="005164E9" w:rsidP="005164E9">
      <w:pPr>
        <w:jc w:val="right"/>
        <w:textAlignment w:val="baseline"/>
        <w:rPr>
          <w:bCs/>
        </w:rPr>
      </w:pPr>
      <w:r>
        <w:rPr>
          <w:bCs/>
        </w:rPr>
        <w:t>от 24.12.2021 № 84</w:t>
      </w:r>
    </w:p>
    <w:p w:rsidR="005164E9" w:rsidRPr="005164E9" w:rsidRDefault="005164E9" w:rsidP="005164E9">
      <w:pPr>
        <w:jc w:val="right"/>
        <w:textAlignment w:val="baseline"/>
        <w:rPr>
          <w:bCs/>
        </w:rPr>
      </w:pPr>
    </w:p>
    <w:p w:rsidR="005164E9" w:rsidRDefault="005164E9" w:rsidP="005164E9">
      <w:pPr>
        <w:jc w:val="center"/>
        <w:textAlignment w:val="baseline"/>
        <w:rPr>
          <w:b/>
          <w:bCs/>
        </w:rPr>
      </w:pPr>
    </w:p>
    <w:p w:rsidR="005164E9" w:rsidRPr="00D6451C" w:rsidRDefault="005164E9" w:rsidP="005164E9">
      <w:pPr>
        <w:spacing w:after="240"/>
        <w:jc w:val="center"/>
        <w:textAlignment w:val="baseline"/>
        <w:outlineLvl w:val="2"/>
        <w:rPr>
          <w:b/>
          <w:bCs/>
        </w:rPr>
      </w:pPr>
      <w:r w:rsidRPr="005270DD">
        <w:rPr>
          <w:b/>
          <w:bCs/>
          <w:szCs w:val="22"/>
        </w:rPr>
        <w:t>Порядок учета предложений по проекту Устава Ульдючинского сельского муниципального образования Республики Калмыкия, проекту муниципального правового акта о внесении изменений и дополнений в </w:t>
      </w:r>
      <w:r w:rsidRPr="005270DD">
        <w:rPr>
          <w:b/>
          <w:bCs/>
        </w:rPr>
        <w:t>Устав Ульдючинского сельского муниципального образования Республики Калмыки</w:t>
      </w:r>
      <w:r w:rsidRPr="005270DD">
        <w:rPr>
          <w:b/>
          <w:bCs/>
          <w:szCs w:val="22"/>
        </w:rPr>
        <w:t>, а также участия граждан в его обсуждении</w:t>
      </w:r>
      <w:r w:rsidRPr="00D6451C">
        <w:rPr>
          <w:b/>
          <w:bCs/>
        </w:rPr>
        <w:br/>
      </w:r>
      <w:r w:rsidRPr="00D6451C">
        <w:rPr>
          <w:b/>
          <w:bCs/>
        </w:rPr>
        <w:br/>
        <w:t>1. Общие положения</w:t>
      </w:r>
    </w:p>
    <w:p w:rsidR="005164E9" w:rsidRPr="00D6451C" w:rsidRDefault="005164E9" w:rsidP="005726B4">
      <w:pPr>
        <w:ind w:firstLine="480"/>
        <w:jc w:val="both"/>
        <w:textAlignment w:val="baseline"/>
      </w:pPr>
      <w:r w:rsidRPr="00D6451C">
        <w:t>1.1. Порядок учета предложений по проекту </w:t>
      </w:r>
      <w:r>
        <w:rPr>
          <w:szCs w:val="22"/>
        </w:rPr>
        <w:t>Устава Ульдючинского сельского муниципального образования Республики Калмыкия</w:t>
      </w:r>
      <w:r w:rsidRPr="00D6451C">
        <w:t>, проекту муниципального правового акта о внесении изменений и дополнений в </w:t>
      </w:r>
      <w:hyperlink r:id="rId8" w:history="1">
        <w:r w:rsidRPr="005164E9">
          <w:t>Устав</w:t>
        </w:r>
      </w:hyperlink>
      <w:r>
        <w:t xml:space="preserve"> </w:t>
      </w:r>
      <w:r>
        <w:rPr>
          <w:szCs w:val="22"/>
        </w:rPr>
        <w:t>Ульдючинского сельского муниципального образования Республики Калмыкия</w:t>
      </w:r>
      <w:r w:rsidRPr="00D6451C">
        <w:t>, а также участия граждан в его обсуждении (далее - Порядок), разработан в соответствии с </w:t>
      </w:r>
      <w:hyperlink r:id="rId9" w:anchor="7D20K3" w:history="1">
        <w:r w:rsidRPr="005164E9">
          <w:t xml:space="preserve">федеральными законами от </w:t>
        </w:r>
        <w:r>
          <w:t>06 октября 2003</w:t>
        </w:r>
        <w:r w:rsidRPr="005164E9">
          <w:t xml:space="preserve"> </w:t>
        </w:r>
        <w:r w:rsidR="005726B4">
          <w:t>№</w:t>
        </w:r>
        <w:r w:rsidRPr="005164E9">
          <w:t xml:space="preserve"> 131-ФЗ "Об общих принципах организации местного самоуправления в Российской Федерации"</w:t>
        </w:r>
      </w:hyperlink>
      <w:r w:rsidRPr="00D6451C">
        <w:t>, </w:t>
      </w:r>
      <w:r w:rsidRPr="005164E9">
        <w:t>от 02</w:t>
      </w:r>
      <w:r w:rsidR="005726B4">
        <w:t xml:space="preserve"> мая </w:t>
      </w:r>
      <w:r w:rsidRPr="005164E9">
        <w:t>2006 N 59-ФЗ "О порядке рассмотрения обращений граждан Российской Федерации"</w:t>
      </w:r>
      <w:r w:rsidRPr="00D6451C">
        <w:t>,</w:t>
      </w:r>
      <w:r w:rsidR="005726B4">
        <w:t xml:space="preserve"> Уставом </w:t>
      </w:r>
      <w:r w:rsidR="005726B4">
        <w:rPr>
          <w:szCs w:val="22"/>
        </w:rPr>
        <w:t>Ульдючинского сельского муниципального образования Республики Калмыкия</w:t>
      </w:r>
      <w:r w:rsidRPr="00D6451C">
        <w:t> и направлен на реализацию права граждан на осуществление местного самоуправления посредством участия в обсуждении проекта </w:t>
      </w:r>
      <w:r w:rsidR="005726B4">
        <w:rPr>
          <w:szCs w:val="22"/>
        </w:rPr>
        <w:t>Устава Ульдючинского сельского муниципального образования Республики Калмыкия</w:t>
      </w:r>
      <w:r w:rsidRPr="00D6451C">
        <w:t> (далее-Устав), проектов муниципальных правовых актов о внесении изменений и дополнений в </w:t>
      </w:r>
      <w:r w:rsidR="005726B4">
        <w:rPr>
          <w:szCs w:val="22"/>
        </w:rPr>
        <w:t>Устав Ульдючинского сельского муниципального образования Республики Калмыкия</w:t>
      </w:r>
      <w:r w:rsidR="005726B4" w:rsidRPr="00D6451C">
        <w:t xml:space="preserve"> </w:t>
      </w:r>
      <w:r w:rsidRPr="00D6451C">
        <w:t>(далее - проект муниципального правового акта о внесении изменений и дополнений в Устав).</w:t>
      </w:r>
      <w:r w:rsidRPr="00D6451C">
        <w:br/>
      </w:r>
    </w:p>
    <w:p w:rsidR="005164E9" w:rsidRPr="00D6451C" w:rsidRDefault="005164E9" w:rsidP="005726B4">
      <w:pPr>
        <w:ind w:firstLine="480"/>
        <w:jc w:val="both"/>
        <w:textAlignment w:val="baseline"/>
      </w:pPr>
      <w:r w:rsidRPr="00D6451C">
        <w:t xml:space="preserve">1.2. Участие граждан в обсуждении проекта Устава, проекта муниципального правового акта о внесении изменений и дополнений в Устав осуществляется путем направления письменных предложений в соответствии с главой 2 настоящего Порядка и посредством участия в публичных слушаниях в соответствии с главой 3 настоящего Порядка. Порядок принятия решения </w:t>
      </w:r>
      <w:r w:rsidR="005726B4">
        <w:t xml:space="preserve">Собрания депутатов </w:t>
      </w:r>
      <w:r w:rsidR="005726B4">
        <w:rPr>
          <w:szCs w:val="22"/>
        </w:rPr>
        <w:t>Ульдючинского сельского муниципального образования Республики Калмыкия</w:t>
      </w:r>
      <w:r w:rsidRPr="00D6451C">
        <w:t xml:space="preserve"> о проведении публичных слушаний по проекту Устава, проекту муниципального правового акта о внесении изменений и дополнений в Устав, порядок подготовки публичных слушаний по данным проектам регулируются Положением о порядке организации и проведения публичных слушаний в </w:t>
      </w:r>
      <w:r w:rsidR="005726B4">
        <w:rPr>
          <w:szCs w:val="22"/>
        </w:rPr>
        <w:t>Ульдючинском сельском муниципальном образовании Республики Калмыкия</w:t>
      </w:r>
      <w:r w:rsidRPr="00D6451C">
        <w:t xml:space="preserve">, утвержденным решением </w:t>
      </w:r>
      <w:r w:rsidR="005726B4">
        <w:t xml:space="preserve">Собрания депутатов </w:t>
      </w:r>
      <w:r w:rsidR="005726B4">
        <w:rPr>
          <w:szCs w:val="22"/>
        </w:rPr>
        <w:t>Ульдючинского сельского муниципального образования Республики Калмыкия</w:t>
      </w:r>
      <w:r w:rsidRPr="00D6451C">
        <w:t xml:space="preserve"> (далее - Положение о порядке организации и проведения публичных слушаний), с учетом особенностей, установленных настоящим Порядком.</w:t>
      </w:r>
      <w:r w:rsidR="005726B4">
        <w:tab/>
      </w:r>
      <w:r w:rsidRPr="00D6451C">
        <w:br/>
      </w:r>
    </w:p>
    <w:p w:rsidR="005164E9" w:rsidRPr="00D6451C" w:rsidRDefault="005164E9" w:rsidP="005726B4">
      <w:pPr>
        <w:ind w:firstLine="480"/>
        <w:jc w:val="both"/>
        <w:textAlignment w:val="baseline"/>
      </w:pPr>
      <w:r w:rsidRPr="00D6451C">
        <w:t>1.3. Проект Устава, проект муниципального правового акта о внесении изменений и дополнений в Устав не позднее</w:t>
      </w:r>
      <w:r w:rsidR="005726B4">
        <w:t>,</w:t>
      </w:r>
      <w:r w:rsidRPr="00D6451C">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настоящего Порядка.</w:t>
      </w:r>
      <w:r w:rsidRPr="00D6451C">
        <w:br/>
      </w:r>
    </w:p>
    <w:p w:rsidR="005164E9" w:rsidRPr="00D6451C" w:rsidRDefault="005164E9" w:rsidP="005726B4">
      <w:pPr>
        <w:ind w:firstLine="480"/>
        <w:jc w:val="both"/>
        <w:textAlignment w:val="baseline"/>
      </w:pPr>
      <w:r w:rsidRPr="00D6451C">
        <w:t>Не требуется официальное опубликование (обнародование) настоящего Порядка, когда в Устав вносятся изменения в форме точного воспроизведения положений </w:t>
      </w:r>
      <w:r w:rsidRPr="005726B4">
        <w:t>Конституции Российской Федерации</w:t>
      </w:r>
      <w:r w:rsidRPr="00D6451C">
        <w:t>, федеральных законов, </w:t>
      </w:r>
      <w:r w:rsidR="00A33046">
        <w:t xml:space="preserve">Степного </w:t>
      </w:r>
      <w:r w:rsidR="00126B23">
        <w:t>У</w:t>
      </w:r>
      <w:r w:rsidR="00A33046">
        <w:t>ложения (Конституции)</w:t>
      </w:r>
      <w:r w:rsidRPr="005726B4">
        <w:t xml:space="preserve"> </w:t>
      </w:r>
      <w:r w:rsidR="005726B4">
        <w:t>Республики Калмыкия</w:t>
      </w:r>
      <w:r w:rsidRPr="00D6451C">
        <w:t xml:space="preserve"> или законов </w:t>
      </w:r>
      <w:r w:rsidR="005726B4">
        <w:t>Республики Калмыкия</w:t>
      </w:r>
      <w:r w:rsidRPr="00D6451C">
        <w:t xml:space="preserve"> в целях приведения Устава в соответствие с </w:t>
      </w:r>
      <w:r w:rsidRPr="00D6451C">
        <w:lastRenderedPageBreak/>
        <w:t>этими нормативными правовыми актами.</w:t>
      </w:r>
      <w:r w:rsidR="005726B4">
        <w:tab/>
      </w:r>
      <w:r w:rsidRPr="00D6451C">
        <w:br/>
      </w:r>
    </w:p>
    <w:p w:rsidR="005164E9" w:rsidRPr="00D6451C" w:rsidRDefault="005164E9" w:rsidP="005164E9">
      <w:pPr>
        <w:spacing w:after="240"/>
        <w:jc w:val="center"/>
        <w:textAlignment w:val="baseline"/>
        <w:outlineLvl w:val="2"/>
        <w:rPr>
          <w:b/>
          <w:bCs/>
        </w:rPr>
      </w:pPr>
      <w:r w:rsidRPr="00D6451C">
        <w:rPr>
          <w:b/>
          <w:bCs/>
        </w:rPr>
        <w:t>2. Порядок учета предложений по проекту Устава, проекту муниципального правового акта о внесении изменений и дополнений в Устав</w:t>
      </w:r>
    </w:p>
    <w:p w:rsidR="005164E9" w:rsidRPr="00D6451C" w:rsidRDefault="005164E9" w:rsidP="005164E9">
      <w:pPr>
        <w:textAlignment w:val="baseline"/>
      </w:pPr>
    </w:p>
    <w:p w:rsidR="005164E9" w:rsidRPr="00D6451C" w:rsidRDefault="005164E9" w:rsidP="007A1592">
      <w:pPr>
        <w:ind w:firstLine="567"/>
        <w:jc w:val="both"/>
        <w:textAlignment w:val="baseline"/>
      </w:pPr>
      <w:r w:rsidRPr="00D6451C">
        <w:t>2.1. Рассмотрение предложений по проекту Устава, проекту муниципального правового акта о внесении изменений и дополнений в Устав (далее - предложения) в письменном виде осуществляется рабочей группой по разработке проекта </w:t>
      </w:r>
      <w:r w:rsidR="00A33046" w:rsidRPr="00A33046">
        <w:t xml:space="preserve">Устава </w:t>
      </w:r>
      <w:r w:rsidR="00A33046">
        <w:rPr>
          <w:szCs w:val="22"/>
        </w:rPr>
        <w:t>Ульдючинского сельского муниципального образования Республики Калмыкия</w:t>
      </w:r>
      <w:r w:rsidRPr="00D6451C">
        <w:t xml:space="preserve">, проектов муниципальных нормативных правовых актов о внесении изменений и дополнений в Устав, состав которой утверждается решением </w:t>
      </w:r>
      <w:r w:rsidR="00A33046">
        <w:t xml:space="preserve">Собрания депутатов </w:t>
      </w:r>
      <w:r w:rsidR="00A33046">
        <w:rPr>
          <w:szCs w:val="22"/>
        </w:rPr>
        <w:t>Ульдючинского сельского муниципального образования Республики Калмыкия</w:t>
      </w:r>
      <w:r w:rsidRPr="00D6451C">
        <w:t xml:space="preserve"> (далее - рабочая группа).</w:t>
      </w:r>
      <w:r w:rsidR="00A33046">
        <w:tab/>
      </w:r>
      <w:r w:rsidRPr="00D6451C">
        <w:br/>
      </w:r>
      <w:r w:rsidR="00A33046">
        <w:t xml:space="preserve">        </w:t>
      </w:r>
      <w:r w:rsidRPr="00D6451C">
        <w:t xml:space="preserve">Порядок деятельности рабочей группы устанавливается Регламентом </w:t>
      </w:r>
      <w:r w:rsidR="00A33046">
        <w:t xml:space="preserve">Собрания депутатов </w:t>
      </w:r>
      <w:r w:rsidR="00A33046">
        <w:rPr>
          <w:szCs w:val="22"/>
        </w:rPr>
        <w:t>Ульдючинского сельского муниципального образования Республики Калмыкия</w:t>
      </w:r>
      <w:r w:rsidRPr="00D6451C">
        <w:t>.</w:t>
      </w:r>
      <w:r w:rsidRPr="00D6451C">
        <w:br/>
      </w:r>
      <w:r w:rsidR="00A33046">
        <w:t xml:space="preserve">        </w:t>
      </w:r>
      <w:r w:rsidRPr="00D6451C">
        <w:t xml:space="preserve">2.2. Срок для подачи предложений, адрес, способы и порядок их направления в соответствии с пунктом 2.6 </w:t>
      </w:r>
      <w:r w:rsidR="00A33046">
        <w:t xml:space="preserve"> </w:t>
      </w:r>
      <w:r w:rsidRPr="00D6451C">
        <w:t xml:space="preserve">Порядка, время и место проведения публичных слушаний, начало и окончание регистрации для участия в публичных слушаниях определяются комиссией, ответственной за организацию и проведение публичных слушаний, создаваемой решением </w:t>
      </w:r>
      <w:r w:rsidR="00A33046">
        <w:t xml:space="preserve">Собрания депутатов </w:t>
      </w:r>
      <w:r w:rsidR="00A33046">
        <w:rPr>
          <w:szCs w:val="22"/>
        </w:rPr>
        <w:t>Ульдючинского сельского муниципального образования Республики Калмыкия</w:t>
      </w:r>
      <w:r w:rsidRPr="00D6451C">
        <w:t xml:space="preserve"> (далее - комиссия), и подлежат официальному опубликованию и обнародованию в информационном сообщении о проведении публичных слушаний по проекту Устава, проекту муниципального правового акта о внесении изменений в Устав (далее - информационное сообщение).</w:t>
      </w:r>
      <w:r w:rsidRPr="00D6451C">
        <w:br/>
      </w:r>
      <w:r w:rsidR="00A33046">
        <w:t xml:space="preserve">          </w:t>
      </w:r>
      <w:r w:rsidRPr="00D6451C">
        <w:t xml:space="preserve">Предложения принимаются и регистрируются </w:t>
      </w:r>
      <w:r w:rsidR="00A33046">
        <w:t xml:space="preserve">Собранием депутатов </w:t>
      </w:r>
      <w:r w:rsidR="00A33046">
        <w:rPr>
          <w:szCs w:val="22"/>
        </w:rPr>
        <w:t>Ульдючинского сельского муниципального образования Республики Калмыкия</w:t>
      </w:r>
      <w:r w:rsidRPr="00D6451C">
        <w:t xml:space="preserve"> и передаются для рассмотрения в рабочую группу в трехдневный срок со дня их поступления.</w:t>
      </w:r>
      <w:r w:rsidRPr="00D6451C">
        <w:br/>
      </w:r>
      <w:r w:rsidR="00A33046">
        <w:t xml:space="preserve">         </w:t>
      </w:r>
      <w:r w:rsidRPr="00D6451C">
        <w:t xml:space="preserve">2.3. Комиссия обеспечивает официальное опубликование и обнародование решения </w:t>
      </w:r>
      <w:r w:rsidR="00A33046">
        <w:t xml:space="preserve">Собрания депутатов </w:t>
      </w:r>
      <w:r w:rsidR="00A33046">
        <w:rPr>
          <w:szCs w:val="22"/>
        </w:rPr>
        <w:t>Ульдючинского сельского муниципального образования Республики Калмыкия</w:t>
      </w:r>
      <w:r w:rsidRPr="00D6451C">
        <w:t xml:space="preserve"> о проведении публичных слушаний по проекту Устава, проекту муниципального правового акта о внесении изменений и дополнений в Устав, информационного сообщения и проекта Устава, проекта муниципального правового акта о внесении изменений и дополнений в Устав, который выносится на публичные слушания, не позднее чем за 20 дней до дат</w:t>
      </w:r>
      <w:r w:rsidR="00A33046">
        <w:t>ы проведения публичных слушаний</w:t>
      </w:r>
      <w:r w:rsidRPr="00D6451C">
        <w:t xml:space="preserve">, на официальном Интернет-сайте </w:t>
      </w:r>
      <w:r w:rsidR="00A33046">
        <w:rPr>
          <w:szCs w:val="22"/>
        </w:rPr>
        <w:t>Ульдючинского сельского муниципального образования Республики Калмыкия</w:t>
      </w:r>
      <w:r w:rsidRPr="00D6451C">
        <w:t>.</w:t>
      </w:r>
      <w:r w:rsidR="00A33046">
        <w:tab/>
      </w:r>
      <w:r w:rsidRPr="00D6451C">
        <w:br/>
      </w:r>
      <w:r w:rsidR="007A1592">
        <w:t xml:space="preserve">         </w:t>
      </w:r>
      <w:r w:rsidRPr="00D6451C">
        <w:t xml:space="preserve">Для оповещения жителей </w:t>
      </w:r>
      <w:r w:rsidR="007A1592">
        <w:t xml:space="preserve">сельского поселения </w:t>
      </w:r>
      <w:r w:rsidRPr="00D6451C">
        <w:t xml:space="preserve">о времени и месте проведения публичных слушаний, ознакомления с проектом Устава, проектом муниципального правового акта о внесении изменений и дополнений в Устав, представления гражданами предложений, а также других мер, обеспечивающих участие в публичных слушаниях жителей </w:t>
      </w:r>
      <w:r w:rsidR="007A1592">
        <w:t>сельского поселения</w:t>
      </w:r>
      <w:r w:rsidRPr="00D6451C">
        <w:t>,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"Единый портал государственных и муниципальных услуг (функций)" в соответствии с порядком использования, установленным Правительством Российской Федерации.</w:t>
      </w:r>
      <w:r w:rsidR="007A1592">
        <w:tab/>
      </w:r>
      <w:r w:rsidRPr="00D6451C">
        <w:br/>
      </w:r>
      <w:r w:rsidR="007A1592">
        <w:t xml:space="preserve">         </w:t>
      </w:r>
      <w:r w:rsidRPr="00D6451C">
        <w:t xml:space="preserve">2.4. Предложения вправе направлять граждане, достигшие 18 лет и проживающие на территории </w:t>
      </w:r>
      <w:r w:rsidR="007A1592">
        <w:rPr>
          <w:szCs w:val="22"/>
        </w:rPr>
        <w:t>Устава Ульдючинского сельского муниципального образования Республики Калмыкия</w:t>
      </w:r>
      <w:r w:rsidRPr="00D6451C">
        <w:t>.</w:t>
      </w:r>
      <w:r w:rsidRPr="00D6451C">
        <w:br/>
      </w:r>
      <w:r w:rsidR="007A1592">
        <w:t xml:space="preserve">          </w:t>
      </w:r>
      <w:r w:rsidRPr="00D6451C">
        <w:t>2.5. В предложениях указываются текст предлагаемого изменения и (или) дополнения в проект Устава, проект муниципального правового акта о внесении изменений и дополнений в Устав, обоснование предложения, фамилия, имя, отчество (последнее - при наличии), дата рождения, почтовый адрес гражданина, на который должен быть направлен ответ, и личная подпись гражданина (в случае направления предложений способами, указанными в подпунктах 1, 2 пункта 2.6 Порядка).</w:t>
      </w:r>
      <w:r w:rsidR="007A1592">
        <w:tab/>
      </w:r>
      <w:r w:rsidRPr="00D6451C">
        <w:br/>
      </w:r>
    </w:p>
    <w:p w:rsidR="005164E9" w:rsidRPr="00D6451C" w:rsidRDefault="005164E9" w:rsidP="005164E9">
      <w:pPr>
        <w:textAlignment w:val="baseline"/>
      </w:pPr>
    </w:p>
    <w:p w:rsidR="005164E9" w:rsidRPr="00D6451C" w:rsidRDefault="005164E9" w:rsidP="007A1592">
      <w:pPr>
        <w:ind w:firstLine="480"/>
        <w:jc w:val="both"/>
        <w:textAlignment w:val="baseline"/>
      </w:pPr>
      <w:r w:rsidRPr="00D6451C">
        <w:t>Граждане, направляя предложения способами, указанными в подпунктах 1, 2 пункта 2.6 Порядка, подтверждают свое согласие на обработку их персональных данных путем проставления личной подписи в тексте предложения.</w:t>
      </w:r>
      <w:r w:rsidR="007A1592">
        <w:tab/>
      </w:r>
      <w:r w:rsidRPr="00D6451C">
        <w:br/>
      </w:r>
      <w:r w:rsidR="007A1592">
        <w:t xml:space="preserve">        </w:t>
      </w:r>
      <w:r w:rsidRPr="00D6451C">
        <w:t>Граждане, направляя предложения способом, указанным в подпункте 3 пункта 2.6 Порядка, подтверждают свое согласие на обработку их персональных данных путем проставления отметки в соответствующем поле электронной формы обращения.</w:t>
      </w:r>
      <w:r w:rsidRPr="00D6451C">
        <w:br/>
      </w:r>
      <w:r w:rsidR="007A1592">
        <w:t xml:space="preserve">        </w:t>
      </w:r>
      <w:r w:rsidRPr="00D6451C">
        <w:t>2.6. Предложения могут быть представлены гражданами в рабочую группу:</w:t>
      </w:r>
      <w:r w:rsidRPr="00D6451C">
        <w:br/>
      </w:r>
    </w:p>
    <w:p w:rsidR="005164E9" w:rsidRPr="00D6451C" w:rsidRDefault="005164E9" w:rsidP="007F449A">
      <w:pPr>
        <w:ind w:firstLine="480"/>
        <w:jc w:val="both"/>
        <w:textAlignment w:val="baseline"/>
      </w:pPr>
      <w:r w:rsidRPr="00D6451C">
        <w:t>1) лично путем подачи письменного обращения на бумажном носителе по адресу для направления предложений, указанному в информационном сообщении;</w:t>
      </w:r>
      <w:r w:rsidR="007A1592">
        <w:tab/>
      </w:r>
      <w:r w:rsidRPr="00D6451C">
        <w:br/>
      </w:r>
      <w:r w:rsidR="007F449A">
        <w:t xml:space="preserve">       </w:t>
      </w:r>
      <w:r w:rsidRPr="00D6451C">
        <w:t>2) посредством почтового отправления по адресу для направления предложений, указанному в информационном сообщении;</w:t>
      </w:r>
      <w:r w:rsidR="007F449A">
        <w:tab/>
      </w:r>
      <w:r w:rsidRPr="00D6451C">
        <w:br/>
      </w:r>
      <w:r w:rsidR="007F449A">
        <w:t xml:space="preserve">        </w:t>
      </w:r>
      <w:r w:rsidRPr="00D6451C">
        <w:t xml:space="preserve">3) в электронной форме посредством официального Интернет-сайта </w:t>
      </w:r>
      <w:r w:rsidR="007F449A">
        <w:rPr>
          <w:szCs w:val="22"/>
        </w:rPr>
        <w:t>Ульдючинского сельского муниципального образования Республики Калмыкия</w:t>
      </w:r>
      <w:r w:rsidR="007F449A" w:rsidRPr="00D6451C">
        <w:t xml:space="preserve"> </w:t>
      </w:r>
      <w:r w:rsidRPr="00D6451C">
        <w:t>путем заполнения электронной формы обращения.</w:t>
      </w:r>
      <w:r w:rsidR="007F449A">
        <w:tab/>
      </w:r>
      <w:r w:rsidRPr="00D6451C">
        <w:br/>
      </w:r>
      <w:r w:rsidR="007F449A">
        <w:t xml:space="preserve">        </w:t>
      </w:r>
      <w:r w:rsidRPr="00D6451C">
        <w:t>Предложения должны соответствовать </w:t>
      </w:r>
      <w:r w:rsidRPr="007F449A">
        <w:t>Конституции Российской Федерации</w:t>
      </w:r>
      <w:r w:rsidRPr="00D6451C">
        <w:t xml:space="preserve">, федеральному законодательству, законодательству </w:t>
      </w:r>
      <w:r w:rsidR="007F449A">
        <w:t>Республики Калмыкия</w:t>
      </w:r>
      <w:r w:rsidRPr="00D6451C">
        <w:t xml:space="preserve">, муниципальным правовым актам </w:t>
      </w:r>
      <w:r w:rsidR="007F449A">
        <w:rPr>
          <w:szCs w:val="22"/>
        </w:rPr>
        <w:t>Ульдючинского сельского муниципального образования Республики Калмыкия</w:t>
      </w:r>
      <w:r w:rsidRPr="00D6451C">
        <w:t>, не допускать противоречия либо несогласованности проекта муниципального правового акта с действующими муниципальными правовыми актами, обеспечивать однозначное толкование положений проекта.</w:t>
      </w:r>
      <w:r w:rsidR="007F449A">
        <w:tab/>
      </w:r>
      <w:r w:rsidRPr="00D6451C">
        <w:br/>
      </w:r>
    </w:p>
    <w:p w:rsidR="005164E9" w:rsidRPr="00D6451C" w:rsidRDefault="005164E9" w:rsidP="007F449A">
      <w:pPr>
        <w:ind w:firstLine="480"/>
        <w:jc w:val="both"/>
        <w:textAlignment w:val="baseline"/>
      </w:pPr>
      <w:r w:rsidRPr="00D6451C">
        <w:t>2.7. Предложения, внесенные с нарушениями требований, установленных пунктами 2.4, 2.5, 2.6 Порядка, и (или) с нарушением срока для подачи предложений, содержащегося в информационном сообщении, рассмотрению не подлежат, о чем рабочей группой сообщается гражданину, направившему предложения, в письменном виде в течение 30 дней со дня регистрации предложения.</w:t>
      </w:r>
      <w:r w:rsidR="007F449A">
        <w:tab/>
      </w:r>
      <w:r w:rsidRPr="00D6451C">
        <w:br/>
      </w:r>
      <w:r w:rsidR="007F449A">
        <w:t xml:space="preserve">       </w:t>
      </w:r>
      <w:r w:rsidRPr="00D6451C">
        <w:t>2.8. По итогам рассмотрения поступивших предложений не позднее чем за два рабочих дня до даты проведения публичных слушаний рабочая группа готовит проект мотивированного заключения, который должен содержать следующую информацию:</w:t>
      </w:r>
      <w:r w:rsidRPr="00D6451C">
        <w:br/>
      </w:r>
      <w:r w:rsidR="007F449A">
        <w:t xml:space="preserve">       </w:t>
      </w:r>
      <w:r w:rsidRPr="00D6451C">
        <w:t>1) общее количество поступивших предложений;</w:t>
      </w:r>
      <w:r w:rsidR="007F449A">
        <w:tab/>
      </w:r>
      <w:r w:rsidRPr="00D6451C">
        <w:br/>
      </w:r>
      <w:r w:rsidR="007F449A">
        <w:t xml:space="preserve">        </w:t>
      </w:r>
      <w:r w:rsidRPr="00D6451C">
        <w:t>2) количество не подлежащих рассмотрению предложений в соответствии с пунктом 2.7 Порядка;</w:t>
      </w:r>
      <w:r w:rsidRPr="00D6451C">
        <w:br/>
      </w:r>
      <w:r w:rsidR="007F449A">
        <w:t xml:space="preserve">        </w:t>
      </w:r>
      <w:r w:rsidRPr="00D6451C">
        <w:t>3) предложения, рекомендуемые рабочей группой к отклонению с мотивированным обоснованием отклонения;</w:t>
      </w:r>
      <w:r w:rsidR="007F449A">
        <w:tab/>
      </w:r>
      <w:r w:rsidRPr="00D6451C">
        <w:br/>
      </w:r>
      <w:r w:rsidR="007F449A">
        <w:t xml:space="preserve">        </w:t>
      </w:r>
      <w:r w:rsidRPr="00D6451C">
        <w:t>4) предложения, рекомендуемые рабочей группой к внесению в текст проекта Устава, проекта муниципального нормативного правового акта о внесении изменений и дополнений в Устав.</w:t>
      </w:r>
      <w:r w:rsidRPr="00D6451C">
        <w:br/>
      </w:r>
      <w:r w:rsidR="007F449A">
        <w:t xml:space="preserve">        </w:t>
      </w:r>
      <w:r w:rsidRPr="00D6451C">
        <w:t>2.9. Содержание проекта мотивированного заключения оглашается членом рабочей группы на публичных слушаниях, в течение трех дней со дня окончания публичных слушаний дорабатывается секретарем рабочей группы с учетом предложений от участников публичных слушаний и приобщается к протоколу публичных слушаний.</w:t>
      </w:r>
      <w:r w:rsidR="007F449A">
        <w:tab/>
      </w:r>
      <w:r w:rsidRPr="00D6451C">
        <w:br/>
      </w:r>
      <w:r w:rsidR="007F449A">
        <w:t xml:space="preserve">        </w:t>
      </w:r>
      <w:r w:rsidRPr="00D6451C">
        <w:t>2.10. Мотивированное заключение с учетом предложений от участников публичных слушаний подписывается председателем рабочей группы в день его изготовления.</w:t>
      </w:r>
      <w:r w:rsidRPr="00D6451C">
        <w:br/>
      </w:r>
      <w:r w:rsidR="007F449A">
        <w:t xml:space="preserve">        </w:t>
      </w:r>
      <w:r w:rsidRPr="00D6451C">
        <w:t xml:space="preserve">2.11. Рабочая группа обеспечивает размещение на официальном Интернет-сайте </w:t>
      </w:r>
      <w:r w:rsidR="007F449A">
        <w:rPr>
          <w:szCs w:val="22"/>
        </w:rPr>
        <w:t>Ульдючинского сельского муниципального образования Республики Калмыкия</w:t>
      </w:r>
      <w:r w:rsidRPr="00D6451C">
        <w:t xml:space="preserve"> мотивированного заключения в течение 10 дней со дня проведения публичных слушаний.</w:t>
      </w:r>
      <w:r w:rsidR="007F449A">
        <w:tab/>
      </w:r>
      <w:r w:rsidRPr="00D6451C">
        <w:t>Комиссия обеспечивает средствам массовой информации возможность освещения проведения и результатов публичных слушаний.</w:t>
      </w:r>
      <w:r w:rsidR="007F449A">
        <w:tab/>
      </w:r>
      <w:r w:rsidRPr="00D6451C">
        <w:br/>
      </w:r>
      <w:r w:rsidR="007F449A">
        <w:t xml:space="preserve">        </w:t>
      </w:r>
      <w:r w:rsidRPr="00D6451C">
        <w:t xml:space="preserve">2.12. Гражданину, направившему предложения, рабочей группой дается письменный ответ, содержащий информацию о рекомендации к внесению в текст проекта Устава, проекта муниципального нормативного правового акта о внесении изменений и дополнений в Устав предложений либо мотивированное обоснование отклонения предложений, в течение 30 дней </w:t>
      </w:r>
      <w:r w:rsidRPr="00D6451C">
        <w:lastRenderedPageBreak/>
        <w:t>со дня регистрации предложения.</w:t>
      </w:r>
      <w:r w:rsidR="007F449A">
        <w:tab/>
      </w:r>
      <w:r w:rsidRPr="00D6451C">
        <w:br/>
      </w:r>
    </w:p>
    <w:p w:rsidR="005164E9" w:rsidRPr="00D6451C" w:rsidRDefault="005164E9" w:rsidP="005164E9">
      <w:pPr>
        <w:spacing w:after="240"/>
        <w:jc w:val="center"/>
        <w:textAlignment w:val="baseline"/>
        <w:outlineLvl w:val="2"/>
        <w:rPr>
          <w:b/>
          <w:bCs/>
        </w:rPr>
      </w:pPr>
      <w:r w:rsidRPr="00D6451C">
        <w:rPr>
          <w:b/>
          <w:bCs/>
        </w:rPr>
        <w:t>3. Порядок участия граждан в обсуждении проекта Устава, проекта муниципального правового акта о внесении изменений и дополнений в Устав</w:t>
      </w:r>
    </w:p>
    <w:p w:rsidR="005164E9" w:rsidRPr="00D6451C" w:rsidRDefault="005164E9" w:rsidP="007F449A">
      <w:pPr>
        <w:ind w:firstLine="567"/>
        <w:jc w:val="both"/>
        <w:textAlignment w:val="baseline"/>
      </w:pPr>
      <w:r w:rsidRPr="00D6451C">
        <w:t xml:space="preserve">3.1. Граждане участвуют в обсуждении проекта Устава, проекта муниципального правового акта о внесении изменений и дополнений в Устав путем участия в публичных слушаниях, назначаемых </w:t>
      </w:r>
      <w:r w:rsidR="007F449A">
        <w:t xml:space="preserve">Собранием депутатов </w:t>
      </w:r>
      <w:r w:rsidR="007F449A">
        <w:rPr>
          <w:szCs w:val="22"/>
        </w:rPr>
        <w:t>Ульдючинского сельского муниципального образования Республики Калмыкия</w:t>
      </w:r>
      <w:r w:rsidRPr="00D6451C">
        <w:t>.</w:t>
      </w:r>
      <w:r w:rsidR="007F449A">
        <w:tab/>
      </w:r>
    </w:p>
    <w:p w:rsidR="005164E9" w:rsidRPr="00D6451C" w:rsidRDefault="005164E9" w:rsidP="00181836">
      <w:pPr>
        <w:ind w:firstLine="567"/>
        <w:jc w:val="both"/>
        <w:textAlignment w:val="baseline"/>
      </w:pPr>
      <w:r w:rsidRPr="00D6451C">
        <w:t>3.2. Организацию и проведение публичных слушаний осуществляет комиссия, порядок работы которой установлен Положением о порядке организации и проведения публичных слушаний.</w:t>
      </w:r>
      <w:r w:rsidRPr="00D6451C">
        <w:br/>
      </w:r>
      <w:r w:rsidR="007F449A">
        <w:t xml:space="preserve">          </w:t>
      </w:r>
      <w:r w:rsidRPr="00D6451C">
        <w:t xml:space="preserve">3.3. Участниками публичных слушаний являются граждане, достигшие 18 лет и проживающие на территории </w:t>
      </w:r>
      <w:r w:rsidR="007F449A">
        <w:rPr>
          <w:szCs w:val="22"/>
        </w:rPr>
        <w:t>Ульдючинского сельского муниципального образования Республики Калмыкия</w:t>
      </w:r>
      <w:r w:rsidRPr="00D6451C">
        <w:t xml:space="preserve">, депутаты </w:t>
      </w:r>
      <w:r w:rsidR="007F449A">
        <w:t>Собрания депутатов</w:t>
      </w:r>
      <w:r w:rsidR="007F449A">
        <w:rPr>
          <w:szCs w:val="22"/>
        </w:rPr>
        <w:t xml:space="preserve"> Ульдючинского сельского муниципального образования Республики Калмыкия</w:t>
      </w:r>
      <w:r w:rsidRPr="00D6451C">
        <w:t>, должностные лица органов местного самоуправления города, специалисты и эксперты, приглашенные рабочей группой и (или) комиссией к участию в публичных слушаниях, средства массовой информации (далее - участники публичных слушаний).</w:t>
      </w:r>
      <w:r w:rsidR="007F449A">
        <w:tab/>
      </w:r>
      <w:r w:rsidRPr="00D6451C">
        <w:br/>
      </w:r>
      <w:r w:rsidR="007F449A">
        <w:t xml:space="preserve">         </w:t>
      </w:r>
      <w:r w:rsidRPr="00D6451C">
        <w:t>3.4. Участники публичных слушаний, явившиеся до окончания времени регистрации участников публичных слушаниях и по адресу проведения публичных слушаний, которые указаны в информационном сообщении, регистрируются комиссией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r w:rsidRPr="00D6451C">
        <w:br/>
      </w:r>
      <w:r w:rsidR="007F449A">
        <w:t xml:space="preserve">         </w:t>
      </w:r>
      <w:r w:rsidRPr="00D6451C">
        <w:t>3.5. Регистрация осуществляется путем внесения в лист регистрации участников публичных слушаний фамилии, имени, отчества (при наличии), года рождения, паспортных данных и адреса места жительства (регистрации) гражданина.</w:t>
      </w:r>
      <w:r w:rsidR="007F449A">
        <w:tab/>
      </w:r>
      <w:r w:rsidRPr="00D6451C">
        <w:br/>
      </w:r>
      <w:r w:rsidR="007F449A">
        <w:t xml:space="preserve">          </w:t>
      </w:r>
      <w:r w:rsidRPr="00D6451C">
        <w:t>Форма листа регистрации участников публичных слушаний установлена Положением о порядке организации и проведения публичных слушаний.</w:t>
      </w:r>
      <w:r w:rsidR="007F449A">
        <w:tab/>
      </w:r>
      <w:r w:rsidRPr="00D6451C">
        <w:br/>
      </w:r>
      <w:r w:rsidR="007F449A">
        <w:t xml:space="preserve">         </w:t>
      </w:r>
      <w:r w:rsidRPr="00D6451C">
        <w:t>3.6. Гражданин, участвуя в публичных слушаниях по проекту Устава, проекту муниципального правового акта о внесении изменений и дополнений в Устав, подтверждает свое согласие на обработку его персональных данных путем проставления личной подписи в листе регистрации участников публичных слушаний.</w:t>
      </w:r>
      <w:r w:rsidR="007F449A">
        <w:tab/>
      </w:r>
      <w:r w:rsidRPr="00D6451C">
        <w:br/>
      </w:r>
      <w:r w:rsidR="007F449A">
        <w:t xml:space="preserve">         </w:t>
      </w:r>
      <w:r w:rsidRPr="00D6451C">
        <w:t>3.7. Председательствует на публичных слушаниях председатель комиссии либо иной член комиссии по поручению председателя комиссии, протокол публичных слушаний ведет секретарь комиссии.</w:t>
      </w:r>
      <w:r w:rsidR="007F449A">
        <w:tab/>
      </w:r>
      <w:r w:rsidRPr="00D6451C">
        <w:br/>
      </w:r>
      <w:r w:rsidR="007F449A">
        <w:t xml:space="preserve">         </w:t>
      </w:r>
      <w:r w:rsidRPr="00D6451C">
        <w:t xml:space="preserve">3.8. После завершения регистрации председательствующий открывает публичные слушания, представляет себя и секретаря публичных слушаний, оглашает наименование проекта нормативного правового акта, по которому проводятся публичные слушания (проект Устава либо проект муниципального нормативного правового акта о внесении изменений и дополнений в Устав), дату и номер решения </w:t>
      </w:r>
      <w:r w:rsidR="00181836">
        <w:t xml:space="preserve">Собрания депутатов </w:t>
      </w:r>
      <w:r w:rsidR="00181836">
        <w:rPr>
          <w:szCs w:val="22"/>
        </w:rPr>
        <w:t>Ульдючинского сельского муниципального образования Республики Калмыкия</w:t>
      </w:r>
      <w:r w:rsidRPr="00D6451C">
        <w:t xml:space="preserve"> о проведении публичных слушаний, сообщает общее количество зарегистрировавшихся участников публичных слушаний, оглашает утвержденную комиссией повестку и примерный регламент публичных слушаний, предоставляет слово докладчикам, содокладчикам и выступающим, озвучивает предложения по обсуждаемому проекту Устава, проекту муниципального правового акта о внесении изменений и дополнений в Устав, поступившие до дня публичных слушаний, ставит на голосование вопрос о принятии решения, содержащего рекомендации </w:t>
      </w:r>
      <w:r w:rsidR="00181836">
        <w:t xml:space="preserve">Собранию депутатов </w:t>
      </w:r>
      <w:r w:rsidR="00181836">
        <w:rPr>
          <w:szCs w:val="22"/>
        </w:rPr>
        <w:t>Ульдючинского сельского муниципального образования Республики Калмыкия</w:t>
      </w:r>
      <w:r w:rsidRPr="00D6451C">
        <w:t xml:space="preserve"> принять либо отклонить проект Устава, проект муниципального правового акта о внесении изменений и дополнений в Устав.</w:t>
      </w:r>
      <w:r w:rsidR="00181836">
        <w:tab/>
      </w:r>
      <w:r w:rsidRPr="00D6451C">
        <w:br/>
      </w:r>
      <w:r w:rsidR="00181836">
        <w:t xml:space="preserve">           </w:t>
      </w:r>
      <w:r w:rsidRPr="00D6451C">
        <w:t>3.9. Председательствующий предоставляет слово докладчику и содокладчику, экспертам, а также члену рабочей группы, для оглашения содержания мотивированного заключения.</w:t>
      </w:r>
      <w:r w:rsidRPr="00D6451C">
        <w:br/>
      </w:r>
      <w:r w:rsidRPr="00D6451C">
        <w:lastRenderedPageBreak/>
        <w:t>Затем председательствующий предоставляет слово для выступлений участникам публичных слушаний в порядке поступления заявок на выступления.</w:t>
      </w:r>
      <w:r w:rsidR="00181836">
        <w:tab/>
      </w:r>
      <w:r w:rsidRPr="00D6451C">
        <w:br/>
      </w:r>
      <w:r w:rsidR="00181836">
        <w:t xml:space="preserve">         </w:t>
      </w:r>
      <w:r w:rsidRPr="00D6451C">
        <w:t>3.10.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публичных слушаний, регламента публичных слушаний, принятого участниками публичных слушаний, но не может быть более 10 минут на одно выступление, повторные выступления не допускаются.</w:t>
      </w:r>
      <w:r w:rsidR="00181836">
        <w:tab/>
      </w:r>
      <w:r w:rsidRPr="00D6451C">
        <w:br/>
      </w:r>
      <w:r w:rsidR="00181836">
        <w:t xml:space="preserve">         </w:t>
      </w:r>
      <w:r w:rsidRPr="00D6451C">
        <w:t>Выступления должны быть по проекту Устава, проекту муниципального правового акта о внесении изменений и дополнений в Устав, вынесенного на публичные слушания.</w:t>
      </w:r>
      <w:r w:rsidRPr="00D6451C">
        <w:br/>
      </w:r>
      <w:r w:rsidR="00181836">
        <w:t xml:space="preserve">       </w:t>
      </w:r>
      <w:r w:rsidRPr="00D6451C">
        <w:t>Председательствующий призывает выступающего высказываться по существу обсуждаемого вопроса, прерывает выступление после предупреждения, сделанного выступающему, если тот вышел за рамки отведенного ему времени либо если выступление не относится к проекту Устава, проекту муниципального правового акта о внесении изменений и дополнений в Устав, вынесенного на публичные слушания, задает вопросы выступающему по окончании его выступления.</w:t>
      </w:r>
      <w:r w:rsidR="00181836">
        <w:tab/>
      </w:r>
      <w:r w:rsidRPr="00D6451C">
        <w:br/>
      </w:r>
      <w:r w:rsidR="00181836">
        <w:t xml:space="preserve">        </w:t>
      </w:r>
      <w:r w:rsidRPr="00D6451C">
        <w:t>3.11. По окончании выступлений докладчика, содокладчика, экспертов, члена рабочей группы и участников публичных слушаний (или при истечении предоставленного времени) председательствующий предоставляет время для ответов на вопросы.</w:t>
      </w:r>
      <w:r w:rsidRPr="00D6451C">
        <w:br/>
      </w:r>
      <w:r w:rsidR="00181836">
        <w:t xml:space="preserve">        </w:t>
      </w:r>
      <w:r w:rsidRPr="00D6451C">
        <w:t>3.12. Участники публичных слушаний подают председательствующему заявки на выступления и вопросы докладчику, содокладчику, экспертам и члену рабочей группы в письменной форме.</w:t>
      </w:r>
      <w:r w:rsidR="00181836">
        <w:tab/>
      </w:r>
      <w:r w:rsidRPr="00D6451C">
        <w:br/>
      </w:r>
      <w:r w:rsidR="00181836">
        <w:t xml:space="preserve">        </w:t>
      </w:r>
      <w:r w:rsidRPr="00D6451C">
        <w:t>3.13. Записки с вопросами озвучивает председательствующий или докладчик, содокладчик, эксперт, член рабочей группы, которым они были заданы.</w:t>
      </w:r>
      <w:r w:rsidRPr="00D6451C">
        <w:br/>
      </w:r>
      <w:r w:rsidR="00181836">
        <w:t xml:space="preserve">        </w:t>
      </w:r>
      <w:r w:rsidRPr="00D6451C">
        <w:t>3.14. По окончании выступлений и ответов на вопросы член рабочей группы оглашает проект мотивированного заключения, и председательствующий предлагает проголосовать за проект Устава, проект муниципального правового акта о внесении изменений и дополнений в Устав в целом.</w:t>
      </w:r>
      <w:r w:rsidR="00181836">
        <w:tab/>
      </w:r>
    </w:p>
    <w:p w:rsidR="005164E9" w:rsidRPr="00D6451C" w:rsidRDefault="005164E9" w:rsidP="00181836">
      <w:pPr>
        <w:ind w:firstLine="480"/>
        <w:jc w:val="both"/>
        <w:textAlignment w:val="baseline"/>
      </w:pPr>
      <w:r w:rsidRPr="00D6451C">
        <w:t xml:space="preserve">По итогам проведения публичных слушаний участниками принимается решение, содержащее рекомендации </w:t>
      </w:r>
      <w:r w:rsidR="00181836">
        <w:t xml:space="preserve">Собрания депутатов </w:t>
      </w:r>
      <w:r w:rsidR="00181836">
        <w:rPr>
          <w:szCs w:val="22"/>
        </w:rPr>
        <w:t>Ульдючинского сельского муниципального образования Республики Калмыкия</w:t>
      </w:r>
      <w:r w:rsidRPr="00D6451C">
        <w:t xml:space="preserve"> принять либо отклонить проект Устава, проект муниципального правового акта о внесении изменений и дополнений в Устав (далее - решение участников публичных слушаний).</w:t>
      </w:r>
      <w:r w:rsidR="00181836">
        <w:tab/>
      </w:r>
      <w:r w:rsidRPr="00D6451C">
        <w:br/>
      </w:r>
      <w:r w:rsidR="00181836">
        <w:t xml:space="preserve">        </w:t>
      </w:r>
      <w:r w:rsidRPr="00D6451C">
        <w:t>3.15. Решение участников публичных слушаний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"за", "против", "воздержался". Каждый из участников публичных слушаний наделен одним голосом.</w:t>
      </w:r>
      <w:r w:rsidR="00181836">
        <w:tab/>
      </w:r>
      <w:r w:rsidRPr="00D6451C">
        <w:br/>
      </w:r>
      <w:r w:rsidR="00181836">
        <w:t xml:space="preserve">        </w:t>
      </w:r>
      <w:r w:rsidRPr="00D6451C">
        <w:t>Итоги голосования заносятся в протокол публичных слушаний.</w:t>
      </w:r>
      <w:r w:rsidR="00181836">
        <w:tab/>
      </w:r>
      <w:r w:rsidRPr="00D6451C">
        <w:br/>
      </w:r>
      <w:r w:rsidR="00181836">
        <w:t xml:space="preserve">       </w:t>
      </w:r>
      <w:r w:rsidRPr="00D6451C">
        <w:t>3.16. В протоколе указываются:</w:t>
      </w:r>
      <w:r w:rsidR="00181836">
        <w:tab/>
      </w:r>
      <w:r w:rsidRPr="00D6451C">
        <w:br/>
      </w:r>
    </w:p>
    <w:p w:rsidR="005164E9" w:rsidRPr="00D6451C" w:rsidRDefault="005164E9" w:rsidP="005164E9">
      <w:pPr>
        <w:ind w:firstLine="480"/>
        <w:textAlignment w:val="baseline"/>
      </w:pPr>
      <w:r w:rsidRPr="00D6451C">
        <w:t>1) дата, время и место проведения публичных слушаний;</w:t>
      </w:r>
      <w:r w:rsidRPr="00D6451C">
        <w:br/>
      </w:r>
      <w:r w:rsidR="00181836">
        <w:t xml:space="preserve">        </w:t>
      </w:r>
      <w:r w:rsidRPr="00D6451C">
        <w:t>2) число зарегистрированных участников публичных слушаний;</w:t>
      </w:r>
      <w:r w:rsidRPr="00D6451C">
        <w:br/>
      </w:r>
      <w:r w:rsidR="00181836">
        <w:t xml:space="preserve">        </w:t>
      </w:r>
      <w:r w:rsidRPr="00D6451C">
        <w:t>3) фамилия, имя, отчество (последнее - при наличии) и должность председательствующего на публичных слушаниях и секретаря публичных слушаний;</w:t>
      </w:r>
      <w:r w:rsidRPr="00D6451C">
        <w:br/>
      </w:r>
      <w:r w:rsidR="00181836">
        <w:t xml:space="preserve">        </w:t>
      </w:r>
      <w:r w:rsidRPr="00D6451C">
        <w:t>4) повестка публичных слушаний;</w:t>
      </w:r>
      <w:r w:rsidRPr="00D6451C">
        <w:br/>
      </w:r>
      <w:r w:rsidR="00181836">
        <w:t xml:space="preserve">        </w:t>
      </w:r>
      <w:r w:rsidRPr="00D6451C">
        <w:t>5) список выступающих, доклады, выступления и вопросы участников публичных слушаний, предложения участников публичных слушаний, поступившие по проекту Устава, проекту муниципального правового акта о внесении изменений и дополнений в Устав;</w:t>
      </w:r>
      <w:r w:rsidRPr="00D6451C">
        <w:br/>
      </w:r>
      <w:r w:rsidR="00181836">
        <w:t xml:space="preserve">        </w:t>
      </w:r>
      <w:r w:rsidRPr="00D6451C">
        <w:t>6) результаты голосования;</w:t>
      </w:r>
      <w:r w:rsidRPr="00D6451C">
        <w:br/>
      </w:r>
      <w:r w:rsidR="00181836">
        <w:t xml:space="preserve">        </w:t>
      </w:r>
      <w:r w:rsidRPr="00D6451C">
        <w:t>7) принятое по итогам проведения публичных слушаний решение.</w:t>
      </w:r>
      <w:r w:rsidRPr="00D6451C">
        <w:br/>
      </w:r>
    </w:p>
    <w:p w:rsidR="005164E9" w:rsidRPr="00D6451C" w:rsidRDefault="005164E9" w:rsidP="00307808">
      <w:pPr>
        <w:ind w:firstLine="480"/>
        <w:jc w:val="both"/>
        <w:textAlignment w:val="baseline"/>
      </w:pPr>
      <w:r w:rsidRPr="00D6451C">
        <w:t xml:space="preserve">К протоколу прилагаются копия опубликованного муниципального правового акта о проведении публичных слушаний, проект Устава, проект муниципального правового акта о внесении изменений и дополнений в Устав, вынесенный на публичные слушания, предложения, поступившие по проекту Устава, проекту муниципального правового акта о </w:t>
      </w:r>
      <w:r w:rsidRPr="00D6451C">
        <w:lastRenderedPageBreak/>
        <w:t>внесении изменений и дополнений в Устав, вынесенному на публичные слушания, тексты выступлений, листы регистрации участников публичных слушаний.</w:t>
      </w:r>
      <w:r w:rsidR="00181836">
        <w:tab/>
      </w:r>
      <w:r w:rsidRPr="00D6451C">
        <w:br/>
      </w:r>
      <w:r w:rsidR="00307808">
        <w:t xml:space="preserve">        </w:t>
      </w:r>
      <w:r w:rsidRPr="00D6451C">
        <w:t xml:space="preserve">3.17. Протокол публичных слушаний готовится секретарем комиссии, подписывается председательствующим и секретарем комиссии и передается секретарем комиссии в </w:t>
      </w:r>
      <w:r w:rsidR="00307808">
        <w:t xml:space="preserve">Собрание депутатов </w:t>
      </w:r>
      <w:r w:rsidR="00307808">
        <w:rPr>
          <w:szCs w:val="22"/>
        </w:rPr>
        <w:t>Ульдючинского сельского муниципального образования Республики Калмыкия</w:t>
      </w:r>
      <w:r w:rsidRPr="00D6451C">
        <w:t xml:space="preserve"> с приложением листов регистрации участников публичных слушаний, мотивированного заключения (далее - материалы публичных слушаний) в 10-дневный срок со дня проведения публичных слушаний.</w:t>
      </w:r>
      <w:r w:rsidR="00307808">
        <w:tab/>
      </w:r>
      <w:r w:rsidRPr="00D6451C">
        <w:br/>
      </w:r>
      <w:r w:rsidR="00307808">
        <w:t xml:space="preserve">        </w:t>
      </w:r>
      <w:r w:rsidRPr="00D6451C">
        <w:t xml:space="preserve">3.18. Оперативное хранение материалов публичных слушаний в течение трех лет обеспечивается </w:t>
      </w:r>
      <w:r w:rsidR="00307808">
        <w:t xml:space="preserve">Собранием депутатов </w:t>
      </w:r>
      <w:r w:rsidR="00307808">
        <w:rPr>
          <w:szCs w:val="22"/>
        </w:rPr>
        <w:t>Ульдючинского сельского муниципального образования Республики Калмыкия</w:t>
      </w:r>
      <w:r w:rsidRPr="00D6451C">
        <w:t>.</w:t>
      </w:r>
      <w:r w:rsidR="00307808">
        <w:tab/>
      </w:r>
      <w:r w:rsidRPr="00D6451C">
        <w:br/>
      </w:r>
      <w:r w:rsidR="00307808">
        <w:t xml:space="preserve">        </w:t>
      </w:r>
      <w:r w:rsidRPr="00D6451C">
        <w:t xml:space="preserve">По истечении трехлетнего срока </w:t>
      </w:r>
      <w:r w:rsidR="00307808">
        <w:t xml:space="preserve">Собрание депутатов </w:t>
      </w:r>
      <w:r w:rsidR="00307808">
        <w:rPr>
          <w:szCs w:val="22"/>
        </w:rPr>
        <w:t>Ульдючинского сельского муниципального образования Республики Калмыкия</w:t>
      </w:r>
      <w:r w:rsidRPr="00D6451C">
        <w:t xml:space="preserve"> передает материалы публичных слушаний в архивный отдел </w:t>
      </w:r>
      <w:r w:rsidR="00307808">
        <w:t>администрации Приютненского районного муниципального образования Республики Калмыкия</w:t>
      </w:r>
      <w:r w:rsidRPr="00D6451C">
        <w:t xml:space="preserve"> для постоянного хранения.</w:t>
      </w:r>
      <w:r w:rsidR="00307808">
        <w:tab/>
      </w:r>
      <w:r w:rsidRPr="00D6451C">
        <w:br/>
      </w:r>
      <w:r w:rsidR="00307808">
        <w:t xml:space="preserve">        </w:t>
      </w:r>
      <w:r w:rsidRPr="00D6451C">
        <w:t xml:space="preserve">3.19. Мнение участников публичных слушаний по проекту Устава, проекту муниципального правового акта о внесении изменений и дополнений в Устав, выявленное в ходе публичных слушаний, носит рекомендательный характер для </w:t>
      </w:r>
      <w:r w:rsidR="00307808">
        <w:t xml:space="preserve">Собрания депутатов </w:t>
      </w:r>
      <w:r w:rsidR="00307808">
        <w:rPr>
          <w:szCs w:val="22"/>
        </w:rPr>
        <w:t>Ульдючинского сельского муниципального образования Республики Калмыкия</w:t>
      </w:r>
      <w:r w:rsidRPr="00D6451C">
        <w:t>.</w:t>
      </w:r>
    </w:p>
    <w:p w:rsidR="005164E9" w:rsidRPr="001A690F" w:rsidRDefault="005164E9" w:rsidP="005164E9"/>
    <w:p w:rsidR="00567269" w:rsidRDefault="00567269" w:rsidP="00493947">
      <w:pPr>
        <w:jc w:val="right"/>
        <w:rPr>
          <w:b/>
          <w:sz w:val="28"/>
          <w:szCs w:val="28"/>
        </w:rPr>
      </w:pPr>
    </w:p>
    <w:sectPr w:rsidR="00567269" w:rsidSect="00446902">
      <w:footerReference w:type="first" r:id="rId10"/>
      <w:pgSz w:w="11906" w:h="16838"/>
      <w:pgMar w:top="71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ED9" w:rsidRDefault="00175ED9" w:rsidP="002D00C9">
      <w:r>
        <w:separator/>
      </w:r>
    </w:p>
  </w:endnote>
  <w:endnote w:type="continuationSeparator" w:id="1">
    <w:p w:rsidR="00175ED9" w:rsidRDefault="00175ED9" w:rsidP="002D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714672"/>
      <w:docPartObj>
        <w:docPartGallery w:val="Page Numbers (Bottom of Page)"/>
        <w:docPartUnique/>
      </w:docPartObj>
    </w:sdtPr>
    <w:sdtContent>
      <w:p w:rsidR="00446902" w:rsidRDefault="00446902">
        <w:pPr>
          <w:pStyle w:val="ab"/>
          <w:jc w:val="right"/>
        </w:pPr>
        <w:fldSimple w:instr=" PAGE   \* MERGEFORMAT ">
          <w:r>
            <w:rPr>
              <w:noProof/>
            </w:rPr>
            <w:t>1</w:t>
          </w:r>
        </w:fldSimple>
      </w:p>
    </w:sdtContent>
  </w:sdt>
  <w:p w:rsidR="00446902" w:rsidRDefault="004469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ED9" w:rsidRDefault="00175ED9" w:rsidP="002D00C9">
      <w:r>
        <w:separator/>
      </w:r>
    </w:p>
  </w:footnote>
  <w:footnote w:type="continuationSeparator" w:id="1">
    <w:p w:rsidR="00175ED9" w:rsidRDefault="00175ED9" w:rsidP="002D0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372"/>
    <w:multiLevelType w:val="singleLevel"/>
    <w:tmpl w:val="13609E72"/>
    <w:lvl w:ilvl="0">
      <w:numFmt w:val="bullet"/>
      <w:lvlText w:val="-"/>
      <w:lvlJc w:val="left"/>
      <w:pPr>
        <w:tabs>
          <w:tab w:val="num" w:pos="1155"/>
        </w:tabs>
        <w:ind w:left="1155" w:hanging="360"/>
      </w:pPr>
      <w:rPr>
        <w:rFonts w:hint="default"/>
      </w:rPr>
    </w:lvl>
  </w:abstractNum>
  <w:abstractNum w:abstractNumId="1">
    <w:nsid w:val="18C856FF"/>
    <w:multiLevelType w:val="multilevel"/>
    <w:tmpl w:val="E4A4E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6C3C"/>
    <w:rsid w:val="00003A02"/>
    <w:rsid w:val="00010133"/>
    <w:rsid w:val="000214F4"/>
    <w:rsid w:val="00024386"/>
    <w:rsid w:val="0002649A"/>
    <w:rsid w:val="00032BC4"/>
    <w:rsid w:val="00034B38"/>
    <w:rsid w:val="00046799"/>
    <w:rsid w:val="0006782B"/>
    <w:rsid w:val="0008149C"/>
    <w:rsid w:val="00083E73"/>
    <w:rsid w:val="00090A6B"/>
    <w:rsid w:val="000937E0"/>
    <w:rsid w:val="000B63D3"/>
    <w:rsid w:val="000C28E3"/>
    <w:rsid w:val="000C54BE"/>
    <w:rsid w:val="000E16BA"/>
    <w:rsid w:val="000E1948"/>
    <w:rsid w:val="000F6352"/>
    <w:rsid w:val="000F7451"/>
    <w:rsid w:val="001029E1"/>
    <w:rsid w:val="00104EF5"/>
    <w:rsid w:val="00116C86"/>
    <w:rsid w:val="0012203D"/>
    <w:rsid w:val="00125F90"/>
    <w:rsid w:val="00126B23"/>
    <w:rsid w:val="00127DC0"/>
    <w:rsid w:val="00132548"/>
    <w:rsid w:val="0013459A"/>
    <w:rsid w:val="0013471C"/>
    <w:rsid w:val="00137C01"/>
    <w:rsid w:val="001449DB"/>
    <w:rsid w:val="00153FA9"/>
    <w:rsid w:val="001557DD"/>
    <w:rsid w:val="00156282"/>
    <w:rsid w:val="00163749"/>
    <w:rsid w:val="00163C75"/>
    <w:rsid w:val="00166286"/>
    <w:rsid w:val="00172290"/>
    <w:rsid w:val="0017430C"/>
    <w:rsid w:val="00175ED9"/>
    <w:rsid w:val="00181836"/>
    <w:rsid w:val="00184633"/>
    <w:rsid w:val="00185934"/>
    <w:rsid w:val="00191E2C"/>
    <w:rsid w:val="001B05DA"/>
    <w:rsid w:val="001B08EA"/>
    <w:rsid w:val="001B2604"/>
    <w:rsid w:val="001B535D"/>
    <w:rsid w:val="001D4AC5"/>
    <w:rsid w:val="001F4207"/>
    <w:rsid w:val="00202B7E"/>
    <w:rsid w:val="00214418"/>
    <w:rsid w:val="00224568"/>
    <w:rsid w:val="00236FAF"/>
    <w:rsid w:val="00256202"/>
    <w:rsid w:val="00261A5C"/>
    <w:rsid w:val="00275225"/>
    <w:rsid w:val="00285D34"/>
    <w:rsid w:val="00286766"/>
    <w:rsid w:val="002937D8"/>
    <w:rsid w:val="002B0F3B"/>
    <w:rsid w:val="002B7E2C"/>
    <w:rsid w:val="002C0443"/>
    <w:rsid w:val="002C411F"/>
    <w:rsid w:val="002D00C9"/>
    <w:rsid w:val="002D0FC9"/>
    <w:rsid w:val="002D3E5E"/>
    <w:rsid w:val="002E4040"/>
    <w:rsid w:val="002E469C"/>
    <w:rsid w:val="002F31E6"/>
    <w:rsid w:val="002F4F88"/>
    <w:rsid w:val="002F5229"/>
    <w:rsid w:val="00301342"/>
    <w:rsid w:val="00301E25"/>
    <w:rsid w:val="0030394B"/>
    <w:rsid w:val="00306ED2"/>
    <w:rsid w:val="00307236"/>
    <w:rsid w:val="00307808"/>
    <w:rsid w:val="00307A2B"/>
    <w:rsid w:val="0031430E"/>
    <w:rsid w:val="0033524D"/>
    <w:rsid w:val="00340EF8"/>
    <w:rsid w:val="00346535"/>
    <w:rsid w:val="0035319F"/>
    <w:rsid w:val="00361196"/>
    <w:rsid w:val="0036130B"/>
    <w:rsid w:val="00376E1B"/>
    <w:rsid w:val="0037794B"/>
    <w:rsid w:val="00381C1A"/>
    <w:rsid w:val="00395F10"/>
    <w:rsid w:val="003A0BD5"/>
    <w:rsid w:val="003A6C3C"/>
    <w:rsid w:val="003B0BC3"/>
    <w:rsid w:val="003D0572"/>
    <w:rsid w:val="003E147E"/>
    <w:rsid w:val="003E4956"/>
    <w:rsid w:val="003F2693"/>
    <w:rsid w:val="00400299"/>
    <w:rsid w:val="0041320E"/>
    <w:rsid w:val="00423071"/>
    <w:rsid w:val="00424EFF"/>
    <w:rsid w:val="0042778A"/>
    <w:rsid w:val="00436CA3"/>
    <w:rsid w:val="00444AB9"/>
    <w:rsid w:val="00446902"/>
    <w:rsid w:val="00446E38"/>
    <w:rsid w:val="004543B2"/>
    <w:rsid w:val="004638FF"/>
    <w:rsid w:val="00471D87"/>
    <w:rsid w:val="00472E52"/>
    <w:rsid w:val="00475F80"/>
    <w:rsid w:val="004914EF"/>
    <w:rsid w:val="00493947"/>
    <w:rsid w:val="004A060E"/>
    <w:rsid w:val="004A2D00"/>
    <w:rsid w:val="004B1C93"/>
    <w:rsid w:val="004B51CD"/>
    <w:rsid w:val="004C11C2"/>
    <w:rsid w:val="004C12B4"/>
    <w:rsid w:val="004C5A4F"/>
    <w:rsid w:val="004C6B21"/>
    <w:rsid w:val="004E7435"/>
    <w:rsid w:val="004F20F3"/>
    <w:rsid w:val="004F740F"/>
    <w:rsid w:val="00506C57"/>
    <w:rsid w:val="005164E9"/>
    <w:rsid w:val="005174AF"/>
    <w:rsid w:val="005270DD"/>
    <w:rsid w:val="0053478B"/>
    <w:rsid w:val="00536590"/>
    <w:rsid w:val="00541E82"/>
    <w:rsid w:val="00562021"/>
    <w:rsid w:val="00567269"/>
    <w:rsid w:val="005726B4"/>
    <w:rsid w:val="005938EA"/>
    <w:rsid w:val="005B68AC"/>
    <w:rsid w:val="005B7456"/>
    <w:rsid w:val="005B77B6"/>
    <w:rsid w:val="005C21B7"/>
    <w:rsid w:val="005E5496"/>
    <w:rsid w:val="005F1F84"/>
    <w:rsid w:val="005F3080"/>
    <w:rsid w:val="005F37CA"/>
    <w:rsid w:val="005F5D2F"/>
    <w:rsid w:val="00613982"/>
    <w:rsid w:val="00626C37"/>
    <w:rsid w:val="00635398"/>
    <w:rsid w:val="0064614D"/>
    <w:rsid w:val="00662C30"/>
    <w:rsid w:val="006647E8"/>
    <w:rsid w:val="00665803"/>
    <w:rsid w:val="0066703F"/>
    <w:rsid w:val="00675943"/>
    <w:rsid w:val="006811ED"/>
    <w:rsid w:val="006A5F64"/>
    <w:rsid w:val="006A7F14"/>
    <w:rsid w:val="006B1E72"/>
    <w:rsid w:val="006D02DA"/>
    <w:rsid w:val="006E5E3F"/>
    <w:rsid w:val="00704196"/>
    <w:rsid w:val="007202FC"/>
    <w:rsid w:val="00723224"/>
    <w:rsid w:val="00737480"/>
    <w:rsid w:val="0074443E"/>
    <w:rsid w:val="00752E86"/>
    <w:rsid w:val="00755A23"/>
    <w:rsid w:val="0077258C"/>
    <w:rsid w:val="007771A2"/>
    <w:rsid w:val="007838FB"/>
    <w:rsid w:val="007908F3"/>
    <w:rsid w:val="00790FD8"/>
    <w:rsid w:val="00791B2C"/>
    <w:rsid w:val="0079336D"/>
    <w:rsid w:val="007A1592"/>
    <w:rsid w:val="007B24CD"/>
    <w:rsid w:val="007D0377"/>
    <w:rsid w:val="007D12E6"/>
    <w:rsid w:val="007F2202"/>
    <w:rsid w:val="007F2940"/>
    <w:rsid w:val="007F3AFC"/>
    <w:rsid w:val="007F449A"/>
    <w:rsid w:val="007F608C"/>
    <w:rsid w:val="007F742C"/>
    <w:rsid w:val="008157F2"/>
    <w:rsid w:val="008220BD"/>
    <w:rsid w:val="0082493D"/>
    <w:rsid w:val="00825E1B"/>
    <w:rsid w:val="008279AB"/>
    <w:rsid w:val="00836BCB"/>
    <w:rsid w:val="00856E74"/>
    <w:rsid w:val="00882E2E"/>
    <w:rsid w:val="008837A0"/>
    <w:rsid w:val="008848EB"/>
    <w:rsid w:val="00890126"/>
    <w:rsid w:val="00891705"/>
    <w:rsid w:val="008B284A"/>
    <w:rsid w:val="008C3491"/>
    <w:rsid w:val="008C7FE9"/>
    <w:rsid w:val="008D402C"/>
    <w:rsid w:val="008D6A0E"/>
    <w:rsid w:val="008E1252"/>
    <w:rsid w:val="008E4642"/>
    <w:rsid w:val="008E7020"/>
    <w:rsid w:val="008F168C"/>
    <w:rsid w:val="00901A1B"/>
    <w:rsid w:val="009151D9"/>
    <w:rsid w:val="0091540F"/>
    <w:rsid w:val="0092717C"/>
    <w:rsid w:val="00950597"/>
    <w:rsid w:val="00951AF3"/>
    <w:rsid w:val="00976287"/>
    <w:rsid w:val="00983489"/>
    <w:rsid w:val="00997CC2"/>
    <w:rsid w:val="009A0334"/>
    <w:rsid w:val="009A3132"/>
    <w:rsid w:val="009B3B2E"/>
    <w:rsid w:val="009B54A8"/>
    <w:rsid w:val="009B560B"/>
    <w:rsid w:val="009F053A"/>
    <w:rsid w:val="009F7218"/>
    <w:rsid w:val="00A13E41"/>
    <w:rsid w:val="00A23C6D"/>
    <w:rsid w:val="00A32F1B"/>
    <w:rsid w:val="00A33046"/>
    <w:rsid w:val="00A34BF5"/>
    <w:rsid w:val="00A45223"/>
    <w:rsid w:val="00A51D12"/>
    <w:rsid w:val="00A5602F"/>
    <w:rsid w:val="00A63426"/>
    <w:rsid w:val="00A7435C"/>
    <w:rsid w:val="00A82ED5"/>
    <w:rsid w:val="00A900DA"/>
    <w:rsid w:val="00A95EE0"/>
    <w:rsid w:val="00A96606"/>
    <w:rsid w:val="00A976FB"/>
    <w:rsid w:val="00AD1C69"/>
    <w:rsid w:val="00AE0C01"/>
    <w:rsid w:val="00AF0D2C"/>
    <w:rsid w:val="00AF7936"/>
    <w:rsid w:val="00B05E35"/>
    <w:rsid w:val="00B07BB6"/>
    <w:rsid w:val="00B241CD"/>
    <w:rsid w:val="00B25FFE"/>
    <w:rsid w:val="00B46CF3"/>
    <w:rsid w:val="00B53B23"/>
    <w:rsid w:val="00B54982"/>
    <w:rsid w:val="00B56F6A"/>
    <w:rsid w:val="00B65D4B"/>
    <w:rsid w:val="00B83E85"/>
    <w:rsid w:val="00B87901"/>
    <w:rsid w:val="00B92098"/>
    <w:rsid w:val="00BB059C"/>
    <w:rsid w:val="00BB1BAE"/>
    <w:rsid w:val="00BB48AC"/>
    <w:rsid w:val="00BC5FE9"/>
    <w:rsid w:val="00BC618D"/>
    <w:rsid w:val="00BC7137"/>
    <w:rsid w:val="00C01136"/>
    <w:rsid w:val="00C06F29"/>
    <w:rsid w:val="00C22D43"/>
    <w:rsid w:val="00C53CA6"/>
    <w:rsid w:val="00C57A7D"/>
    <w:rsid w:val="00C70556"/>
    <w:rsid w:val="00C81168"/>
    <w:rsid w:val="00C841F4"/>
    <w:rsid w:val="00CA262F"/>
    <w:rsid w:val="00CA2C65"/>
    <w:rsid w:val="00CB292D"/>
    <w:rsid w:val="00CC107A"/>
    <w:rsid w:val="00CC326B"/>
    <w:rsid w:val="00CC44F2"/>
    <w:rsid w:val="00CC56E7"/>
    <w:rsid w:val="00CD094F"/>
    <w:rsid w:val="00CE0290"/>
    <w:rsid w:val="00CE440A"/>
    <w:rsid w:val="00CE56AD"/>
    <w:rsid w:val="00CF1B44"/>
    <w:rsid w:val="00CF5D0E"/>
    <w:rsid w:val="00D3086C"/>
    <w:rsid w:val="00D35960"/>
    <w:rsid w:val="00D4642F"/>
    <w:rsid w:val="00D5402C"/>
    <w:rsid w:val="00D61E88"/>
    <w:rsid w:val="00D64251"/>
    <w:rsid w:val="00D747F6"/>
    <w:rsid w:val="00D77595"/>
    <w:rsid w:val="00D817D3"/>
    <w:rsid w:val="00D871B6"/>
    <w:rsid w:val="00D9536B"/>
    <w:rsid w:val="00D95642"/>
    <w:rsid w:val="00DA2187"/>
    <w:rsid w:val="00DA7754"/>
    <w:rsid w:val="00DC44B2"/>
    <w:rsid w:val="00DC65C2"/>
    <w:rsid w:val="00DD2895"/>
    <w:rsid w:val="00DD5306"/>
    <w:rsid w:val="00DF12A9"/>
    <w:rsid w:val="00E161BF"/>
    <w:rsid w:val="00E216D7"/>
    <w:rsid w:val="00E4086D"/>
    <w:rsid w:val="00E42439"/>
    <w:rsid w:val="00E443A9"/>
    <w:rsid w:val="00E4758C"/>
    <w:rsid w:val="00E50C11"/>
    <w:rsid w:val="00E51BAC"/>
    <w:rsid w:val="00E55529"/>
    <w:rsid w:val="00E615D8"/>
    <w:rsid w:val="00E66FFA"/>
    <w:rsid w:val="00E769A8"/>
    <w:rsid w:val="00E82137"/>
    <w:rsid w:val="00E83A80"/>
    <w:rsid w:val="00E85C4D"/>
    <w:rsid w:val="00E91EE8"/>
    <w:rsid w:val="00E95FF9"/>
    <w:rsid w:val="00EA495B"/>
    <w:rsid w:val="00EC1F45"/>
    <w:rsid w:val="00EC3283"/>
    <w:rsid w:val="00ED1B8B"/>
    <w:rsid w:val="00ED3F6F"/>
    <w:rsid w:val="00ED6B94"/>
    <w:rsid w:val="00F26FBC"/>
    <w:rsid w:val="00F37C2B"/>
    <w:rsid w:val="00F41269"/>
    <w:rsid w:val="00F43E00"/>
    <w:rsid w:val="00F52DDA"/>
    <w:rsid w:val="00F62348"/>
    <w:rsid w:val="00F73469"/>
    <w:rsid w:val="00F76430"/>
    <w:rsid w:val="00F818F3"/>
    <w:rsid w:val="00F8732D"/>
    <w:rsid w:val="00F87DA5"/>
    <w:rsid w:val="00FA0FB7"/>
    <w:rsid w:val="00FC0618"/>
    <w:rsid w:val="00FC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348"/>
    <w:rPr>
      <w:sz w:val="24"/>
      <w:szCs w:val="24"/>
    </w:rPr>
  </w:style>
  <w:style w:type="paragraph" w:styleId="3">
    <w:name w:val="heading 3"/>
    <w:basedOn w:val="a"/>
    <w:next w:val="a"/>
    <w:qFormat/>
    <w:rsid w:val="00F62348"/>
    <w:pPr>
      <w:keepNext/>
      <w:autoSpaceDE w:val="0"/>
      <w:autoSpaceDN w:val="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348"/>
    <w:pPr>
      <w:autoSpaceDE w:val="0"/>
      <w:autoSpaceDN w:val="0"/>
      <w:jc w:val="both"/>
    </w:pPr>
  </w:style>
  <w:style w:type="paragraph" w:styleId="2">
    <w:name w:val="Body Text 2"/>
    <w:basedOn w:val="a"/>
    <w:rsid w:val="00F62348"/>
    <w:pPr>
      <w:jc w:val="center"/>
    </w:pPr>
    <w:rPr>
      <w:b/>
      <w:bCs/>
    </w:rPr>
  </w:style>
  <w:style w:type="paragraph" w:styleId="a4">
    <w:name w:val="Body Text Indent"/>
    <w:basedOn w:val="a"/>
    <w:rsid w:val="00F62348"/>
    <w:pPr>
      <w:ind w:firstLine="540"/>
      <w:jc w:val="both"/>
    </w:pPr>
  </w:style>
  <w:style w:type="paragraph" w:customStyle="1" w:styleId="a5">
    <w:name w:val="Знак"/>
    <w:basedOn w:val="a"/>
    <w:rsid w:val="006D02DA"/>
    <w:pPr>
      <w:spacing w:before="100" w:beforeAutospacing="1" w:after="100" w:afterAutospacing="1"/>
    </w:pPr>
    <w:rPr>
      <w:rFonts w:ascii="Tahoma" w:hAnsi="Tahoma"/>
      <w:sz w:val="20"/>
      <w:szCs w:val="20"/>
      <w:lang w:val="en-US" w:eastAsia="en-US"/>
    </w:rPr>
  </w:style>
  <w:style w:type="paragraph" w:styleId="a6">
    <w:name w:val="Balloon Text"/>
    <w:basedOn w:val="a"/>
    <w:semiHidden/>
    <w:rsid w:val="004B51CD"/>
    <w:rPr>
      <w:rFonts w:ascii="Tahoma" w:hAnsi="Tahoma" w:cs="Tahoma"/>
      <w:sz w:val="16"/>
      <w:szCs w:val="16"/>
    </w:rPr>
  </w:style>
  <w:style w:type="table" w:styleId="a7">
    <w:name w:val="Table Grid"/>
    <w:basedOn w:val="a1"/>
    <w:rsid w:val="0000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93947"/>
    <w:rPr>
      <w:color w:val="0000FF"/>
      <w:u w:val="single"/>
    </w:rPr>
  </w:style>
  <w:style w:type="paragraph" w:customStyle="1" w:styleId="1">
    <w:name w:val="Стиль1"/>
    <w:basedOn w:val="a"/>
    <w:rsid w:val="00493947"/>
    <w:pPr>
      <w:widowControl w:val="0"/>
      <w:ind w:firstLine="720"/>
      <w:jc w:val="both"/>
    </w:pPr>
    <w:rPr>
      <w:rFonts w:ascii="Peterburg" w:hAnsi="Peterburg"/>
      <w:szCs w:val="20"/>
    </w:rPr>
  </w:style>
  <w:style w:type="paragraph" w:styleId="a9">
    <w:name w:val="header"/>
    <w:basedOn w:val="a"/>
    <w:link w:val="aa"/>
    <w:rsid w:val="002D00C9"/>
    <w:pPr>
      <w:tabs>
        <w:tab w:val="center" w:pos="4677"/>
        <w:tab w:val="right" w:pos="9355"/>
      </w:tabs>
    </w:pPr>
  </w:style>
  <w:style w:type="character" w:customStyle="1" w:styleId="aa">
    <w:name w:val="Верхний колонтитул Знак"/>
    <w:link w:val="a9"/>
    <w:rsid w:val="002D00C9"/>
    <w:rPr>
      <w:sz w:val="24"/>
      <w:szCs w:val="24"/>
    </w:rPr>
  </w:style>
  <w:style w:type="paragraph" w:styleId="ab">
    <w:name w:val="footer"/>
    <w:basedOn w:val="a"/>
    <w:link w:val="ac"/>
    <w:uiPriority w:val="99"/>
    <w:rsid w:val="002D00C9"/>
    <w:pPr>
      <w:tabs>
        <w:tab w:val="center" w:pos="4677"/>
        <w:tab w:val="right" w:pos="9355"/>
      </w:tabs>
    </w:pPr>
  </w:style>
  <w:style w:type="character" w:customStyle="1" w:styleId="ac">
    <w:name w:val="Нижний колонтитул Знак"/>
    <w:link w:val="ab"/>
    <w:uiPriority w:val="99"/>
    <w:rsid w:val="002D00C9"/>
    <w:rPr>
      <w:sz w:val="24"/>
      <w:szCs w:val="24"/>
    </w:rPr>
  </w:style>
  <w:style w:type="character" w:customStyle="1" w:styleId="ad">
    <w:name w:val="Основной текст_"/>
    <w:link w:val="10"/>
    <w:locked/>
    <w:rsid w:val="00034B38"/>
    <w:rPr>
      <w:sz w:val="26"/>
      <w:szCs w:val="26"/>
      <w:shd w:val="clear" w:color="auto" w:fill="FFFFFF"/>
    </w:rPr>
  </w:style>
  <w:style w:type="paragraph" w:customStyle="1" w:styleId="10">
    <w:name w:val="Основной текст1"/>
    <w:basedOn w:val="a"/>
    <w:link w:val="ad"/>
    <w:rsid w:val="00034B38"/>
    <w:pPr>
      <w:widowControl w:val="0"/>
      <w:shd w:val="clear" w:color="auto" w:fill="FFFFFF"/>
      <w:spacing w:line="240" w:lineRule="atLeast"/>
    </w:pPr>
    <w:rPr>
      <w:sz w:val="26"/>
      <w:szCs w:val="26"/>
    </w:rPr>
  </w:style>
  <w:style w:type="paragraph" w:styleId="ae">
    <w:name w:val="List Paragraph"/>
    <w:basedOn w:val="a"/>
    <w:uiPriority w:val="34"/>
    <w:qFormat/>
    <w:rsid w:val="005E5496"/>
    <w:pPr>
      <w:ind w:left="720"/>
      <w:contextualSpacing/>
    </w:pPr>
  </w:style>
</w:styles>
</file>

<file path=word/webSettings.xml><?xml version="1.0" encoding="utf-8"?>
<w:webSettings xmlns:r="http://schemas.openxmlformats.org/officeDocument/2006/relationships" xmlns:w="http://schemas.openxmlformats.org/wordprocessingml/2006/main">
  <w:divs>
    <w:div w:id="14416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4889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1921-50ED-45C4-9792-29206A1F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СОБРАНИЕ  ДЕПУТАТОВ  ПРИЮТНЕНСКОГО РАЙОННОГО МУНИЦИПАЛЬНОГО ОБРАЗОВАНИЯ</vt:lpstr>
    </vt:vector>
  </TitlesOfParts>
  <Company>Финансовое управление</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ПРИЮТНЕНСКОГО РАЙОННОГО МУНИЦИПАЛЬНОГО ОБРАЗОВАНИЯ</dc:title>
  <dc:creator>Приютное</dc:creator>
  <cp:lastModifiedBy>СМО</cp:lastModifiedBy>
  <cp:revision>6</cp:revision>
  <cp:lastPrinted>2022-01-25T08:52:00Z</cp:lastPrinted>
  <dcterms:created xsi:type="dcterms:W3CDTF">2022-01-24T08:41:00Z</dcterms:created>
  <dcterms:modified xsi:type="dcterms:W3CDTF">2022-01-25T08:52:00Z</dcterms:modified>
</cp:coreProperties>
</file>