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661BD4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B12986">
        <w:rPr>
          <w:color w:val="000000"/>
          <w:sz w:val="26"/>
          <w:szCs w:val="26"/>
        </w:rPr>
        <w:t>72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B12986">
        <w:rPr>
          <w:color w:val="000000"/>
          <w:sz w:val="26"/>
          <w:szCs w:val="26"/>
        </w:rPr>
        <w:t>816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B12986">
        <w:rPr>
          <w:color w:val="000000"/>
          <w:sz w:val="26"/>
          <w:szCs w:val="26"/>
        </w:rPr>
        <w:t>Победы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</w:t>
      </w:r>
      <w:r w:rsidR="00B12986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 xml:space="preserve">,  </w:t>
      </w:r>
      <w:r w:rsidR="00B12986">
        <w:rPr>
          <w:color w:val="000000"/>
          <w:sz w:val="26"/>
          <w:szCs w:val="26"/>
        </w:rPr>
        <w:t>Гильджирова Алексея Боваевича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</w:t>
      </w:r>
      <w:r w:rsidR="00661BD4">
        <w:rPr>
          <w:color w:val="000000"/>
          <w:sz w:val="26"/>
          <w:szCs w:val="26"/>
        </w:rPr>
        <w:t>земельный участок</w:t>
      </w:r>
      <w:r w:rsidRPr="00BF32E8">
        <w:rPr>
          <w:color w:val="000000"/>
          <w:sz w:val="26"/>
          <w:szCs w:val="26"/>
        </w:rPr>
        <w:t xml:space="preserve"> не прекратил существование, что подтверждается актом осмотра от </w:t>
      </w:r>
      <w:r w:rsidR="00661BD4">
        <w:rPr>
          <w:color w:val="000000"/>
          <w:sz w:val="26"/>
          <w:szCs w:val="26"/>
        </w:rPr>
        <w:t>24</w:t>
      </w:r>
      <w:r w:rsidRPr="00BF32E8">
        <w:rPr>
          <w:color w:val="000000"/>
          <w:sz w:val="26"/>
          <w:szCs w:val="26"/>
        </w:rPr>
        <w:t xml:space="preserve">.03.2023 № </w:t>
      </w:r>
      <w:r w:rsidR="003045B6">
        <w:rPr>
          <w:color w:val="000000"/>
          <w:sz w:val="26"/>
          <w:szCs w:val="26"/>
        </w:rPr>
        <w:t>1</w:t>
      </w:r>
      <w:r w:rsidR="00B12986">
        <w:rPr>
          <w:color w:val="000000"/>
          <w:sz w:val="26"/>
          <w:szCs w:val="26"/>
        </w:rPr>
        <w:t>8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17" w:rsidRDefault="001E0B17">
      <w:r>
        <w:separator/>
      </w:r>
    </w:p>
  </w:endnote>
  <w:endnote w:type="continuationSeparator" w:id="1">
    <w:p w:rsidR="001E0B17" w:rsidRDefault="001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17" w:rsidRDefault="001E0B17">
      <w:r>
        <w:separator/>
      </w:r>
    </w:p>
  </w:footnote>
  <w:footnote w:type="continuationSeparator" w:id="1">
    <w:p w:rsidR="001E0B17" w:rsidRDefault="001E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0B17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61BD4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cp:lastPrinted>2020-12-24T13:19:00Z</cp:lastPrinted>
  <dcterms:created xsi:type="dcterms:W3CDTF">2023-03-24T11:45:00Z</dcterms:created>
  <dcterms:modified xsi:type="dcterms:W3CDTF">2023-03-24T12:27:00Z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