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D0723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3D0723">
        <w:rPr>
          <w:color w:val="000000"/>
          <w:sz w:val="26"/>
          <w:szCs w:val="26"/>
        </w:rPr>
        <w:t>35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3D0723">
        <w:rPr>
          <w:color w:val="000000"/>
          <w:sz w:val="26"/>
          <w:szCs w:val="26"/>
        </w:rPr>
        <w:t>520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3D0723">
        <w:rPr>
          <w:color w:val="000000"/>
          <w:sz w:val="26"/>
          <w:szCs w:val="26"/>
        </w:rPr>
        <w:t>Степная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</w:t>
      </w:r>
      <w:r w:rsidR="003D0723">
        <w:rPr>
          <w:color w:val="000000"/>
          <w:sz w:val="26"/>
          <w:szCs w:val="26"/>
        </w:rPr>
        <w:t>10</w:t>
      </w:r>
      <w:r w:rsidRPr="00BF32E8">
        <w:rPr>
          <w:color w:val="000000"/>
          <w:sz w:val="26"/>
          <w:szCs w:val="26"/>
        </w:rPr>
        <w:t xml:space="preserve">,  </w:t>
      </w:r>
      <w:r w:rsidR="003D0723">
        <w:rPr>
          <w:color w:val="000000"/>
          <w:sz w:val="26"/>
          <w:szCs w:val="26"/>
        </w:rPr>
        <w:t>Гасандаева Ивана Манджиевича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</w:t>
      </w:r>
      <w:r w:rsidR="00661BD4">
        <w:rPr>
          <w:color w:val="000000"/>
          <w:sz w:val="26"/>
          <w:szCs w:val="26"/>
        </w:rPr>
        <w:t>земельный участок</w:t>
      </w:r>
      <w:r w:rsidRPr="00BF32E8">
        <w:rPr>
          <w:color w:val="000000"/>
          <w:sz w:val="26"/>
          <w:szCs w:val="26"/>
        </w:rPr>
        <w:t xml:space="preserve"> не прекратил существование, что подтверждается актом осмотра от </w:t>
      </w:r>
      <w:r w:rsidR="00661BD4">
        <w:rPr>
          <w:color w:val="000000"/>
          <w:sz w:val="26"/>
          <w:szCs w:val="26"/>
        </w:rPr>
        <w:t>24</w:t>
      </w:r>
      <w:r w:rsidRPr="00BF32E8">
        <w:rPr>
          <w:color w:val="000000"/>
          <w:sz w:val="26"/>
          <w:szCs w:val="26"/>
        </w:rPr>
        <w:t xml:space="preserve">.03.2023 № </w:t>
      </w:r>
      <w:r w:rsidR="003045B6">
        <w:rPr>
          <w:color w:val="000000"/>
          <w:sz w:val="26"/>
          <w:szCs w:val="26"/>
        </w:rPr>
        <w:t>1</w:t>
      </w:r>
      <w:r w:rsidR="003D0723">
        <w:rPr>
          <w:color w:val="000000"/>
          <w:sz w:val="26"/>
          <w:szCs w:val="26"/>
        </w:rPr>
        <w:t>9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D3" w:rsidRDefault="00F77DD3">
      <w:r>
        <w:separator/>
      </w:r>
    </w:p>
  </w:endnote>
  <w:endnote w:type="continuationSeparator" w:id="1">
    <w:p w:rsidR="00F77DD3" w:rsidRDefault="00F7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D3" w:rsidRDefault="00F77DD3">
      <w:r>
        <w:separator/>
      </w:r>
    </w:p>
  </w:footnote>
  <w:footnote w:type="continuationSeparator" w:id="1">
    <w:p w:rsidR="00F77DD3" w:rsidRDefault="00F7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61BD4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77DD3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2020-12-24T13:19:00Z</cp:lastPrinted>
  <dcterms:created xsi:type="dcterms:W3CDTF">2023-03-24T12:33:00Z</dcterms:created>
  <dcterms:modified xsi:type="dcterms:W3CDTF">2023-03-24T12:33:00Z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