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69" w:rsidRPr="00514F69" w:rsidRDefault="00514F69" w:rsidP="00514F69">
      <w:pPr>
        <w:shd w:val="clear" w:color="auto" w:fill="FFFFFF"/>
        <w:spacing w:after="0" w:line="25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514F6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Эксперт Минздрава назвал решение проблемы штамма «Омикрон»</w:t>
      </w:r>
    </w:p>
    <w:p w:rsidR="00514F69" w:rsidRPr="00514F69" w:rsidRDefault="00514F69" w:rsidP="00514F6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88CC"/>
          <w:sz w:val="18"/>
          <w:szCs w:val="18"/>
          <w:lang w:eastAsia="ru-RU"/>
        </w:rPr>
        <w:drawing>
          <wp:inline distT="0" distB="0" distL="0" distR="0">
            <wp:extent cx="5709036" cy="3210496"/>
            <wp:effectExtent l="19050" t="0" r="5964" b="0"/>
            <wp:docPr id="1" name="Рисунок 1" descr="Эксперт Минздрава назвал решение проблемы штамма «Омикрон»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т Минздрава назвал решение проблемы штамма «Омикрон»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04" cy="321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69" w:rsidRPr="00514F69" w:rsidRDefault="00514F69" w:rsidP="00514F6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14F6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Специалисты Минздрава Российской Федерации </w:t>
      </w:r>
      <w:r w:rsidRPr="00514F6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призывают жителей пройти вакцинацию и ревакцинацию в связи с активным распространением в мире штамма «Омикрон» COVID-19,</w:t>
      </w:r>
      <w:r w:rsidRPr="00514F6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514F6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специалисты отмечают, что он гораздо быстрее распространяется, то есть более заразен. </w:t>
      </w:r>
      <w:proofErr w:type="gramStart"/>
      <w:r w:rsidRPr="00514F69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В сравнении</w:t>
      </w:r>
      <w:r w:rsidRPr="00514F6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с предыдущими штаммами: при контакте с зараженным из 10 человек заболевали 4-5, то в случае с «Омикроном» этот показатель достигает 8-9 человек.</w:t>
      </w:r>
      <w:proofErr w:type="gramEnd"/>
      <w:r w:rsidRPr="00514F6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Таким образом, контакт с переносчиком практически на 90% гарантирует заражение.</w:t>
      </w:r>
    </w:p>
    <w:p w:rsidR="00514F69" w:rsidRPr="00514F69" w:rsidRDefault="00514F69" w:rsidP="00514F69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14F6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«Особенность этого штамма – способность вызывать повторные случаи заболевания. Люди, уже перенесшие COVID-19, при заражении “Омикроном” с большой степенью вероятности вновь заболеют – число случаев и повторного, и третичного заболевания уже достаточно велико по всему миру. Решить проблему может только вакцинация», – подчеркивает заместитель директора по организационно-методической работе научно-исследовательского института </w:t>
      </w:r>
      <w:proofErr w:type="spellStart"/>
      <w:r w:rsidRPr="00514F6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фтизиопульмонологии</w:t>
      </w:r>
      <w:proofErr w:type="spellEnd"/>
      <w:r w:rsidRPr="00514F6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инфекционных болезней Минздрава России, профессор Вадим Тестов.</w:t>
      </w:r>
    </w:p>
    <w:p w:rsidR="00514F69" w:rsidRPr="00514F69" w:rsidRDefault="00514F69" w:rsidP="00514F69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14F69">
        <w:rPr>
          <w:rFonts w:ascii="Verdana" w:eastAsia="Times New Roman" w:hAnsi="Verdana" w:cs="Verdana"/>
          <w:color w:val="333333"/>
          <w:sz w:val="24"/>
          <w:szCs w:val="24"/>
          <w:lang w:eastAsia="ru-RU"/>
        </w:rPr>
        <w:t>Напомним, что иммунный ответ формируется</w:t>
      </w:r>
      <w:r w:rsidRPr="00514F6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постепенно, в течение 42-45 дней после введения первой дозы двухкомпонентных вакцин. В этот период вакцина еще не оказывает свое защитное действие, поэтому нужно особо тщательно соблюдать правила безопасности: по возможности, сократить до минимума посещения мест скопления людей.</w:t>
      </w:r>
    </w:p>
    <w:p w:rsidR="003D3057" w:rsidRDefault="003D3057"/>
    <w:sectPr w:rsidR="003D3057" w:rsidSect="003D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F69"/>
    <w:rsid w:val="003D3057"/>
    <w:rsid w:val="00514F69"/>
    <w:rsid w:val="00754AAF"/>
    <w:rsid w:val="00982551"/>
    <w:rsid w:val="00C46E03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2">
    <w:name w:val="heading 2"/>
    <w:basedOn w:val="a"/>
    <w:link w:val="20"/>
    <w:uiPriority w:val="9"/>
    <w:qFormat/>
    <w:rsid w:val="0051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14F69"/>
  </w:style>
  <w:style w:type="character" w:customStyle="1" w:styleId="itemimage">
    <w:name w:val="itemimage"/>
    <w:basedOn w:val="a0"/>
    <w:rsid w:val="00514F69"/>
  </w:style>
  <w:style w:type="paragraph" w:styleId="a3">
    <w:name w:val="Normal (Web)"/>
    <w:basedOn w:val="a"/>
    <w:uiPriority w:val="99"/>
    <w:semiHidden/>
    <w:unhideWhenUsed/>
    <w:rsid w:val="005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549">
          <w:marLeft w:val="0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805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stland.ru/media/k2/items/cache/2631762bb861f8548b9c791d8abb1962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2022-06-15T04:52:00Z</dcterms:created>
  <dcterms:modified xsi:type="dcterms:W3CDTF">2022-06-15T04:54:00Z</dcterms:modified>
</cp:coreProperties>
</file>