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D4" w:rsidRPr="00B91B58" w:rsidRDefault="00B13FD4">
      <w:pPr>
        <w:spacing w:before="47" w:line="321" w:lineRule="exact"/>
        <w:ind w:left="646" w:right="6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1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B13FD4" w:rsidRPr="00B91B58" w:rsidRDefault="00B13FD4">
      <w:pPr>
        <w:spacing w:before="47" w:line="321" w:lineRule="exact"/>
        <w:ind w:left="646" w:right="6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1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публичных слушаний</w:t>
      </w:r>
    </w:p>
    <w:p w:rsidR="00B13FD4" w:rsidRPr="00B91B58" w:rsidRDefault="00B13FD4" w:rsidP="004178CB">
      <w:pPr>
        <w:pStyle w:val="1"/>
        <w:spacing w:before="1"/>
        <w:ind w:left="388" w:right="389"/>
        <w:jc w:val="center"/>
        <w:rPr>
          <w:sz w:val="28"/>
          <w:szCs w:val="28"/>
          <w:lang w:val="ru-RU"/>
        </w:rPr>
      </w:pPr>
      <w:r w:rsidRPr="00B91B58">
        <w:rPr>
          <w:sz w:val="28"/>
          <w:szCs w:val="28"/>
          <w:lang w:val="ru-RU"/>
        </w:rPr>
        <w:t>по теме «</w:t>
      </w:r>
      <w:r w:rsidR="006F7FCC" w:rsidRPr="00B91B58">
        <w:rPr>
          <w:sz w:val="28"/>
          <w:szCs w:val="28"/>
          <w:lang w:val="ru-RU"/>
        </w:rPr>
        <w:t>О</w:t>
      </w:r>
      <w:r w:rsidR="00016D78" w:rsidRPr="00B91B58">
        <w:rPr>
          <w:sz w:val="28"/>
          <w:szCs w:val="28"/>
          <w:lang w:val="ru-RU"/>
        </w:rPr>
        <w:t xml:space="preserve">б </w:t>
      </w:r>
      <w:r w:rsidR="00870529" w:rsidRPr="00B91B58">
        <w:rPr>
          <w:sz w:val="28"/>
          <w:szCs w:val="28"/>
          <w:lang w:val="ru-RU"/>
        </w:rPr>
        <w:t>исполнени</w:t>
      </w:r>
      <w:r w:rsidR="00016D78" w:rsidRPr="00B91B58">
        <w:rPr>
          <w:sz w:val="28"/>
          <w:szCs w:val="28"/>
          <w:lang w:val="ru-RU"/>
        </w:rPr>
        <w:t>и</w:t>
      </w:r>
      <w:r w:rsidR="00870529" w:rsidRPr="00B91B58">
        <w:rPr>
          <w:sz w:val="28"/>
          <w:szCs w:val="28"/>
          <w:lang w:val="ru-RU"/>
        </w:rPr>
        <w:t xml:space="preserve"> </w:t>
      </w:r>
      <w:r w:rsidRPr="00B91B58">
        <w:rPr>
          <w:sz w:val="28"/>
          <w:szCs w:val="28"/>
          <w:lang w:val="ru-RU"/>
        </w:rPr>
        <w:t xml:space="preserve">бюджета </w:t>
      </w:r>
      <w:r w:rsidR="00ED353E">
        <w:rPr>
          <w:color w:val="000000"/>
          <w:sz w:val="28"/>
          <w:szCs w:val="28"/>
          <w:lang w:val="ru-RU"/>
        </w:rPr>
        <w:t>Ульдючинского сельского муни</w:t>
      </w:r>
      <w:r w:rsidR="001449D4">
        <w:rPr>
          <w:color w:val="000000"/>
          <w:sz w:val="28"/>
          <w:szCs w:val="28"/>
          <w:lang w:val="ru-RU"/>
        </w:rPr>
        <w:t>ци</w:t>
      </w:r>
      <w:r w:rsidR="00ED353E">
        <w:rPr>
          <w:color w:val="000000"/>
          <w:sz w:val="28"/>
          <w:szCs w:val="28"/>
          <w:lang w:val="ru-RU"/>
        </w:rPr>
        <w:t>пального образования Республики Калмыкия</w:t>
      </w:r>
      <w:r w:rsidR="001449D4">
        <w:rPr>
          <w:color w:val="000000"/>
          <w:sz w:val="28"/>
          <w:szCs w:val="28"/>
          <w:lang w:val="ru-RU"/>
        </w:rPr>
        <w:t xml:space="preserve"> за 2020 год»</w:t>
      </w:r>
    </w:p>
    <w:p w:rsidR="00B13FD4" w:rsidRPr="00B91B58" w:rsidRDefault="00B13FD4" w:rsidP="004178CB">
      <w:pPr>
        <w:tabs>
          <w:tab w:val="left" w:pos="7642"/>
        </w:tabs>
        <w:ind w:left="1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FD4" w:rsidRPr="00451AB7" w:rsidRDefault="004A6433" w:rsidP="004178CB">
      <w:pPr>
        <w:tabs>
          <w:tab w:val="left" w:pos="7642"/>
        </w:tabs>
        <w:ind w:left="10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15 апреля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21</w:t>
      </w:r>
      <w:r w:rsidR="00B13FD4" w:rsidRPr="00451AB7">
        <w:rPr>
          <w:rFonts w:ascii="Times New Roman" w:hAnsi="Times New Roman" w:cs="Times New Roman"/>
          <w:bCs/>
          <w:spacing w:val="-4"/>
          <w:sz w:val="26"/>
          <w:szCs w:val="26"/>
          <w:lang w:val="ru-RU"/>
        </w:rPr>
        <w:t xml:space="preserve"> 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года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ab/>
        <w:t>село</w:t>
      </w:r>
      <w:r w:rsidR="00B13FD4" w:rsidRPr="00451AB7">
        <w:rPr>
          <w:rFonts w:ascii="Times New Roman" w:hAnsi="Times New Roman" w:cs="Times New Roman"/>
          <w:bCs/>
          <w:spacing w:val="-5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bCs/>
          <w:spacing w:val="-5"/>
          <w:sz w:val="26"/>
          <w:szCs w:val="26"/>
          <w:lang w:val="ru-RU"/>
        </w:rPr>
        <w:t>Ульдючины</w:t>
      </w:r>
    </w:p>
    <w:p w:rsidR="00B13FD4" w:rsidRPr="00451AB7" w:rsidRDefault="00B13FD4">
      <w:pPr>
        <w:spacing w:before="3"/>
        <w:rPr>
          <w:rFonts w:ascii="Times New Roman" w:hAnsi="Times New Roman" w:cs="Times New Roman"/>
          <w:sz w:val="26"/>
          <w:szCs w:val="26"/>
          <w:lang w:val="ru-RU"/>
        </w:rPr>
      </w:pPr>
    </w:p>
    <w:p w:rsidR="000068A4" w:rsidRPr="00451AB7" w:rsidRDefault="00B13FD4" w:rsidP="000068A4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b/>
          <w:bCs/>
          <w:sz w:val="26"/>
          <w:szCs w:val="26"/>
          <w:lang w:val="ru-RU"/>
        </w:rPr>
        <w:t xml:space="preserve">Место проведения: </w:t>
      </w:r>
      <w:r w:rsidR="000068A4" w:rsidRPr="00451AB7">
        <w:rPr>
          <w:sz w:val="26"/>
          <w:szCs w:val="26"/>
          <w:lang w:val="ru-RU"/>
        </w:rPr>
        <w:t>Российская Федерация, Республика К</w:t>
      </w:r>
      <w:r w:rsidR="00ED353E" w:rsidRPr="00451AB7">
        <w:rPr>
          <w:sz w:val="26"/>
          <w:szCs w:val="26"/>
          <w:lang w:val="ru-RU"/>
        </w:rPr>
        <w:t>алмыкия</w:t>
      </w:r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>Приютненский</w:t>
      </w:r>
      <w:r w:rsidR="000068A4" w:rsidRPr="00451AB7">
        <w:rPr>
          <w:sz w:val="26"/>
          <w:szCs w:val="26"/>
          <w:lang w:val="ru-RU"/>
        </w:rPr>
        <w:t xml:space="preserve"> район, с. </w:t>
      </w:r>
      <w:r w:rsidR="00ED353E" w:rsidRPr="00451AB7">
        <w:rPr>
          <w:sz w:val="26"/>
          <w:szCs w:val="26"/>
          <w:lang w:val="ru-RU"/>
        </w:rPr>
        <w:t>Ульдючины</w:t>
      </w:r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 xml:space="preserve">ул. </w:t>
      </w:r>
      <w:r w:rsidR="004A6433">
        <w:rPr>
          <w:sz w:val="26"/>
          <w:szCs w:val="26"/>
          <w:lang w:val="ru-RU"/>
        </w:rPr>
        <w:t>Городовикова</w:t>
      </w:r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>дом 2</w:t>
      </w:r>
      <w:r w:rsidR="004A6433">
        <w:rPr>
          <w:sz w:val="26"/>
          <w:szCs w:val="26"/>
          <w:lang w:val="ru-RU"/>
        </w:rPr>
        <w:t>/1</w:t>
      </w:r>
      <w:r w:rsidR="00451AB7" w:rsidRPr="00451AB7">
        <w:rPr>
          <w:sz w:val="26"/>
          <w:szCs w:val="26"/>
          <w:lang w:val="ru-RU"/>
        </w:rPr>
        <w:t xml:space="preserve">, </w:t>
      </w:r>
      <w:r w:rsidR="000068A4" w:rsidRPr="00451AB7">
        <w:rPr>
          <w:sz w:val="26"/>
          <w:szCs w:val="26"/>
          <w:lang w:val="ru-RU"/>
        </w:rPr>
        <w:t>здани</w:t>
      </w:r>
      <w:r w:rsidR="00451AB7" w:rsidRPr="00451AB7">
        <w:rPr>
          <w:sz w:val="26"/>
          <w:szCs w:val="26"/>
          <w:lang w:val="ru-RU"/>
        </w:rPr>
        <w:t>е</w:t>
      </w:r>
      <w:r w:rsidR="000068A4" w:rsidRPr="00451AB7">
        <w:rPr>
          <w:sz w:val="26"/>
          <w:szCs w:val="26"/>
          <w:lang w:val="ru-RU"/>
        </w:rPr>
        <w:t xml:space="preserve"> администрации </w:t>
      </w:r>
      <w:r w:rsidR="00ED353E" w:rsidRPr="00451AB7">
        <w:rPr>
          <w:sz w:val="26"/>
          <w:szCs w:val="26"/>
          <w:lang w:val="ru-RU"/>
        </w:rPr>
        <w:t>Ульдючинского сельского муниципального образования</w:t>
      </w:r>
      <w:r w:rsidR="000068A4" w:rsidRPr="00451AB7">
        <w:rPr>
          <w:sz w:val="26"/>
          <w:szCs w:val="26"/>
          <w:lang w:val="ru-RU"/>
        </w:rPr>
        <w:t xml:space="preserve"> Республики К</w:t>
      </w:r>
      <w:r w:rsidR="00ED353E" w:rsidRPr="00451AB7">
        <w:rPr>
          <w:sz w:val="26"/>
          <w:szCs w:val="26"/>
          <w:lang w:val="ru-RU"/>
        </w:rPr>
        <w:t>алмыкия</w:t>
      </w:r>
    </w:p>
    <w:p w:rsidR="00B13FD4" w:rsidRPr="00451AB7" w:rsidRDefault="00B13FD4" w:rsidP="000C5ACE">
      <w:pPr>
        <w:pStyle w:val="a3"/>
        <w:ind w:left="0" w:right="115"/>
        <w:jc w:val="both"/>
        <w:rPr>
          <w:sz w:val="26"/>
          <w:szCs w:val="26"/>
          <w:lang w:val="ru-RU"/>
        </w:rPr>
      </w:pPr>
      <w:r w:rsidRPr="00451AB7">
        <w:rPr>
          <w:b/>
          <w:bCs/>
          <w:sz w:val="26"/>
          <w:szCs w:val="26"/>
          <w:lang w:val="ru-RU"/>
        </w:rPr>
        <w:t xml:space="preserve">Время проведения: </w:t>
      </w:r>
      <w:r w:rsidRPr="00451AB7">
        <w:rPr>
          <w:sz w:val="26"/>
          <w:szCs w:val="26"/>
          <w:lang w:val="ru-RU"/>
        </w:rPr>
        <w:t>1</w:t>
      </w:r>
      <w:r w:rsidR="00451AB7" w:rsidRPr="00451AB7">
        <w:rPr>
          <w:sz w:val="26"/>
          <w:szCs w:val="26"/>
          <w:lang w:val="ru-RU"/>
        </w:rPr>
        <w:t>6</w:t>
      </w:r>
      <w:r w:rsidRPr="00451AB7">
        <w:rPr>
          <w:sz w:val="26"/>
          <w:szCs w:val="26"/>
          <w:lang w:val="ru-RU"/>
        </w:rPr>
        <w:t>.00 –</w:t>
      </w:r>
      <w:r w:rsidRPr="00451AB7">
        <w:rPr>
          <w:spacing w:val="-5"/>
          <w:sz w:val="26"/>
          <w:szCs w:val="26"/>
          <w:lang w:val="ru-RU"/>
        </w:rPr>
        <w:t xml:space="preserve"> </w:t>
      </w:r>
      <w:r w:rsidRPr="00451AB7">
        <w:rPr>
          <w:sz w:val="26"/>
          <w:szCs w:val="26"/>
          <w:lang w:val="ru-RU"/>
        </w:rPr>
        <w:t>1</w:t>
      </w:r>
      <w:r w:rsidR="00451AB7" w:rsidRPr="00451AB7">
        <w:rPr>
          <w:sz w:val="26"/>
          <w:szCs w:val="26"/>
          <w:lang w:val="ru-RU"/>
        </w:rPr>
        <w:t>7</w:t>
      </w:r>
      <w:r w:rsidRPr="00451AB7">
        <w:rPr>
          <w:sz w:val="26"/>
          <w:szCs w:val="26"/>
          <w:lang w:val="ru-RU"/>
        </w:rPr>
        <w:t>.00</w:t>
      </w:r>
    </w:p>
    <w:p w:rsidR="000E61CC" w:rsidRPr="00451AB7" w:rsidRDefault="000E61CC" w:rsidP="000E61CC">
      <w:pPr>
        <w:ind w:left="11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E61CC" w:rsidRPr="00451AB7" w:rsidRDefault="000E61CC" w:rsidP="000E61CC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Инициатор публичных слушаний:</w:t>
      </w:r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451AB7" w:rsidRPr="00451AB7">
        <w:rPr>
          <w:rFonts w:ascii="Times New Roman" w:hAnsi="Times New Roman" w:cs="Times New Roman"/>
          <w:sz w:val="26"/>
          <w:szCs w:val="26"/>
          <w:lang w:val="ru-RU"/>
        </w:rPr>
        <w:t>Собрание депутатов Ульдючинского сельского муниципального образования Республики Калмыкия</w:t>
      </w:r>
    </w:p>
    <w:p w:rsidR="00451AB7" w:rsidRPr="00451AB7" w:rsidRDefault="00451AB7" w:rsidP="00451AB7">
      <w:pPr>
        <w:pStyle w:val="p3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51AB7">
        <w:rPr>
          <w:b/>
          <w:color w:val="000000"/>
          <w:sz w:val="26"/>
          <w:szCs w:val="26"/>
        </w:rPr>
        <w:t>Способ информирования общественности</w:t>
      </w:r>
      <w:r w:rsidRPr="00451AB7">
        <w:rPr>
          <w:color w:val="000000"/>
          <w:sz w:val="26"/>
          <w:szCs w:val="26"/>
        </w:rPr>
        <w:t xml:space="preserve">: </w:t>
      </w:r>
    </w:p>
    <w:p w:rsidR="00451AB7" w:rsidRPr="00451AB7" w:rsidRDefault="00451AB7" w:rsidP="00451AB7">
      <w:pPr>
        <w:pStyle w:val="21"/>
        <w:shd w:val="clear" w:color="auto" w:fill="auto"/>
        <w:spacing w:before="0" w:after="0" w:line="240" w:lineRule="auto"/>
        <w:ind w:left="20" w:right="20" w:firstLine="406"/>
        <w:rPr>
          <w:color w:val="000000"/>
          <w:sz w:val="26"/>
          <w:szCs w:val="26"/>
        </w:rPr>
      </w:pPr>
      <w:r w:rsidRPr="00451AB7">
        <w:rPr>
          <w:color w:val="000000"/>
          <w:sz w:val="26"/>
          <w:szCs w:val="26"/>
        </w:rPr>
        <w:t xml:space="preserve">Информационные объявления о проведении </w:t>
      </w:r>
      <w:r w:rsidRPr="00451AB7">
        <w:rPr>
          <w:color w:val="000000"/>
          <w:sz w:val="26"/>
          <w:szCs w:val="26"/>
          <w:lang w:eastAsia="ru-RU" w:bidi="ru-RU"/>
        </w:rPr>
        <w:t xml:space="preserve"> публичных слушаний размещены на официальном сайте администрации Ульдючинского сельского муниципального образования, а также размещены  на информационных стендах сельского поселения. </w:t>
      </w:r>
    </w:p>
    <w:p w:rsidR="00B13FD4" w:rsidRPr="00451AB7" w:rsidRDefault="00B13FD4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13FD4" w:rsidRPr="00451AB7" w:rsidRDefault="00B13FD4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Председательствующий на публичных слушаниях</w:t>
      </w:r>
      <w:r w:rsidR="001449D4">
        <w:rPr>
          <w:rFonts w:ascii="Times New Roman" w:hAnsi="Times New Roman" w:cs="Times New Roman"/>
          <w:b/>
          <w:bCs/>
          <w:sz w:val="26"/>
          <w:szCs w:val="26"/>
          <w:lang w:val="ru-RU"/>
        </w:rPr>
        <w:t>:</w:t>
      </w: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A6433" w:rsidRPr="004A6433">
        <w:rPr>
          <w:rFonts w:ascii="Times New Roman" w:hAnsi="Times New Roman" w:cs="Times New Roman"/>
          <w:bCs/>
          <w:sz w:val="26"/>
          <w:szCs w:val="26"/>
          <w:lang w:val="ru-RU"/>
        </w:rPr>
        <w:t>Ховалова Л.В</w:t>
      </w:r>
      <w:r w:rsidR="004A6433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</w:p>
    <w:p w:rsidR="00B13FD4" w:rsidRPr="00451AB7" w:rsidRDefault="000C5ACE" w:rsidP="000C5AC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B13FD4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Секретарь:</w:t>
      </w:r>
      <w:r w:rsidR="004A6433" w:rsidRPr="004A64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A6433" w:rsidRPr="00451AB7">
        <w:rPr>
          <w:rFonts w:ascii="Times New Roman" w:hAnsi="Times New Roman" w:cs="Times New Roman"/>
          <w:sz w:val="26"/>
          <w:szCs w:val="26"/>
          <w:lang w:val="ru-RU"/>
        </w:rPr>
        <w:t>Санзыров Б.И.</w:t>
      </w:r>
      <w:r w:rsidR="000068A4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D2631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ведущий специалист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</w:p>
    <w:p w:rsidR="00EF3D77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Присутствовало: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451AB7">
        <w:rPr>
          <w:rFonts w:ascii="Times New Roman" w:hAnsi="Times New Roman" w:cs="Times New Roman"/>
          <w:color w:val="FF0000"/>
          <w:spacing w:val="52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человек; в том числе: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-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A643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Ховалова Людмила Васильевна 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 xml:space="preserve">– исп. полномочия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глав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поселения;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A6433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Санзыров Бадма Исяевич </w:t>
      </w:r>
      <w:r w:rsidR="004A643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ведущий специалист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>Попова Юлия Алексеевна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ведущий специалист администрации-главный бухгалтер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E356B" w:rsidRPr="00451AB7" w:rsidRDefault="00FE356B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480AA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Пюрвеев Андрей Алексеевич</w:t>
      </w:r>
      <w:r w:rsidR="00480AA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480AA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председатель 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>Менкеева Наталья Михайловна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>Нимгиров Юрий Инджиевич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>Гагаев Виктор Эрднеевич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480AA8" w:rsidP="004A6433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>Саксыкова Саглара Михайловна – заведующий МКДОУ «СНДС «Малыш»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Буваева Ирина Андреевна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директор «УСНГ им. О.Д. Мукаевой»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Лиджиков Георгий Моисеевич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–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Эрднеева Таиса Константиновна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Алексеева Нюдля Павловна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Эренценова Виктория Сергеевна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</w:p>
    <w:p w:rsidR="00171D4C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Кураева Валентина Тихоновна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 w:rsidR="004A643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A6433" w:rsidRDefault="004A6433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Бадмаев Константин Годиевич – житель с. Ульдючины;</w:t>
      </w:r>
    </w:p>
    <w:p w:rsidR="004A6433" w:rsidRDefault="004A6433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Бадмаева Александра Менировна- житель с. Ульдючины;</w:t>
      </w:r>
    </w:p>
    <w:p w:rsidR="004A6433" w:rsidRDefault="004A6433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Уметбаев Камиль Абдулхакович –житель с. Вторые Ульдючины;</w:t>
      </w:r>
    </w:p>
    <w:p w:rsidR="004A6433" w:rsidRDefault="004A6433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Кущ Валерий Дмитриевич – житель с. Вторые Ульдючины;</w:t>
      </w:r>
    </w:p>
    <w:p w:rsidR="004A6433" w:rsidRDefault="004A6433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Алибекова Макият Раджабовна – житель с. Вторые Ульдючины;</w:t>
      </w:r>
    </w:p>
    <w:p w:rsidR="004A6433" w:rsidRPr="00451AB7" w:rsidRDefault="004A6433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Эрднеев Вячеслав Бембеевич – житель с. Ульдючины</w:t>
      </w:r>
    </w:p>
    <w:p w:rsidR="00741849" w:rsidRPr="00451AB7" w:rsidRDefault="00741849" w:rsidP="00A50ED0">
      <w:pPr>
        <w:ind w:left="11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16771" w:rsidRPr="00451AB7" w:rsidRDefault="00216771" w:rsidP="00CD04E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sz w:val="26"/>
          <w:szCs w:val="26"/>
          <w:lang w:val="ru-RU"/>
        </w:rPr>
        <w:t>Состав демонстрационных материалов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143951" w:rsidRPr="00451AB7" w:rsidRDefault="00143951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Отчет об исполнении 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741849" w:rsidRPr="00451AB7">
        <w:rPr>
          <w:color w:val="000000"/>
          <w:sz w:val="26"/>
          <w:szCs w:val="26"/>
          <w:lang w:val="ru-RU"/>
        </w:rPr>
        <w:t>за 20</w:t>
      </w:r>
      <w:r w:rsidR="004A6433">
        <w:rPr>
          <w:color w:val="000000"/>
          <w:sz w:val="26"/>
          <w:szCs w:val="26"/>
          <w:lang w:val="ru-RU"/>
        </w:rPr>
        <w:t>20</w:t>
      </w:r>
      <w:r w:rsidR="00B91B58" w:rsidRPr="00451AB7">
        <w:rPr>
          <w:color w:val="000000"/>
          <w:sz w:val="26"/>
          <w:szCs w:val="26"/>
          <w:lang w:val="ru-RU"/>
        </w:rPr>
        <w:t xml:space="preserve"> </w:t>
      </w: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год;</w:t>
      </w:r>
    </w:p>
    <w:p w:rsidR="00AC52CE" w:rsidRPr="00451AB7" w:rsidRDefault="00143951" w:rsidP="00AC52CE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Проект муниципального нормативного правового акта</w:t>
      </w:r>
      <w:r w:rsidR="00741849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- проект решения </w:t>
      </w:r>
      <w:r w:rsidR="00AC52CE" w:rsidRPr="00451AB7">
        <w:rPr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</w:p>
    <w:p w:rsidR="00143951" w:rsidRPr="00451AB7" w:rsidRDefault="00AC52CE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«Об исполнении бюджета </w:t>
      </w:r>
      <w:r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741849" w:rsidRPr="00451AB7">
        <w:rPr>
          <w:color w:val="000000"/>
          <w:sz w:val="26"/>
          <w:szCs w:val="26"/>
          <w:lang w:val="ru-RU"/>
        </w:rPr>
        <w:t>за 20</w:t>
      </w:r>
      <w:r w:rsidR="004A6433">
        <w:rPr>
          <w:color w:val="000000"/>
          <w:sz w:val="26"/>
          <w:szCs w:val="26"/>
          <w:lang w:val="ru-RU"/>
        </w:rPr>
        <w:t>20</w:t>
      </w:r>
      <w:r w:rsidR="00B91B58" w:rsidRPr="00451AB7">
        <w:rPr>
          <w:color w:val="000000"/>
          <w:sz w:val="26"/>
          <w:szCs w:val="26"/>
          <w:lang w:val="ru-RU"/>
        </w:rPr>
        <w:t xml:space="preserve"> 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год»;</w:t>
      </w:r>
    </w:p>
    <w:p w:rsidR="00143951" w:rsidRPr="00451AB7" w:rsidRDefault="00143951" w:rsidP="00275DFD">
      <w:pPr>
        <w:suppressAutoHyphens/>
        <w:autoSpaceDN w:val="0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43951" w:rsidRPr="00451AB7" w:rsidRDefault="00143951" w:rsidP="00275DFD">
      <w:pPr>
        <w:suppressAutoHyphens/>
        <w:autoSpaceDN w:val="0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Закон Республики К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алмыкия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«О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некоторых вопросах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о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рганизации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местного самоуправления в Республике К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алмыкия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»;</w:t>
      </w:r>
    </w:p>
    <w:p w:rsidR="00143951" w:rsidRPr="00451AB7" w:rsidRDefault="00B268AB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М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униципальный нормативный правовой акт</w:t>
      </w:r>
      <w:r w:rsidR="00741849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-</w:t>
      </w:r>
      <w:r w:rsidR="00741849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887E21" w:rsidRPr="00451AB7">
        <w:rPr>
          <w:sz w:val="26"/>
          <w:szCs w:val="26"/>
          <w:lang w:val="ru-RU"/>
        </w:rPr>
        <w:t>решение</w:t>
      </w:r>
      <w:r w:rsidR="00887E21" w:rsidRPr="00451AB7">
        <w:rPr>
          <w:spacing w:val="30"/>
          <w:sz w:val="26"/>
          <w:szCs w:val="26"/>
          <w:lang w:val="ru-RU"/>
        </w:rPr>
        <w:t xml:space="preserve">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887E21" w:rsidRPr="00451AB7">
        <w:rPr>
          <w:sz w:val="26"/>
          <w:szCs w:val="26"/>
          <w:lang w:val="ru-RU"/>
        </w:rPr>
        <w:t>№</w:t>
      </w:r>
      <w:r w:rsidR="00AC52CE" w:rsidRPr="00451AB7">
        <w:rPr>
          <w:sz w:val="26"/>
          <w:szCs w:val="26"/>
          <w:lang w:val="ru-RU"/>
        </w:rPr>
        <w:t xml:space="preserve"> </w:t>
      </w:r>
      <w:r w:rsidR="004A6433">
        <w:rPr>
          <w:sz w:val="26"/>
          <w:szCs w:val="26"/>
          <w:lang w:val="ru-RU"/>
        </w:rPr>
        <w:t>48</w:t>
      </w:r>
      <w:r w:rsidR="00887E21" w:rsidRPr="00451AB7">
        <w:rPr>
          <w:sz w:val="26"/>
          <w:szCs w:val="26"/>
          <w:lang w:val="ru-RU"/>
        </w:rPr>
        <w:t xml:space="preserve"> от </w:t>
      </w:r>
      <w:r w:rsidR="004A6433">
        <w:rPr>
          <w:sz w:val="26"/>
          <w:szCs w:val="26"/>
          <w:lang w:val="ru-RU"/>
        </w:rPr>
        <w:t>24</w:t>
      </w:r>
      <w:r w:rsidR="00887E21" w:rsidRPr="00451AB7">
        <w:rPr>
          <w:sz w:val="26"/>
          <w:szCs w:val="26"/>
          <w:lang w:val="ru-RU"/>
        </w:rPr>
        <w:t xml:space="preserve"> </w:t>
      </w:r>
      <w:r w:rsidR="00AC52CE" w:rsidRPr="00451AB7">
        <w:rPr>
          <w:sz w:val="26"/>
          <w:szCs w:val="26"/>
          <w:lang w:val="ru-RU"/>
        </w:rPr>
        <w:t>марта</w:t>
      </w:r>
      <w:r w:rsidR="00887E21" w:rsidRPr="00451AB7">
        <w:rPr>
          <w:sz w:val="26"/>
          <w:szCs w:val="26"/>
          <w:lang w:val="ru-RU"/>
        </w:rPr>
        <w:t xml:space="preserve"> 20</w:t>
      </w:r>
      <w:r w:rsidR="004A6433">
        <w:rPr>
          <w:sz w:val="26"/>
          <w:szCs w:val="26"/>
          <w:lang w:val="ru-RU"/>
        </w:rPr>
        <w:t>21</w:t>
      </w:r>
      <w:r w:rsidR="00887E21" w:rsidRPr="00451AB7">
        <w:rPr>
          <w:sz w:val="26"/>
          <w:szCs w:val="26"/>
          <w:lang w:val="ru-RU"/>
        </w:rPr>
        <w:t xml:space="preserve"> года «О</w:t>
      </w:r>
      <w:r w:rsidR="00887E21" w:rsidRPr="00451AB7">
        <w:rPr>
          <w:bCs/>
          <w:sz w:val="26"/>
          <w:szCs w:val="26"/>
          <w:lang w:val="ru-RU"/>
        </w:rPr>
        <w:t xml:space="preserve"> назначении публичных слушаний</w:t>
      </w:r>
      <w:r w:rsidR="00887E21" w:rsidRPr="00451AB7">
        <w:rPr>
          <w:sz w:val="26"/>
          <w:szCs w:val="26"/>
          <w:lang w:val="ru-RU"/>
        </w:rPr>
        <w:t xml:space="preserve"> по проекту решения «Об исполнении 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887E21" w:rsidRPr="00451AB7">
        <w:rPr>
          <w:bCs/>
          <w:sz w:val="26"/>
          <w:szCs w:val="26"/>
          <w:lang w:val="ru-RU"/>
        </w:rPr>
        <w:t>за 20</w:t>
      </w:r>
      <w:r w:rsidR="004A6433">
        <w:rPr>
          <w:bCs/>
          <w:sz w:val="26"/>
          <w:szCs w:val="26"/>
          <w:lang w:val="ru-RU"/>
        </w:rPr>
        <w:t>20</w:t>
      </w:r>
      <w:r w:rsidR="00887E21" w:rsidRPr="00451AB7">
        <w:rPr>
          <w:bCs/>
          <w:sz w:val="26"/>
          <w:szCs w:val="26"/>
          <w:lang w:val="ru-RU"/>
        </w:rPr>
        <w:t xml:space="preserve"> год»».</w:t>
      </w:r>
    </w:p>
    <w:p w:rsidR="00E90BD2" w:rsidRPr="00451AB7" w:rsidRDefault="00B268AB" w:rsidP="00AC52CE">
      <w:pPr>
        <w:pStyle w:val="a3"/>
        <w:ind w:left="0" w:right="108"/>
        <w:jc w:val="both"/>
        <w:rPr>
          <w:rFonts w:eastAsia="Lucida Sans Unicode" w:cs="Tahoma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З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аключение на годовой отчет об исполнении 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887E21" w:rsidRPr="00451AB7">
        <w:rPr>
          <w:color w:val="000000"/>
          <w:sz w:val="26"/>
          <w:szCs w:val="26"/>
          <w:lang w:val="ru-RU"/>
        </w:rPr>
        <w:t>за 20</w:t>
      </w:r>
      <w:r w:rsidR="00E22580">
        <w:rPr>
          <w:color w:val="000000"/>
          <w:sz w:val="26"/>
          <w:szCs w:val="26"/>
          <w:lang w:val="ru-RU"/>
        </w:rPr>
        <w:t>20</w:t>
      </w:r>
      <w:r w:rsidR="00887E21" w:rsidRPr="00451AB7">
        <w:rPr>
          <w:color w:val="000000"/>
          <w:sz w:val="26"/>
          <w:szCs w:val="26"/>
          <w:lang w:val="ru-RU"/>
        </w:rPr>
        <w:t xml:space="preserve"> 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год» </w:t>
      </w:r>
      <w:r w:rsid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К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онтрольно–</w:t>
      </w:r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ревизионной комиссии Приютненского районного муниципального образования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района Республики К</w:t>
      </w:r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алмыкия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от </w:t>
      </w:r>
      <w:r w:rsid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 </w:t>
      </w:r>
      <w:r w:rsidR="00E22580">
        <w:rPr>
          <w:rFonts w:eastAsia="Lucida Sans Unicode" w:cs="Tahoma"/>
          <w:kern w:val="3"/>
          <w:sz w:val="26"/>
          <w:szCs w:val="26"/>
          <w:lang w:val="ru-RU" w:bidi="en-US"/>
        </w:rPr>
        <w:t xml:space="preserve">19 </w:t>
      </w:r>
      <w:r w:rsid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марта 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>20</w:t>
      </w:r>
      <w:r w:rsidR="00E22580">
        <w:rPr>
          <w:rFonts w:eastAsia="Lucida Sans Unicode" w:cs="Tahoma"/>
          <w:kern w:val="3"/>
          <w:sz w:val="26"/>
          <w:szCs w:val="26"/>
          <w:lang w:val="ru-RU" w:bidi="en-US"/>
        </w:rPr>
        <w:t>21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>г</w:t>
      </w:r>
      <w:r w:rsidR="00904180" w:rsidRPr="00451AB7">
        <w:rPr>
          <w:rFonts w:eastAsia="Lucida Sans Unicode" w:cs="Tahoma"/>
          <w:kern w:val="3"/>
          <w:sz w:val="26"/>
          <w:szCs w:val="26"/>
          <w:lang w:val="ru-RU" w:bidi="en-US"/>
        </w:rPr>
        <w:t>. №</w:t>
      </w:r>
      <w:r w:rsidR="00AC52CE" w:rsidRP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 </w:t>
      </w:r>
      <w:r w:rsidR="00E22580">
        <w:rPr>
          <w:rFonts w:eastAsia="Lucida Sans Unicode" w:cs="Tahoma"/>
          <w:kern w:val="3"/>
          <w:sz w:val="26"/>
          <w:szCs w:val="26"/>
          <w:lang w:val="ru-RU" w:bidi="en-US"/>
        </w:rPr>
        <w:t>б/н</w:t>
      </w:r>
    </w:p>
    <w:p w:rsidR="00216771" w:rsidRPr="00451AB7" w:rsidRDefault="00216771" w:rsidP="00A50ED0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268AB" w:rsidRPr="00451AB7" w:rsidRDefault="00A50ED0" w:rsidP="00895ED7">
      <w:pPr>
        <w:pStyle w:val="a3"/>
        <w:ind w:left="0" w:right="105"/>
        <w:jc w:val="both"/>
        <w:rPr>
          <w:b/>
          <w:bCs/>
          <w:color w:val="000000"/>
          <w:sz w:val="26"/>
          <w:szCs w:val="26"/>
          <w:lang w:val="ru-RU"/>
        </w:rPr>
      </w:pPr>
      <w:r w:rsidRPr="00451AB7">
        <w:rPr>
          <w:b/>
          <w:bCs/>
          <w:color w:val="000000"/>
          <w:sz w:val="26"/>
          <w:szCs w:val="26"/>
          <w:lang w:val="ru-RU"/>
        </w:rPr>
        <w:t>П</w:t>
      </w:r>
      <w:r w:rsidR="00B13FD4" w:rsidRPr="00451AB7">
        <w:rPr>
          <w:b/>
          <w:bCs/>
          <w:color w:val="000000"/>
          <w:sz w:val="26"/>
          <w:szCs w:val="26"/>
          <w:lang w:val="ru-RU"/>
        </w:rPr>
        <w:t xml:space="preserve">овестка дня: </w:t>
      </w:r>
    </w:p>
    <w:p w:rsidR="00B13FD4" w:rsidRPr="00451AB7" w:rsidRDefault="00B13FD4" w:rsidP="00AC52CE">
      <w:pPr>
        <w:pStyle w:val="a3"/>
        <w:ind w:left="0" w:right="108"/>
        <w:jc w:val="both"/>
        <w:rPr>
          <w:color w:val="000000"/>
          <w:sz w:val="26"/>
          <w:szCs w:val="26"/>
          <w:lang w:val="ru-RU"/>
        </w:rPr>
      </w:pPr>
      <w:r w:rsidRPr="00451AB7">
        <w:rPr>
          <w:color w:val="000000"/>
          <w:sz w:val="26"/>
          <w:szCs w:val="26"/>
          <w:lang w:val="ru-RU"/>
        </w:rPr>
        <w:t xml:space="preserve">1. </w:t>
      </w:r>
      <w:r w:rsidRPr="00451AB7">
        <w:rPr>
          <w:sz w:val="26"/>
          <w:szCs w:val="26"/>
          <w:lang w:val="ru-RU"/>
        </w:rPr>
        <w:t>Рассмотрение проекта</w:t>
      </w:r>
      <w:r w:rsidR="0049558B" w:rsidRPr="00451AB7">
        <w:rPr>
          <w:sz w:val="26"/>
          <w:szCs w:val="26"/>
          <w:lang w:val="ru-RU"/>
        </w:rPr>
        <w:t xml:space="preserve"> решения «</w:t>
      </w:r>
      <w:r w:rsidR="00870529" w:rsidRPr="00451AB7">
        <w:rPr>
          <w:sz w:val="26"/>
          <w:szCs w:val="26"/>
          <w:lang w:val="ru-RU"/>
        </w:rPr>
        <w:t xml:space="preserve">Об исполнении </w:t>
      </w:r>
      <w:r w:rsidRPr="00451AB7">
        <w:rPr>
          <w:sz w:val="26"/>
          <w:szCs w:val="26"/>
          <w:lang w:val="ru-RU"/>
        </w:rPr>
        <w:t xml:space="preserve">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49558B" w:rsidRPr="00451AB7">
        <w:rPr>
          <w:color w:val="000000"/>
          <w:sz w:val="26"/>
          <w:szCs w:val="26"/>
          <w:lang w:val="ru-RU"/>
        </w:rPr>
        <w:t>за 20</w:t>
      </w:r>
      <w:r w:rsidR="00E22580">
        <w:rPr>
          <w:color w:val="000000"/>
          <w:sz w:val="26"/>
          <w:szCs w:val="26"/>
          <w:lang w:val="ru-RU"/>
        </w:rPr>
        <w:t>20</w:t>
      </w:r>
      <w:r w:rsidR="00AF0ED5" w:rsidRPr="00451AB7">
        <w:rPr>
          <w:color w:val="000000"/>
          <w:sz w:val="26"/>
          <w:szCs w:val="26"/>
          <w:lang w:val="ru-RU"/>
        </w:rPr>
        <w:t xml:space="preserve"> </w:t>
      </w:r>
      <w:r w:rsidR="00256020" w:rsidRPr="00451AB7">
        <w:rPr>
          <w:sz w:val="26"/>
          <w:szCs w:val="26"/>
          <w:lang w:val="ru-RU"/>
        </w:rPr>
        <w:t>год</w:t>
      </w:r>
      <w:r w:rsidRPr="00451AB7">
        <w:rPr>
          <w:sz w:val="26"/>
          <w:szCs w:val="26"/>
          <w:lang w:val="ru-RU"/>
        </w:rPr>
        <w:t>»</w:t>
      </w:r>
      <w:r w:rsidRPr="00451AB7">
        <w:rPr>
          <w:color w:val="000000"/>
          <w:sz w:val="26"/>
          <w:szCs w:val="26"/>
          <w:lang w:val="ru-RU"/>
        </w:rPr>
        <w:t xml:space="preserve"> </w:t>
      </w:r>
    </w:p>
    <w:p w:rsidR="00B13FD4" w:rsidRPr="00451AB7" w:rsidRDefault="00B13FD4" w:rsidP="00AC52CE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color w:val="000000"/>
          <w:sz w:val="26"/>
          <w:szCs w:val="26"/>
          <w:lang w:val="ru-RU"/>
        </w:rPr>
        <w:t>(</w:t>
      </w:r>
      <w:r w:rsidR="0049558B" w:rsidRPr="00451AB7">
        <w:rPr>
          <w:sz w:val="26"/>
          <w:szCs w:val="26"/>
          <w:lang w:val="ru-RU"/>
        </w:rPr>
        <w:t>Публичные</w:t>
      </w:r>
      <w:r w:rsidR="0049558B" w:rsidRPr="00451AB7">
        <w:rPr>
          <w:spacing w:val="28"/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слушания</w:t>
      </w:r>
      <w:r w:rsidR="0049558B" w:rsidRPr="00451AB7">
        <w:rPr>
          <w:spacing w:val="30"/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назначены</w:t>
      </w:r>
      <w:r w:rsidR="0049558B" w:rsidRPr="00451AB7">
        <w:rPr>
          <w:spacing w:val="33"/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решением</w:t>
      </w:r>
      <w:r w:rsidR="0049558B" w:rsidRPr="00451AB7">
        <w:rPr>
          <w:spacing w:val="30"/>
          <w:sz w:val="26"/>
          <w:szCs w:val="26"/>
          <w:lang w:val="ru-RU"/>
        </w:rPr>
        <w:t xml:space="preserve">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49558B" w:rsidRPr="00451AB7">
        <w:rPr>
          <w:sz w:val="26"/>
          <w:szCs w:val="26"/>
          <w:lang w:val="ru-RU"/>
        </w:rPr>
        <w:t>№</w:t>
      </w:r>
      <w:r w:rsidR="00AC52CE" w:rsidRPr="00451AB7">
        <w:rPr>
          <w:sz w:val="26"/>
          <w:szCs w:val="26"/>
          <w:lang w:val="ru-RU"/>
        </w:rPr>
        <w:t xml:space="preserve"> </w:t>
      </w:r>
      <w:r w:rsidR="006B6CEC">
        <w:rPr>
          <w:sz w:val="26"/>
          <w:szCs w:val="26"/>
          <w:lang w:val="ru-RU"/>
        </w:rPr>
        <w:t>48</w:t>
      </w:r>
      <w:r w:rsidR="0049558B" w:rsidRPr="00451AB7">
        <w:rPr>
          <w:sz w:val="26"/>
          <w:szCs w:val="26"/>
          <w:lang w:val="ru-RU"/>
        </w:rPr>
        <w:t xml:space="preserve"> от </w:t>
      </w:r>
      <w:r w:rsidR="006B6CEC">
        <w:rPr>
          <w:sz w:val="26"/>
          <w:szCs w:val="26"/>
          <w:lang w:val="ru-RU"/>
        </w:rPr>
        <w:t>24</w:t>
      </w:r>
      <w:r w:rsidR="0049558B" w:rsidRPr="00451AB7">
        <w:rPr>
          <w:sz w:val="26"/>
          <w:szCs w:val="26"/>
          <w:lang w:val="ru-RU"/>
        </w:rPr>
        <w:t xml:space="preserve"> </w:t>
      </w:r>
      <w:r w:rsidR="00AC52CE" w:rsidRPr="00451AB7">
        <w:rPr>
          <w:sz w:val="26"/>
          <w:szCs w:val="26"/>
          <w:lang w:val="ru-RU"/>
        </w:rPr>
        <w:t>марта</w:t>
      </w:r>
      <w:r w:rsidR="0049558B" w:rsidRPr="00451AB7">
        <w:rPr>
          <w:sz w:val="26"/>
          <w:szCs w:val="26"/>
          <w:lang w:val="ru-RU"/>
        </w:rPr>
        <w:t xml:space="preserve"> 20</w:t>
      </w:r>
      <w:r w:rsidR="006B6CEC">
        <w:rPr>
          <w:sz w:val="26"/>
          <w:szCs w:val="26"/>
          <w:lang w:val="ru-RU"/>
        </w:rPr>
        <w:t>21</w:t>
      </w:r>
      <w:r w:rsidR="0049558B" w:rsidRPr="00451AB7">
        <w:rPr>
          <w:sz w:val="26"/>
          <w:szCs w:val="26"/>
          <w:lang w:val="ru-RU"/>
        </w:rPr>
        <w:t xml:space="preserve"> года «О</w:t>
      </w:r>
      <w:r w:rsidR="0049558B" w:rsidRPr="00451AB7">
        <w:rPr>
          <w:bCs/>
          <w:sz w:val="26"/>
          <w:szCs w:val="26"/>
          <w:lang w:val="ru-RU"/>
        </w:rPr>
        <w:t xml:space="preserve"> назначении публичных слушаний</w:t>
      </w:r>
      <w:r w:rsidR="0049558B" w:rsidRPr="00451AB7">
        <w:rPr>
          <w:sz w:val="26"/>
          <w:szCs w:val="26"/>
          <w:lang w:val="ru-RU"/>
        </w:rPr>
        <w:t xml:space="preserve"> по проекту решения «Об исполнении 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49558B" w:rsidRPr="00451AB7">
        <w:rPr>
          <w:bCs/>
          <w:sz w:val="26"/>
          <w:szCs w:val="26"/>
          <w:lang w:val="ru-RU"/>
        </w:rPr>
        <w:t>за 20</w:t>
      </w:r>
      <w:r w:rsidR="006B6CEC">
        <w:rPr>
          <w:bCs/>
          <w:sz w:val="26"/>
          <w:szCs w:val="26"/>
          <w:lang w:val="ru-RU"/>
        </w:rPr>
        <w:t>20</w:t>
      </w:r>
      <w:r w:rsidR="0049558B" w:rsidRPr="00451AB7">
        <w:rPr>
          <w:bCs/>
          <w:sz w:val="26"/>
          <w:szCs w:val="26"/>
          <w:lang w:val="ru-RU"/>
        </w:rPr>
        <w:t xml:space="preserve"> год»»</w:t>
      </w:r>
      <w:r w:rsidRPr="00451AB7">
        <w:rPr>
          <w:sz w:val="26"/>
          <w:szCs w:val="26"/>
          <w:lang w:val="ru-RU"/>
        </w:rPr>
        <w:t>)</w:t>
      </w:r>
    </w:p>
    <w:p w:rsidR="00B13FD4" w:rsidRPr="00451AB7" w:rsidRDefault="00B13FD4" w:rsidP="00BF3D56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Время, отведенное для публичных слушаний – 1 час.</w:t>
      </w:r>
    </w:p>
    <w:p w:rsidR="00B13FD4" w:rsidRPr="00451AB7" w:rsidRDefault="00B13FD4" w:rsidP="00BF3D56">
      <w:pPr>
        <w:ind w:left="-284" w:firstLine="851"/>
        <w:jc w:val="both"/>
        <w:rPr>
          <w:color w:val="000000"/>
          <w:sz w:val="26"/>
          <w:szCs w:val="26"/>
          <w:lang w:val="ru-RU"/>
        </w:rPr>
      </w:pPr>
    </w:p>
    <w:p w:rsidR="00B268AB" w:rsidRPr="00451AB7" w:rsidRDefault="00B13FD4" w:rsidP="00BF3D56">
      <w:pPr>
        <w:pStyle w:val="ConsPlusNonformat"/>
        <w:widowControl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  <w:r w:rsidR="00B268AB" w:rsidRPr="00451A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FD4" w:rsidRPr="00451AB7" w:rsidRDefault="00B268AB" w:rsidP="00AC52CE">
      <w:pPr>
        <w:shd w:val="clear" w:color="auto" w:fill="FFFFFF"/>
        <w:spacing w:after="135" w:line="270" w:lineRule="atLeast"/>
        <w:jc w:val="both"/>
        <w:rPr>
          <w:rFonts w:ascii="Times New Roman" w:hAnsi="Times New Roman" w:cs="Times New Roman"/>
          <w:color w:val="444444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1.</w:t>
      </w:r>
      <w:r w:rsidR="00F016D6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1F156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Исп. полномочия </w:t>
      </w:r>
      <w:r w:rsidR="00AC52CE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Г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>лав</w:t>
      </w:r>
      <w:r w:rsidR="001F1569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6B6CEC">
        <w:rPr>
          <w:rFonts w:ascii="Times New Roman" w:hAnsi="Times New Roman" w:cs="Times New Roman"/>
          <w:sz w:val="26"/>
          <w:szCs w:val="26"/>
          <w:lang w:val="ru-RU"/>
        </w:rPr>
        <w:t>Ховалову Л.В.,</w:t>
      </w:r>
      <w:r w:rsidR="009E5E31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котор</w:t>
      </w:r>
      <w:r w:rsidR="000C0642">
        <w:rPr>
          <w:rFonts w:ascii="Times New Roman" w:hAnsi="Times New Roman" w:cs="Times New Roman"/>
          <w:sz w:val="26"/>
          <w:szCs w:val="26"/>
          <w:lang w:val="ru-RU"/>
        </w:rPr>
        <w:t>ая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сообщил</w:t>
      </w:r>
      <w:r w:rsidR="000C064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, что в соответствии с Федеральным законом от 06.10.2003 г. № 131 ФЗ «Об общих принципах организации местного самоуправления в Российской Федерации», Уставом 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, руководствуясь статьей 9 Бюджетного Кодекса Российской Федерации, решением </w:t>
      </w:r>
      <w:r w:rsidR="00AF0ED5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Собрания депутатов Ульдючинского сельского муниципального образования Республики Калмыкия </w:t>
      </w:r>
      <w:r w:rsidR="00C54D9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D26107">
        <w:rPr>
          <w:rFonts w:ascii="Times New Roman" w:hAnsi="Times New Roman" w:cs="Times New Roman"/>
          <w:sz w:val="26"/>
          <w:szCs w:val="26"/>
          <w:lang w:val="ru-RU"/>
        </w:rPr>
        <w:t>28.06.2018г</w:t>
      </w:r>
      <w:r w:rsidR="00C54D9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№ </w:t>
      </w:r>
      <w:r w:rsidR="00D26107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C54D9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26107">
        <w:rPr>
          <w:rFonts w:ascii="Times New Roman" w:hAnsi="Times New Roman" w:cs="Times New Roman"/>
          <w:sz w:val="26"/>
          <w:szCs w:val="26"/>
          <w:lang w:val="ru-RU"/>
        </w:rPr>
        <w:t>«</w:t>
      </w:r>
      <w:bookmarkStart w:id="0" w:name="_GoBack"/>
      <w:bookmarkEnd w:id="0"/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Об утверждении Положения о порядке организации и проведения публичных слушаний, общественных обсуждений в Ульдючинском сельском муниципальном образовании Республики Калмыкия» 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>вынесено предложение о рассмотрении проекта</w:t>
      </w:r>
      <w:r w:rsidR="00E215D7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решения об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490B" w:rsidRPr="00451AB7">
        <w:rPr>
          <w:rFonts w:ascii="Times New Roman" w:hAnsi="Times New Roman" w:cs="Times New Roman"/>
          <w:sz w:val="26"/>
          <w:szCs w:val="26"/>
          <w:lang w:val="ru-RU"/>
        </w:rPr>
        <w:t>исполнения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бюджета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AC52C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2768D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 20</w:t>
      </w:r>
      <w:r w:rsidR="000C0642">
        <w:rPr>
          <w:rFonts w:ascii="Times New Roman" w:hAnsi="Times New Roman" w:cs="Times New Roman"/>
          <w:color w:val="000000"/>
          <w:sz w:val="26"/>
          <w:szCs w:val="26"/>
          <w:lang w:val="ru-RU"/>
        </w:rPr>
        <w:t>20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год </w:t>
      </w:r>
      <w:r w:rsidR="00B13FD4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ознакомления и обсуждения населением сельского поселения, а также представления предложений по обсуждаемой теме публичных слушаний.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Вопрос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 председательствующему не поступ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1547E8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B13FD4" w:rsidRPr="00451AB7" w:rsidRDefault="00B13FD4" w:rsidP="00533CC7">
      <w:pPr>
        <w:ind w:left="-284"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Выступили: 1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Ведущий специалист администрации-главный бухгалтер 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>Попова Ю.А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>зачитала отчет об исполнении бюджета за 20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год, ознакомила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 цифрами доходной и расходной части 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исполнения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бюджета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за 20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Сообщила, что в целом показатели бюджета за 20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 выполнены.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Предложила одобрить проект «Об исполнении бюджета </w:t>
      </w:r>
      <w:r w:rsidR="00963E86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52768D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</w:t>
      </w:r>
      <w:r w:rsidR="001449D4">
        <w:rPr>
          <w:rFonts w:ascii="Times New Roman" w:hAnsi="Times New Roman" w:cs="Times New Roman"/>
          <w:color w:val="000000"/>
          <w:sz w:val="26"/>
          <w:szCs w:val="26"/>
          <w:lang w:val="ru-RU"/>
        </w:rPr>
        <w:t>20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>год»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13FD4" w:rsidRPr="00451AB7" w:rsidRDefault="00B13FD4" w:rsidP="00BF3D56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Выступили: </w:t>
      </w:r>
      <w:r w:rsidR="007C329B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 xml:space="preserve">Исп. полномочия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лав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>Ховалова Л.В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F351E" w:rsidRPr="00451AB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</w:t>
      </w:r>
      <w:r w:rsidR="001449D4">
        <w:rPr>
          <w:rFonts w:ascii="Times New Roman" w:hAnsi="Times New Roman" w:cs="Times New Roman"/>
          <w:color w:val="000000"/>
          <w:sz w:val="26"/>
          <w:szCs w:val="26"/>
          <w:lang w:val="ru-RU"/>
        </w:rPr>
        <w:t>ая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сообщил</w:t>
      </w:r>
      <w:r w:rsidR="001449D4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что письменных предложений и замечаний по </w:t>
      </w:r>
      <w:r w:rsidR="00E215D7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теме публичных слушаний 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поступ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ло.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C329B" w:rsidRPr="00451AB7" w:rsidRDefault="007C329B" w:rsidP="007C329B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Выступили: 3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>Гагаев В.Э</w:t>
      </w:r>
      <w:r w:rsidR="00860316" w:rsidRPr="00451AB7">
        <w:rPr>
          <w:rFonts w:ascii="Times New Roman" w:hAnsi="Times New Roman" w:cs="Times New Roman"/>
          <w:sz w:val="26"/>
          <w:szCs w:val="26"/>
          <w:lang w:val="ru-RU"/>
        </w:rPr>
        <w:t>.,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депутат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Собрания депутатов Ульдючинского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lastRenderedPageBreak/>
        <w:t>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предложил одобрить проект об исполнения бюджета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</w:t>
      </w:r>
      <w:r w:rsidR="001449D4">
        <w:rPr>
          <w:rFonts w:ascii="Times New Roman" w:hAnsi="Times New Roman" w:cs="Times New Roman"/>
          <w:color w:val="000000"/>
          <w:sz w:val="26"/>
          <w:szCs w:val="26"/>
          <w:lang w:val="ru-RU"/>
        </w:rPr>
        <w:t>20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год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рекомендовать </w:t>
      </w:r>
      <w:r w:rsidR="001449D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исп. полномочия </w:t>
      </w:r>
      <w:r w:rsidR="00860316" w:rsidRPr="00451AB7">
        <w:rPr>
          <w:rFonts w:ascii="Times New Roman" w:hAnsi="Times New Roman" w:cs="Times New Roman"/>
          <w:sz w:val="26"/>
          <w:szCs w:val="26"/>
          <w:lang w:val="ru-RU"/>
        </w:rPr>
        <w:t>глав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860316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вынести </w:t>
      </w:r>
      <w:r w:rsidR="00C02240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данный вопрос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рассмотрение заседания 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сессии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B13FD4" w:rsidRPr="00451AB7" w:rsidRDefault="00B13FD4" w:rsidP="00533CC7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C4642" w:rsidRPr="00451AB7" w:rsidRDefault="00B13FD4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Решили: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C4642" w:rsidRPr="00451AB7" w:rsidRDefault="007C4642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Одобрить проект решения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«Об исполнении бюджета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</w:t>
      </w:r>
      <w:r w:rsidR="001449D4">
        <w:rPr>
          <w:rFonts w:ascii="Times New Roman" w:hAnsi="Times New Roman" w:cs="Times New Roman"/>
          <w:color w:val="000000"/>
          <w:sz w:val="26"/>
          <w:szCs w:val="26"/>
          <w:lang w:val="ru-RU"/>
        </w:rPr>
        <w:t>20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год» в целом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4642" w:rsidRPr="00451AB7" w:rsidRDefault="007C4642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 </w:t>
      </w:r>
      <w:r w:rsidR="001449D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Исполняющему полномочия 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лав</w:t>
      </w:r>
      <w:r w:rsidR="001449D4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7C4642" w:rsidRPr="00451AB7" w:rsidRDefault="007C4642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2.1. Внести проект решения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 Ульдючинского 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«Об исполнении бюджета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</w:t>
      </w:r>
      <w:r w:rsidR="001449D4">
        <w:rPr>
          <w:rFonts w:ascii="Times New Roman" w:hAnsi="Times New Roman" w:cs="Times New Roman"/>
          <w:color w:val="000000"/>
          <w:sz w:val="26"/>
          <w:szCs w:val="26"/>
          <w:lang w:val="ru-RU"/>
        </w:rPr>
        <w:t>20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год» на рассмотрение на очередном заседании </w:t>
      </w:r>
      <w:r w:rsidR="00860316"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сессии </w:t>
      </w:r>
      <w:r w:rsidR="004E0763"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Собрания депутатов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</w:p>
    <w:p w:rsidR="00B13FD4" w:rsidRPr="00451AB7" w:rsidRDefault="00B13FD4" w:rsidP="007C464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51AB7" w:rsidRDefault="00451AB7" w:rsidP="004E0763">
      <w:pPr>
        <w:spacing w:before="4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449D4" w:rsidRDefault="001449D4" w:rsidP="001449D4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Исполняющий полномочия</w:t>
      </w:r>
    </w:p>
    <w:p w:rsidR="004E0763" w:rsidRPr="00451AB7" w:rsidRDefault="004E0763" w:rsidP="001449D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="00860316" w:rsidRPr="00451A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лава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Ульдючинского сельского </w:t>
      </w:r>
    </w:p>
    <w:p w:rsidR="004E0763" w:rsidRPr="00451AB7" w:rsidRDefault="004E0763" w:rsidP="001449D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</w:p>
    <w:p w:rsidR="00B13FD4" w:rsidRPr="00451AB7" w:rsidRDefault="004E0763" w:rsidP="001449D4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Республики Калмыкия                                       </w:t>
      </w:r>
      <w:r w:rsidR="001449D4">
        <w:rPr>
          <w:rFonts w:ascii="Times New Roman" w:hAnsi="Times New Roman" w:cs="Times New Roman"/>
          <w:sz w:val="26"/>
          <w:szCs w:val="26"/>
          <w:lang w:val="ru-RU"/>
        </w:rPr>
        <w:t xml:space="preserve">                  Л.В. Ховалова</w:t>
      </w:r>
    </w:p>
    <w:p w:rsidR="001449D4" w:rsidRPr="00451AB7" w:rsidRDefault="001449D4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sectPr w:rsidR="001449D4" w:rsidRPr="00451AB7" w:rsidSect="00441CCE">
      <w:pgSz w:w="11910" w:h="16840"/>
      <w:pgMar w:top="737" w:right="743" w:bottom="737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4E9"/>
    <w:multiLevelType w:val="multilevel"/>
    <w:tmpl w:val="C4D22F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60B14103"/>
    <w:multiLevelType w:val="hybridMultilevel"/>
    <w:tmpl w:val="FFFFFFFF"/>
    <w:lvl w:ilvl="0" w:tplc="9CF04AA6">
      <w:start w:val="2"/>
      <w:numFmt w:val="decimal"/>
      <w:lvlText w:val="%1."/>
      <w:lvlJc w:val="left"/>
      <w:pPr>
        <w:ind w:left="538" w:hanging="27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4B69EAE">
      <w:start w:val="1"/>
      <w:numFmt w:val="decimal"/>
      <w:lvlText w:val="%2."/>
      <w:lvlJc w:val="left"/>
      <w:pPr>
        <w:ind w:left="838" w:hanging="2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DF3E0632">
      <w:start w:val="1"/>
      <w:numFmt w:val="bullet"/>
      <w:lvlText w:val="•"/>
      <w:lvlJc w:val="left"/>
      <w:pPr>
        <w:ind w:left="1842" w:hanging="288"/>
      </w:pPr>
      <w:rPr>
        <w:rFonts w:hint="default"/>
      </w:rPr>
    </w:lvl>
    <w:lvl w:ilvl="3" w:tplc="211EF63C">
      <w:start w:val="1"/>
      <w:numFmt w:val="bullet"/>
      <w:lvlText w:val="•"/>
      <w:lvlJc w:val="left"/>
      <w:pPr>
        <w:ind w:left="2845" w:hanging="288"/>
      </w:pPr>
      <w:rPr>
        <w:rFonts w:hint="default"/>
      </w:rPr>
    </w:lvl>
    <w:lvl w:ilvl="4" w:tplc="ED9C09A6">
      <w:start w:val="1"/>
      <w:numFmt w:val="bullet"/>
      <w:lvlText w:val="•"/>
      <w:lvlJc w:val="left"/>
      <w:pPr>
        <w:ind w:left="3848" w:hanging="288"/>
      </w:pPr>
      <w:rPr>
        <w:rFonts w:hint="default"/>
      </w:rPr>
    </w:lvl>
    <w:lvl w:ilvl="5" w:tplc="6F2A3982">
      <w:start w:val="1"/>
      <w:numFmt w:val="bullet"/>
      <w:lvlText w:val="•"/>
      <w:lvlJc w:val="left"/>
      <w:pPr>
        <w:ind w:left="4851" w:hanging="288"/>
      </w:pPr>
      <w:rPr>
        <w:rFonts w:hint="default"/>
      </w:rPr>
    </w:lvl>
    <w:lvl w:ilvl="6" w:tplc="A35695B2">
      <w:start w:val="1"/>
      <w:numFmt w:val="bullet"/>
      <w:lvlText w:val="•"/>
      <w:lvlJc w:val="left"/>
      <w:pPr>
        <w:ind w:left="5854" w:hanging="288"/>
      </w:pPr>
      <w:rPr>
        <w:rFonts w:hint="default"/>
      </w:rPr>
    </w:lvl>
    <w:lvl w:ilvl="7" w:tplc="50E27804">
      <w:start w:val="1"/>
      <w:numFmt w:val="bullet"/>
      <w:lvlText w:val="•"/>
      <w:lvlJc w:val="left"/>
      <w:pPr>
        <w:ind w:left="6857" w:hanging="288"/>
      </w:pPr>
      <w:rPr>
        <w:rFonts w:hint="default"/>
      </w:rPr>
    </w:lvl>
    <w:lvl w:ilvl="8" w:tplc="D512AD18">
      <w:start w:val="1"/>
      <w:numFmt w:val="bullet"/>
      <w:lvlText w:val="•"/>
      <w:lvlJc w:val="left"/>
      <w:pPr>
        <w:ind w:left="7860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2"/>
    <w:rsid w:val="000068A4"/>
    <w:rsid w:val="00016D78"/>
    <w:rsid w:val="000561DA"/>
    <w:rsid w:val="00091039"/>
    <w:rsid w:val="000C0642"/>
    <w:rsid w:val="000C2851"/>
    <w:rsid w:val="000C5ACE"/>
    <w:rsid w:val="000D33B2"/>
    <w:rsid w:val="000E61CC"/>
    <w:rsid w:val="000F27C2"/>
    <w:rsid w:val="0013089F"/>
    <w:rsid w:val="00143951"/>
    <w:rsid w:val="001449D4"/>
    <w:rsid w:val="001547E8"/>
    <w:rsid w:val="00155978"/>
    <w:rsid w:val="0015789C"/>
    <w:rsid w:val="00171D4C"/>
    <w:rsid w:val="00194791"/>
    <w:rsid w:val="001B6BF1"/>
    <w:rsid w:val="001C061F"/>
    <w:rsid w:val="001C0F49"/>
    <w:rsid w:val="001F1569"/>
    <w:rsid w:val="00212E5E"/>
    <w:rsid w:val="00216771"/>
    <w:rsid w:val="00256020"/>
    <w:rsid w:val="00275DFD"/>
    <w:rsid w:val="002E6844"/>
    <w:rsid w:val="002E7B1E"/>
    <w:rsid w:val="0035378A"/>
    <w:rsid w:val="003B0401"/>
    <w:rsid w:val="003F0009"/>
    <w:rsid w:val="004178CB"/>
    <w:rsid w:val="00441CCE"/>
    <w:rsid w:val="00451AB7"/>
    <w:rsid w:val="00480AA8"/>
    <w:rsid w:val="004954A2"/>
    <w:rsid w:val="0049558B"/>
    <w:rsid w:val="004A6433"/>
    <w:rsid w:val="004B0AFD"/>
    <w:rsid w:val="004D79CB"/>
    <w:rsid w:val="004D7CDB"/>
    <w:rsid w:val="004E0763"/>
    <w:rsid w:val="005169E8"/>
    <w:rsid w:val="0052768D"/>
    <w:rsid w:val="00533CC7"/>
    <w:rsid w:val="00570FB0"/>
    <w:rsid w:val="005E2A27"/>
    <w:rsid w:val="00645EDE"/>
    <w:rsid w:val="006567BE"/>
    <w:rsid w:val="00665D57"/>
    <w:rsid w:val="006B6CEC"/>
    <w:rsid w:val="006E38B7"/>
    <w:rsid w:val="006E455A"/>
    <w:rsid w:val="006F7FCC"/>
    <w:rsid w:val="00741849"/>
    <w:rsid w:val="00767747"/>
    <w:rsid w:val="007966E8"/>
    <w:rsid w:val="00796DD0"/>
    <w:rsid w:val="007C329B"/>
    <w:rsid w:val="007C4642"/>
    <w:rsid w:val="007D5D9F"/>
    <w:rsid w:val="007F7CF6"/>
    <w:rsid w:val="00837740"/>
    <w:rsid w:val="00860316"/>
    <w:rsid w:val="0086642D"/>
    <w:rsid w:val="00870529"/>
    <w:rsid w:val="00887E21"/>
    <w:rsid w:val="00895ED7"/>
    <w:rsid w:val="008A1CF8"/>
    <w:rsid w:val="00904180"/>
    <w:rsid w:val="00963E86"/>
    <w:rsid w:val="00985419"/>
    <w:rsid w:val="009B14B2"/>
    <w:rsid w:val="009E26DD"/>
    <w:rsid w:val="009E5E31"/>
    <w:rsid w:val="00A02E49"/>
    <w:rsid w:val="00A117A8"/>
    <w:rsid w:val="00A26D12"/>
    <w:rsid w:val="00A50ED0"/>
    <w:rsid w:val="00AA1397"/>
    <w:rsid w:val="00AC52CE"/>
    <w:rsid w:val="00AE54F6"/>
    <w:rsid w:val="00AF0ED5"/>
    <w:rsid w:val="00B13FD4"/>
    <w:rsid w:val="00B268AB"/>
    <w:rsid w:val="00B7354F"/>
    <w:rsid w:val="00B76B13"/>
    <w:rsid w:val="00B86543"/>
    <w:rsid w:val="00B91B58"/>
    <w:rsid w:val="00BA1AF3"/>
    <w:rsid w:val="00BF226E"/>
    <w:rsid w:val="00BF3D56"/>
    <w:rsid w:val="00C02240"/>
    <w:rsid w:val="00C54D93"/>
    <w:rsid w:val="00C717E8"/>
    <w:rsid w:val="00C74C3F"/>
    <w:rsid w:val="00CA26ED"/>
    <w:rsid w:val="00CD04E9"/>
    <w:rsid w:val="00CD058F"/>
    <w:rsid w:val="00CF088B"/>
    <w:rsid w:val="00CF46CB"/>
    <w:rsid w:val="00D26107"/>
    <w:rsid w:val="00D26318"/>
    <w:rsid w:val="00D45D3E"/>
    <w:rsid w:val="00D86BA7"/>
    <w:rsid w:val="00DC3E5B"/>
    <w:rsid w:val="00DD1567"/>
    <w:rsid w:val="00DF0EF8"/>
    <w:rsid w:val="00DF61E3"/>
    <w:rsid w:val="00E13CF7"/>
    <w:rsid w:val="00E215D7"/>
    <w:rsid w:val="00E22580"/>
    <w:rsid w:val="00E6720E"/>
    <w:rsid w:val="00E90BD2"/>
    <w:rsid w:val="00EC314F"/>
    <w:rsid w:val="00ED353E"/>
    <w:rsid w:val="00ED6785"/>
    <w:rsid w:val="00EF3D77"/>
    <w:rsid w:val="00F016D6"/>
    <w:rsid w:val="00F05D12"/>
    <w:rsid w:val="00F3152A"/>
    <w:rsid w:val="00F7490B"/>
    <w:rsid w:val="00FA2789"/>
    <w:rsid w:val="00FC7D92"/>
    <w:rsid w:val="00FE1CA2"/>
    <w:rsid w:val="00FE356B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2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E1CA2"/>
    <w:pPr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E1CA2"/>
    <w:pPr>
      <w:ind w:left="11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CD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4D7CD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FE1CA2"/>
    <w:pPr>
      <w:ind w:left="1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D7CDB"/>
    <w:rPr>
      <w:lang w:val="en-US" w:eastAsia="en-US"/>
    </w:rPr>
  </w:style>
  <w:style w:type="paragraph" w:styleId="a5">
    <w:name w:val="List Paragraph"/>
    <w:basedOn w:val="a"/>
    <w:uiPriority w:val="99"/>
    <w:qFormat/>
    <w:rsid w:val="00FE1CA2"/>
  </w:style>
  <w:style w:type="paragraph" w:customStyle="1" w:styleId="TableParagraph">
    <w:name w:val="Table Paragraph"/>
    <w:basedOn w:val="a"/>
    <w:uiPriority w:val="99"/>
    <w:rsid w:val="00FE1CA2"/>
  </w:style>
  <w:style w:type="paragraph" w:customStyle="1" w:styleId="ConsPlusNonformat">
    <w:name w:val="ConsPlusNonformat"/>
    <w:uiPriority w:val="99"/>
    <w:rsid w:val="00BF3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154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51AB7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2"/>
    <w:basedOn w:val="a"/>
    <w:rsid w:val="00451AB7"/>
    <w:pPr>
      <w:shd w:val="clear" w:color="auto" w:fill="FFFFFF"/>
      <w:suppressAutoHyphens/>
      <w:spacing w:before="240" w:after="240" w:line="307" w:lineRule="exact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2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E1CA2"/>
    <w:pPr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E1CA2"/>
    <w:pPr>
      <w:ind w:left="11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CD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4D7CD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FE1CA2"/>
    <w:pPr>
      <w:ind w:left="1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D7CDB"/>
    <w:rPr>
      <w:lang w:val="en-US" w:eastAsia="en-US"/>
    </w:rPr>
  </w:style>
  <w:style w:type="paragraph" w:styleId="a5">
    <w:name w:val="List Paragraph"/>
    <w:basedOn w:val="a"/>
    <w:uiPriority w:val="99"/>
    <w:qFormat/>
    <w:rsid w:val="00FE1CA2"/>
  </w:style>
  <w:style w:type="paragraph" w:customStyle="1" w:styleId="TableParagraph">
    <w:name w:val="Table Paragraph"/>
    <w:basedOn w:val="a"/>
    <w:uiPriority w:val="99"/>
    <w:rsid w:val="00FE1CA2"/>
  </w:style>
  <w:style w:type="paragraph" w:customStyle="1" w:styleId="ConsPlusNonformat">
    <w:name w:val="ConsPlusNonformat"/>
    <w:uiPriority w:val="99"/>
    <w:rsid w:val="00BF3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154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51AB7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2"/>
    <w:basedOn w:val="a"/>
    <w:rsid w:val="00451AB7"/>
    <w:pPr>
      <w:shd w:val="clear" w:color="auto" w:fill="FFFFFF"/>
      <w:suppressAutoHyphens/>
      <w:spacing w:before="240" w:after="240" w:line="307" w:lineRule="exact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219B-2CB3-44BC-A5AD-D71BB1C6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sovet1</dc:creator>
  <cp:lastModifiedBy>smo</cp:lastModifiedBy>
  <cp:revision>3</cp:revision>
  <cp:lastPrinted>2015-03-27T08:03:00Z</cp:lastPrinted>
  <dcterms:created xsi:type="dcterms:W3CDTF">2021-04-15T09:27:00Z</dcterms:created>
  <dcterms:modified xsi:type="dcterms:W3CDTF">2021-04-15T09:39:00Z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